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0"/>
      </w:tblGrid>
      <w:tr w:rsidR="00EE2049" w:rsidTr="00EE2049">
        <w:trPr>
          <w:trHeight w:val="5103"/>
        </w:trPr>
        <w:tc>
          <w:tcPr>
            <w:tcW w:w="9070" w:type="dxa"/>
            <w:shd w:val="clear" w:color="auto" w:fill="auto"/>
          </w:tcPr>
          <w:p w:rsidR="00EE2049" w:rsidRDefault="00EE2049" w:rsidP="001763C8">
            <w:pPr>
              <w:rPr>
                <w:lang w:val="en-US"/>
              </w:rPr>
            </w:pPr>
          </w:p>
        </w:tc>
      </w:tr>
    </w:tbl>
    <w:p w:rsidR="001763C8" w:rsidRPr="00C85311" w:rsidRDefault="00FC177E" w:rsidP="00C85311">
      <w:pPr>
        <w:pStyle w:val="Titel"/>
      </w:pPr>
      <w:r>
        <w:t>Aanvulling op de agenda en regiovragen</w:t>
      </w:r>
    </w:p>
    <w:p w:rsidR="00EE2049" w:rsidRPr="00C85311" w:rsidRDefault="00FC177E" w:rsidP="00C85311">
      <w:pPr>
        <w:pStyle w:val="Ondertitel"/>
      </w:pPr>
      <w:r>
        <w:t>Landelijke raad 12 december 2015</w:t>
      </w:r>
    </w:p>
    <w:p w:rsidR="00EE2049" w:rsidRPr="00C85311" w:rsidRDefault="00EE2049" w:rsidP="00C85311">
      <w:r w:rsidRPr="00C85311">
        <w:br w:type="page"/>
      </w:r>
    </w:p>
    <w:p w:rsidR="004E1087" w:rsidRPr="00C85311" w:rsidRDefault="00FC177E" w:rsidP="00FC177E">
      <w:pPr>
        <w:pStyle w:val="SNKop1zonderNummer"/>
        <w:spacing w:line="276" w:lineRule="auto"/>
      </w:pPr>
      <w:r>
        <w:lastRenderedPageBreak/>
        <w:t>Inleiding</w:t>
      </w:r>
    </w:p>
    <w:p w:rsidR="00107E97" w:rsidRDefault="00107E97" w:rsidP="00C85311"/>
    <w:p w:rsidR="00FC177E" w:rsidRDefault="00FC177E" w:rsidP="00FC177E">
      <w:r w:rsidRPr="00E16EE5">
        <w:t xml:space="preserve">In </w:t>
      </w:r>
      <w:r>
        <w:t xml:space="preserve">het eerste deel van </w:t>
      </w:r>
      <w:r w:rsidRPr="00E16EE5">
        <w:t>dit document zijn</w:t>
      </w:r>
      <w:r w:rsidR="00E939F2">
        <w:t xml:space="preserve"> de vragen opgenomen d</w:t>
      </w:r>
      <w:r w:rsidR="00E939F2" w:rsidRPr="00E16EE5">
        <w:t>ie door regio’s</w:t>
      </w:r>
      <w:r w:rsidR="00E939F2">
        <w:t xml:space="preserve"> </w:t>
      </w:r>
      <w:r w:rsidR="00E939F2" w:rsidRPr="00E16EE5">
        <w:t xml:space="preserve">gesteld zijn over de </w:t>
      </w:r>
      <w:r w:rsidR="00E939F2">
        <w:t xml:space="preserve">eerder verzonden </w:t>
      </w:r>
      <w:r w:rsidR="00E939F2" w:rsidRPr="00E16EE5">
        <w:t xml:space="preserve">agenda en </w:t>
      </w:r>
      <w:r w:rsidR="00E939F2">
        <w:t xml:space="preserve">de </w:t>
      </w:r>
      <w:r w:rsidR="00E939F2" w:rsidRPr="00E16EE5">
        <w:t>stukken van de landelijke raad van 1</w:t>
      </w:r>
      <w:r w:rsidR="00E939F2">
        <w:t>2</w:t>
      </w:r>
      <w:r w:rsidR="00E939F2" w:rsidRPr="00E16EE5">
        <w:t xml:space="preserve"> </w:t>
      </w:r>
      <w:r w:rsidR="00E939F2">
        <w:t xml:space="preserve">december </w:t>
      </w:r>
      <w:r w:rsidR="00E939F2" w:rsidRPr="00E16EE5">
        <w:t>201</w:t>
      </w:r>
      <w:r w:rsidR="00E939F2">
        <w:t>5</w:t>
      </w:r>
      <w:r>
        <w:t>. In het tweede deel van dit document zijn</w:t>
      </w:r>
      <w:r w:rsidR="00E939F2">
        <w:t xml:space="preserve"> enkele aanvullende agendastukken opgenomen.</w:t>
      </w:r>
    </w:p>
    <w:p w:rsidR="00E939F2" w:rsidRDefault="00E939F2" w:rsidP="00FC177E"/>
    <w:p w:rsidR="00FC177E" w:rsidRPr="005B3DCC" w:rsidRDefault="00FC177E" w:rsidP="00FC177E">
      <w:pPr>
        <w:rPr>
          <w:b/>
        </w:rPr>
      </w:pPr>
      <w:r w:rsidRPr="005B3DCC">
        <w:rPr>
          <w:b/>
        </w:rPr>
        <w:t>Regiovragen</w:t>
      </w:r>
      <w:r>
        <w:rPr>
          <w:b/>
        </w:rPr>
        <w:t xml:space="preserve"> en antwoorden</w:t>
      </w:r>
    </w:p>
    <w:p w:rsidR="00FC177E" w:rsidRDefault="00FC177E" w:rsidP="00FC177E">
      <w:r w:rsidRPr="00E16EE5">
        <w:t xml:space="preserve">De vragen zijn gesorteerd per agendapunt. Het antwoord van het bestuur staat steeds </w:t>
      </w:r>
      <w:r w:rsidRPr="00E16EE5">
        <w:rPr>
          <w:iCs/>
        </w:rPr>
        <w:t>cursief</w:t>
      </w:r>
      <w:r w:rsidRPr="00E16EE5">
        <w:t xml:space="preserve"> onder de vraag van de regio.</w:t>
      </w:r>
    </w:p>
    <w:p w:rsidR="00FC177E" w:rsidRPr="005B3DCC" w:rsidRDefault="00FC177E" w:rsidP="00FC177E"/>
    <w:p w:rsidR="00FC177E" w:rsidRPr="00092443" w:rsidRDefault="00FC177E" w:rsidP="00FC177E">
      <w:pPr>
        <w:widowControl w:val="0"/>
        <w:autoSpaceDE w:val="0"/>
        <w:autoSpaceDN w:val="0"/>
        <w:adjustRightInd w:val="0"/>
        <w:rPr>
          <w:rFonts w:eastAsia="Times New Roman" w:cs="Arial"/>
          <w:color w:val="000000"/>
          <w:szCs w:val="20"/>
        </w:rPr>
      </w:pPr>
      <w:r w:rsidRPr="00092443">
        <w:rPr>
          <w:rFonts w:eastAsia="Times New Roman" w:cs="Arial"/>
          <w:color w:val="000000"/>
          <w:szCs w:val="20"/>
        </w:rPr>
        <w:t>Agendapunt 4</w:t>
      </w:r>
      <w:r>
        <w:rPr>
          <w:rFonts w:eastAsia="Times New Roman" w:cs="Arial"/>
          <w:color w:val="000000"/>
          <w:szCs w:val="20"/>
        </w:rPr>
        <w:t>a</w:t>
      </w:r>
      <w:r w:rsidR="0068641D">
        <w:rPr>
          <w:rFonts w:eastAsia="Times New Roman" w:cs="Arial"/>
          <w:color w:val="000000"/>
          <w:szCs w:val="20"/>
        </w:rPr>
        <w:t>:</w:t>
      </w:r>
      <w:r w:rsidRPr="00092443">
        <w:rPr>
          <w:rFonts w:eastAsia="Times New Roman" w:cs="Arial"/>
          <w:color w:val="000000"/>
          <w:szCs w:val="20"/>
        </w:rPr>
        <w:t xml:space="preserve"> </w:t>
      </w:r>
      <w:r>
        <w:rPr>
          <w:rFonts w:eastAsia="Times New Roman" w:cs="Arial"/>
          <w:color w:val="000000"/>
          <w:szCs w:val="20"/>
        </w:rPr>
        <w:t>Vacatures en voordrachten landelijk bestuur</w:t>
      </w:r>
    </w:p>
    <w:p w:rsidR="00FC177E" w:rsidRPr="004B549A" w:rsidRDefault="00FC177E" w:rsidP="00FC177E">
      <w:pPr>
        <w:pStyle w:val="Inhopg1"/>
        <w:spacing w:before="0" w:after="0"/>
        <w:rPr>
          <w:b w:val="0"/>
        </w:rPr>
      </w:pPr>
      <w:r w:rsidRPr="004B549A">
        <w:rPr>
          <w:b w:val="0"/>
        </w:rPr>
        <w:t>Agendapunt 6</w:t>
      </w:r>
      <w:r>
        <w:rPr>
          <w:b w:val="0"/>
        </w:rPr>
        <w:t>.2</w:t>
      </w:r>
      <w:r w:rsidR="0068641D">
        <w:rPr>
          <w:b w:val="0"/>
        </w:rPr>
        <w:t>:</w:t>
      </w:r>
      <w:r w:rsidRPr="004B549A">
        <w:rPr>
          <w:b w:val="0"/>
        </w:rPr>
        <w:t xml:space="preserve"> </w:t>
      </w:r>
      <w:r>
        <w:rPr>
          <w:b w:val="0"/>
        </w:rPr>
        <w:t>Actielijst</w:t>
      </w:r>
    </w:p>
    <w:p w:rsidR="00FC177E" w:rsidRPr="004B549A" w:rsidRDefault="00FC177E" w:rsidP="00FC177E">
      <w:r w:rsidRPr="004B549A">
        <w:t>Agendapunt 7</w:t>
      </w:r>
      <w:r w:rsidR="0068641D">
        <w:t>:</w:t>
      </w:r>
      <w:r w:rsidRPr="004B549A">
        <w:t xml:space="preserve"> </w:t>
      </w:r>
      <w:r>
        <w:t>Introductie- en begeleidingscommissie</w:t>
      </w:r>
    </w:p>
    <w:p w:rsidR="00FC177E" w:rsidRPr="004B549A" w:rsidRDefault="00FC177E" w:rsidP="00FC177E">
      <w:r w:rsidRPr="004B549A">
        <w:t>Agendapunt 8</w:t>
      </w:r>
      <w:r w:rsidR="0068641D">
        <w:t>:</w:t>
      </w:r>
      <w:r w:rsidRPr="004B549A">
        <w:t xml:space="preserve"> Voor</w:t>
      </w:r>
      <w:r>
        <w:t>stel Toekomstvisie</w:t>
      </w:r>
      <w:r w:rsidRPr="004B549A">
        <w:t xml:space="preserve"> #Scouting2025</w:t>
      </w:r>
      <w:r w:rsidRPr="004B549A">
        <w:fldChar w:fldCharType="begin"/>
      </w:r>
      <w:r w:rsidRPr="004B549A">
        <w:instrText xml:space="preserve"> TOC \o "1-2" \h \z \u </w:instrText>
      </w:r>
      <w:r w:rsidRPr="004B549A">
        <w:fldChar w:fldCharType="separate"/>
      </w:r>
    </w:p>
    <w:p w:rsidR="00FC177E" w:rsidRDefault="00FC177E" w:rsidP="00FC177E">
      <w:r w:rsidRPr="004B549A">
        <w:fldChar w:fldCharType="end"/>
      </w:r>
      <w:r>
        <w:t>Agendapunt 9</w:t>
      </w:r>
      <w:r w:rsidR="0068641D">
        <w:t>:</w:t>
      </w:r>
      <w:r>
        <w:t xml:space="preserve"> Activiteitenplan 2016</w:t>
      </w:r>
    </w:p>
    <w:p w:rsidR="00FC177E" w:rsidRDefault="00FC177E" w:rsidP="00FC177E">
      <w:r>
        <w:t>Agendapunt 10a</w:t>
      </w:r>
      <w:r w:rsidR="0068641D">
        <w:t>:</w:t>
      </w:r>
      <w:r>
        <w:t xml:space="preserve"> Begroting Scouting Nederland 2016</w:t>
      </w:r>
    </w:p>
    <w:p w:rsidR="00FC177E" w:rsidRDefault="00FC177E" w:rsidP="00FC177E">
      <w:r>
        <w:t>Agendapunt 10d</w:t>
      </w:r>
      <w:r w:rsidR="0068641D">
        <w:t xml:space="preserve">: </w:t>
      </w:r>
      <w:r>
        <w:t>Financiële kaders Vereniging Scouting Nederland</w:t>
      </w:r>
    </w:p>
    <w:p w:rsidR="00FC177E" w:rsidRDefault="00FC177E" w:rsidP="00FC177E">
      <w:r>
        <w:t>Overige vragen</w:t>
      </w:r>
    </w:p>
    <w:p w:rsidR="00FC177E" w:rsidRDefault="00FC177E" w:rsidP="00FC177E"/>
    <w:p w:rsidR="00FC177E" w:rsidRPr="004B549A" w:rsidRDefault="00FC177E" w:rsidP="00E939F2">
      <w:pPr>
        <w:rPr>
          <w:b/>
        </w:rPr>
      </w:pPr>
      <w:r w:rsidRPr="004B549A">
        <w:rPr>
          <w:b/>
        </w:rPr>
        <w:t>Aanvullingen op de agenda</w:t>
      </w:r>
    </w:p>
    <w:p w:rsidR="00FC177E" w:rsidRDefault="00FC177E" w:rsidP="00E939F2">
      <w:r>
        <w:t>Aanvulling op agendapunt 4b:</w:t>
      </w:r>
      <w:r w:rsidR="00E939F2">
        <w:t xml:space="preserve"> </w:t>
      </w:r>
      <w:r>
        <w:t>Voordrachten landelijke commissies</w:t>
      </w:r>
    </w:p>
    <w:p w:rsidR="0068641D" w:rsidRDefault="0068641D" w:rsidP="00E939F2">
      <w:r>
        <w:t>Aanvulling op agendapunt 5f: Stand van zaken Scoutinglandgoed Zeewolde</w:t>
      </w:r>
    </w:p>
    <w:p w:rsidR="00FC177E" w:rsidRDefault="00FC177E" w:rsidP="00E939F2">
      <w:r>
        <w:t>Aanvulling op agendapunt 6.2:</w:t>
      </w:r>
      <w:r w:rsidR="00E939F2">
        <w:t xml:space="preserve"> </w:t>
      </w:r>
      <w:r>
        <w:t>Actielijst</w:t>
      </w:r>
    </w:p>
    <w:p w:rsidR="00FC177E" w:rsidRDefault="00FC177E" w:rsidP="00E939F2">
      <w:r>
        <w:t>Aanvulling op agendapunt 10d:</w:t>
      </w:r>
      <w:r>
        <w:tab/>
        <w:t xml:space="preserve">Financiële kaders Vereniging Scouting Nederland </w:t>
      </w:r>
    </w:p>
    <w:p w:rsidR="00FC177E" w:rsidRDefault="00FC177E" w:rsidP="00E939F2"/>
    <w:p w:rsidR="00FC177E" w:rsidRPr="00911435" w:rsidRDefault="00FC177E" w:rsidP="00E939F2">
      <w:pPr>
        <w:rPr>
          <w:b/>
        </w:rPr>
      </w:pPr>
      <w:r w:rsidRPr="00911435">
        <w:rPr>
          <w:b/>
        </w:rPr>
        <w:t>Aanvullende informatie</w:t>
      </w:r>
    </w:p>
    <w:p w:rsidR="00FC177E" w:rsidRDefault="00FC177E" w:rsidP="00E939F2">
      <w:pPr>
        <w:contextualSpacing/>
        <w:rPr>
          <w:rFonts w:ascii="Arial" w:eastAsia="Times New Roman" w:hAnsi="Arial" w:cs="Arial"/>
          <w:szCs w:val="20"/>
        </w:rPr>
      </w:pPr>
      <w:r>
        <w:rPr>
          <w:rFonts w:ascii="Arial" w:eastAsia="Times New Roman" w:hAnsi="Arial" w:cs="Arial"/>
          <w:szCs w:val="20"/>
        </w:rPr>
        <w:t>Bijlag</w:t>
      </w:r>
      <w:r w:rsidR="00E939F2">
        <w:rPr>
          <w:rFonts w:ascii="Arial" w:eastAsia="Times New Roman" w:hAnsi="Arial" w:cs="Arial"/>
          <w:szCs w:val="20"/>
        </w:rPr>
        <w:t xml:space="preserve">e 1: </w:t>
      </w:r>
      <w:r>
        <w:rPr>
          <w:rFonts w:ascii="Arial" w:eastAsia="Times New Roman" w:hAnsi="Arial" w:cs="Arial"/>
          <w:szCs w:val="20"/>
        </w:rPr>
        <w:t xml:space="preserve">Uitkomsten vervolgonderzoek </w:t>
      </w:r>
      <w:proofErr w:type="spellStart"/>
      <w:r>
        <w:rPr>
          <w:rFonts w:ascii="Arial" w:eastAsia="Times New Roman" w:hAnsi="Arial" w:cs="Arial"/>
          <w:szCs w:val="20"/>
        </w:rPr>
        <w:t>i</w:t>
      </w:r>
      <w:r w:rsidRPr="00911435">
        <w:rPr>
          <w:rFonts w:ascii="Arial" w:eastAsia="Times New Roman" w:hAnsi="Arial" w:cs="Arial"/>
          <w:szCs w:val="20"/>
        </w:rPr>
        <w:t>D</w:t>
      </w:r>
      <w:r>
        <w:rPr>
          <w:rFonts w:ascii="Arial" w:eastAsia="Times New Roman" w:hAnsi="Arial" w:cs="Arial"/>
          <w:szCs w:val="20"/>
        </w:rPr>
        <w:t>EAL</w:t>
      </w:r>
      <w:proofErr w:type="spellEnd"/>
      <w:r>
        <w:rPr>
          <w:rFonts w:ascii="Arial" w:eastAsia="Times New Roman" w:hAnsi="Arial" w:cs="Arial"/>
          <w:szCs w:val="20"/>
        </w:rPr>
        <w:t>:</w:t>
      </w:r>
      <w:r w:rsidRPr="00911435">
        <w:rPr>
          <w:rFonts w:ascii="Arial" w:eastAsia="Times New Roman" w:hAnsi="Arial" w:cs="Arial"/>
          <w:szCs w:val="20"/>
        </w:rPr>
        <w:t xml:space="preserve"> (n</w:t>
      </w:r>
      <w:r w:rsidR="00E939F2">
        <w:rPr>
          <w:rFonts w:ascii="Arial" w:eastAsia="Times New Roman" w:hAnsi="Arial" w:cs="Arial"/>
          <w:szCs w:val="20"/>
        </w:rPr>
        <w:t>aar aanleiding van</w:t>
      </w:r>
      <w:r w:rsidRPr="00911435">
        <w:rPr>
          <w:rFonts w:ascii="Arial" w:eastAsia="Times New Roman" w:hAnsi="Arial" w:cs="Arial"/>
          <w:szCs w:val="20"/>
        </w:rPr>
        <w:t xml:space="preserve"> toezegging in actielijst)</w:t>
      </w:r>
      <w:r>
        <w:rPr>
          <w:rFonts w:ascii="Arial" w:eastAsia="Times New Roman" w:hAnsi="Arial" w:cs="Arial"/>
          <w:szCs w:val="20"/>
        </w:rPr>
        <w:tab/>
      </w:r>
    </w:p>
    <w:p w:rsidR="00FC177E" w:rsidRDefault="00E939F2" w:rsidP="00E939F2">
      <w:pPr>
        <w:contextualSpacing/>
      </w:pPr>
      <w:r>
        <w:rPr>
          <w:rFonts w:ascii="Arial" w:eastAsia="Times New Roman" w:hAnsi="Arial" w:cs="Arial"/>
          <w:szCs w:val="20"/>
        </w:rPr>
        <w:t>B</w:t>
      </w:r>
      <w:r w:rsidR="00FC177E" w:rsidRPr="00911435">
        <w:rPr>
          <w:rFonts w:ascii="Arial" w:eastAsia="Times New Roman" w:hAnsi="Arial" w:cs="Arial"/>
          <w:szCs w:val="20"/>
        </w:rPr>
        <w:t>ijlage 2:</w:t>
      </w:r>
      <w:r>
        <w:rPr>
          <w:rFonts w:ascii="Arial" w:eastAsia="Times New Roman" w:hAnsi="Arial" w:cs="Arial"/>
          <w:szCs w:val="20"/>
        </w:rPr>
        <w:t xml:space="preserve"> </w:t>
      </w:r>
      <w:r w:rsidR="00FC177E">
        <w:rPr>
          <w:rFonts w:ascii="Arial" w:eastAsia="Times New Roman" w:hAnsi="Arial" w:cs="Arial"/>
          <w:szCs w:val="20"/>
        </w:rPr>
        <w:t>T</w:t>
      </w:r>
      <w:r w:rsidR="00FC177E" w:rsidRPr="00911435">
        <w:rPr>
          <w:rFonts w:ascii="Arial" w:eastAsia="Times New Roman" w:hAnsi="Arial" w:cs="Arial"/>
          <w:szCs w:val="20"/>
        </w:rPr>
        <w:t xml:space="preserve">erugkoppeling meningsvormend deel internationaal </w:t>
      </w:r>
      <w:r>
        <w:rPr>
          <w:rFonts w:ascii="Arial" w:eastAsia="Times New Roman" w:hAnsi="Arial" w:cs="Arial"/>
          <w:szCs w:val="20"/>
        </w:rPr>
        <w:t>landelijke raad</w:t>
      </w:r>
      <w:r w:rsidR="00FC177E">
        <w:rPr>
          <w:rFonts w:ascii="Arial" w:eastAsia="Times New Roman" w:hAnsi="Arial" w:cs="Arial"/>
          <w:szCs w:val="20"/>
        </w:rPr>
        <w:t xml:space="preserve"> 13</w:t>
      </w:r>
      <w:r>
        <w:rPr>
          <w:rFonts w:ascii="Arial" w:eastAsia="Times New Roman" w:hAnsi="Arial" w:cs="Arial"/>
          <w:szCs w:val="20"/>
        </w:rPr>
        <w:t xml:space="preserve"> december </w:t>
      </w:r>
      <w:r w:rsidR="00FC177E">
        <w:rPr>
          <w:rFonts w:ascii="Arial" w:eastAsia="Times New Roman" w:hAnsi="Arial" w:cs="Arial"/>
          <w:szCs w:val="20"/>
        </w:rPr>
        <w:t xml:space="preserve">2014 </w:t>
      </w:r>
      <w:r w:rsidR="00FC177E" w:rsidRPr="00911435">
        <w:rPr>
          <w:rFonts w:ascii="Arial" w:eastAsia="Times New Roman" w:hAnsi="Arial" w:cs="Arial"/>
          <w:szCs w:val="20"/>
        </w:rPr>
        <w:t>(</w:t>
      </w:r>
      <w:r w:rsidR="00FC177E">
        <w:rPr>
          <w:rFonts w:ascii="Arial" w:eastAsia="Times New Roman" w:hAnsi="Arial" w:cs="Arial"/>
          <w:szCs w:val="20"/>
        </w:rPr>
        <w:t xml:space="preserve">herhaling </w:t>
      </w:r>
      <w:r w:rsidR="00FC177E" w:rsidRPr="00911435">
        <w:rPr>
          <w:rFonts w:ascii="Arial" w:eastAsia="Times New Roman" w:hAnsi="Arial" w:cs="Arial"/>
          <w:szCs w:val="20"/>
        </w:rPr>
        <w:t>n</w:t>
      </w:r>
      <w:r>
        <w:rPr>
          <w:rFonts w:ascii="Arial" w:eastAsia="Times New Roman" w:hAnsi="Arial" w:cs="Arial"/>
          <w:szCs w:val="20"/>
        </w:rPr>
        <w:t>aar aanleiding van</w:t>
      </w:r>
      <w:r w:rsidR="00FC177E" w:rsidRPr="00911435">
        <w:rPr>
          <w:rFonts w:ascii="Arial" w:eastAsia="Times New Roman" w:hAnsi="Arial" w:cs="Arial"/>
          <w:szCs w:val="20"/>
        </w:rPr>
        <w:t xml:space="preserve"> regiovraag 19)</w:t>
      </w:r>
      <w:r w:rsidR="00FC177E" w:rsidRPr="00911435">
        <w:rPr>
          <w:rFonts w:ascii="Arial" w:eastAsia="Times New Roman" w:hAnsi="Arial" w:cs="Arial"/>
          <w:szCs w:val="20"/>
        </w:rPr>
        <w:tab/>
      </w:r>
    </w:p>
    <w:p w:rsidR="00E939F2" w:rsidRDefault="00E939F2" w:rsidP="00E939F2">
      <w:pPr>
        <w:rPr>
          <w:b/>
        </w:rPr>
      </w:pPr>
    </w:p>
    <w:p w:rsidR="00FC177E" w:rsidRDefault="00FC177E" w:rsidP="00E939F2">
      <w:pPr>
        <w:rPr>
          <w:b/>
        </w:rPr>
      </w:pPr>
      <w:r>
        <w:rPr>
          <w:b/>
        </w:rPr>
        <w:t>Infotafel</w:t>
      </w:r>
    </w:p>
    <w:p w:rsidR="00FC177E" w:rsidRPr="00530E85" w:rsidRDefault="00FC177E" w:rsidP="00E939F2">
      <w:r>
        <w:t>Graag brengen we nog even onder de aandacht dat er een infotafel beschikbaar is voor leden van de landelijke raad die elkaar buiten de agenda om willen informeren over ontwikkelingen in en producten van de regio. Op deze tafel kan informatie, flyers of andere beknopte schriftelijke informatie ter inzage neergelegd worden.</w:t>
      </w:r>
    </w:p>
    <w:p w:rsidR="00FC177E" w:rsidRDefault="00FC177E" w:rsidP="00C85311"/>
    <w:p w:rsidR="00FC177E" w:rsidRPr="00C85311" w:rsidRDefault="00FC177E" w:rsidP="00C85311"/>
    <w:p w:rsidR="00785069" w:rsidRPr="00C85311" w:rsidRDefault="00E939F2" w:rsidP="00E939F2">
      <w:pPr>
        <w:pStyle w:val="Kop1"/>
        <w:numPr>
          <w:ilvl w:val="0"/>
          <w:numId w:val="0"/>
        </w:numPr>
        <w:spacing w:line="276" w:lineRule="auto"/>
        <w:ind w:left="431" w:hanging="431"/>
      </w:pPr>
      <w:r>
        <w:lastRenderedPageBreak/>
        <w:t>Agendapunt 4a: Vacatures en voordrachten landelijk bestuur</w:t>
      </w:r>
    </w:p>
    <w:p w:rsidR="00796781" w:rsidRPr="00C85311" w:rsidRDefault="00796781" w:rsidP="00E939F2"/>
    <w:p w:rsidR="00E939F2" w:rsidRDefault="00E939F2" w:rsidP="00E939F2">
      <w:pPr>
        <w:tabs>
          <w:tab w:val="left" w:pos="360"/>
        </w:tabs>
      </w:pPr>
      <w:r>
        <w:rPr>
          <w:u w:val="single"/>
        </w:rPr>
        <w:t>1. Regio Eindhoven</w:t>
      </w:r>
    </w:p>
    <w:p w:rsidR="00E939F2" w:rsidRPr="00085E14" w:rsidRDefault="00E939F2" w:rsidP="00E939F2">
      <w:pPr>
        <w:rPr>
          <w:rFonts w:ascii="Arial" w:eastAsia="Times New Roman" w:hAnsi="Arial" w:cs="Arial"/>
          <w:szCs w:val="20"/>
        </w:rPr>
      </w:pPr>
      <w:r w:rsidRPr="00085E14">
        <w:rPr>
          <w:rFonts w:ascii="Arial" w:eastAsia="Times New Roman" w:hAnsi="Arial" w:cs="Arial"/>
          <w:szCs w:val="20"/>
        </w:rPr>
        <w:t xml:space="preserve">Wouter Zilverberg stelt zich herkiesbaar als </w:t>
      </w:r>
      <w:r>
        <w:rPr>
          <w:rFonts w:ascii="Arial" w:eastAsia="Times New Roman" w:hAnsi="Arial" w:cs="Arial"/>
          <w:szCs w:val="20"/>
        </w:rPr>
        <w:t>l</w:t>
      </w:r>
      <w:r w:rsidRPr="00085E14">
        <w:rPr>
          <w:rFonts w:ascii="Arial" w:eastAsia="Times New Roman" w:hAnsi="Arial" w:cs="Arial"/>
          <w:szCs w:val="20"/>
        </w:rPr>
        <w:t>id van het landelijk bestuur als internationaal commissaris WOSM (IC).</w:t>
      </w:r>
    </w:p>
    <w:p w:rsidR="00E939F2" w:rsidRPr="00085E14" w:rsidRDefault="00E939F2" w:rsidP="00E939F2">
      <w:pPr>
        <w:rPr>
          <w:rFonts w:ascii="Arial" w:eastAsia="Times New Roman" w:hAnsi="Arial" w:cs="Arial"/>
          <w:color w:val="000000" w:themeColor="text1"/>
          <w:szCs w:val="20"/>
        </w:rPr>
      </w:pPr>
      <w:r w:rsidRPr="00085E14">
        <w:rPr>
          <w:rFonts w:ascii="Arial" w:eastAsia="Times New Roman" w:hAnsi="Arial" w:cs="Arial"/>
          <w:szCs w:val="20"/>
        </w:rPr>
        <w:t>De IC WOSM vertegenwoordig</w:t>
      </w:r>
      <w:r>
        <w:rPr>
          <w:rFonts w:ascii="Arial" w:eastAsia="Times New Roman" w:hAnsi="Arial" w:cs="Arial"/>
          <w:szCs w:val="20"/>
        </w:rPr>
        <w:t>t</w:t>
      </w:r>
      <w:r w:rsidRPr="00085E14">
        <w:rPr>
          <w:rFonts w:ascii="Arial" w:eastAsia="Times New Roman" w:hAnsi="Arial" w:cs="Arial"/>
          <w:szCs w:val="20"/>
        </w:rPr>
        <w:t xml:space="preserve"> Nederland internationaal en is ons primaire paar ogen en oren ten aanzien van internationale ontwikkelingen binnen Scouting in het algemeen en de WOSM in het bijzonder. Ook is hij in de mogelijkheid om de normen en waarden van Nederland en Scouting Nederland actief naar buiten te brengen en kan</w:t>
      </w:r>
      <w:r>
        <w:rPr>
          <w:rFonts w:ascii="Arial" w:eastAsia="Times New Roman" w:hAnsi="Arial" w:cs="Arial"/>
          <w:szCs w:val="20"/>
        </w:rPr>
        <w:t xml:space="preserve"> hij</w:t>
      </w:r>
      <w:r w:rsidRPr="00085E14">
        <w:rPr>
          <w:rFonts w:ascii="Arial" w:eastAsia="Times New Roman" w:hAnsi="Arial" w:cs="Arial"/>
          <w:szCs w:val="20"/>
        </w:rPr>
        <w:t xml:space="preserve"> leren van de ervaringen van andere, bij de WOSM </w:t>
      </w:r>
      <w:r w:rsidRPr="00085E14">
        <w:rPr>
          <w:rFonts w:ascii="Arial" w:eastAsia="Times New Roman" w:hAnsi="Arial" w:cs="Arial"/>
          <w:color w:val="000000" w:themeColor="text1"/>
          <w:szCs w:val="20"/>
        </w:rPr>
        <w:t>aangesloten</w:t>
      </w:r>
      <w:r>
        <w:rPr>
          <w:rFonts w:ascii="Arial" w:eastAsia="Times New Roman" w:hAnsi="Arial" w:cs="Arial"/>
          <w:color w:val="000000" w:themeColor="text1"/>
          <w:szCs w:val="20"/>
        </w:rPr>
        <w:t>,</w:t>
      </w:r>
      <w:r w:rsidRPr="00085E14">
        <w:rPr>
          <w:rFonts w:ascii="Arial" w:eastAsia="Times New Roman" w:hAnsi="Arial" w:cs="Arial"/>
          <w:color w:val="000000" w:themeColor="text1"/>
          <w:szCs w:val="20"/>
        </w:rPr>
        <w:t xml:space="preserve"> nationale Scoutingorganisaties. Als </w:t>
      </w:r>
      <w:r>
        <w:rPr>
          <w:rFonts w:ascii="Arial" w:eastAsia="Times New Roman" w:hAnsi="Arial" w:cs="Arial"/>
          <w:color w:val="000000" w:themeColor="text1"/>
          <w:szCs w:val="20"/>
        </w:rPr>
        <w:t>l</w:t>
      </w:r>
      <w:r w:rsidRPr="00085E14">
        <w:rPr>
          <w:rFonts w:ascii="Arial" w:eastAsia="Times New Roman" w:hAnsi="Arial" w:cs="Arial"/>
          <w:color w:val="000000" w:themeColor="text1"/>
          <w:szCs w:val="20"/>
        </w:rPr>
        <w:t xml:space="preserve">andelijke raadsleden hebben we op dit moment maar beperkt inzicht in de activiteiten, de inzet en vooral de opbrengsten van de inzet van onze </w:t>
      </w:r>
      <w:proofErr w:type="spellStart"/>
      <w:r w:rsidRPr="00085E14">
        <w:rPr>
          <w:rFonts w:ascii="Arial" w:eastAsia="Times New Roman" w:hAnsi="Arial" w:cs="Arial"/>
          <w:color w:val="000000" w:themeColor="text1"/>
          <w:szCs w:val="20"/>
        </w:rPr>
        <w:t>IC's</w:t>
      </w:r>
      <w:proofErr w:type="spellEnd"/>
      <w:r w:rsidRPr="00085E14">
        <w:rPr>
          <w:rFonts w:ascii="Arial" w:eastAsia="Times New Roman" w:hAnsi="Arial" w:cs="Arial"/>
          <w:color w:val="000000" w:themeColor="text1"/>
          <w:szCs w:val="20"/>
        </w:rPr>
        <w:t>. Bij deze het verzoek aan Wouter Zilverberg om van zijn eerste periode verslag te doen met daarin aandacht voor de opbrengsten die zijn IC-schap hebben gebracht voor de bij de WOSM aangesloten organisaties</w:t>
      </w:r>
      <w:r>
        <w:rPr>
          <w:rFonts w:ascii="Arial" w:eastAsia="Times New Roman" w:hAnsi="Arial" w:cs="Arial"/>
          <w:color w:val="000000" w:themeColor="text1"/>
          <w:szCs w:val="20"/>
        </w:rPr>
        <w:t>,</w:t>
      </w:r>
      <w:r w:rsidRPr="00085E14">
        <w:rPr>
          <w:rFonts w:ascii="Arial" w:eastAsia="Times New Roman" w:hAnsi="Arial" w:cs="Arial"/>
          <w:color w:val="000000" w:themeColor="text1"/>
          <w:szCs w:val="20"/>
        </w:rPr>
        <w:t xml:space="preserve"> en Scouting Nederland in het bijzonder.</w:t>
      </w:r>
    </w:p>
    <w:p w:rsidR="00E939F2" w:rsidRPr="00085E14" w:rsidRDefault="00E939F2" w:rsidP="00E939F2">
      <w:pPr>
        <w:rPr>
          <w:rFonts w:ascii="Arial" w:eastAsia="Times New Roman" w:hAnsi="Arial" w:cs="Arial"/>
          <w:color w:val="000000" w:themeColor="text1"/>
          <w:szCs w:val="20"/>
        </w:rPr>
      </w:pPr>
      <w:r w:rsidRPr="00085E14">
        <w:rPr>
          <w:rFonts w:ascii="Arial" w:eastAsia="Times New Roman" w:hAnsi="Arial" w:cs="Arial"/>
          <w:color w:val="000000" w:themeColor="text1"/>
          <w:szCs w:val="20"/>
        </w:rPr>
        <w:t>Wij zien graag dat Wouter verslag uitbrengt voorafgaand aan de voordracht tijdens de landelijke raad. In onze ogen is een mondeling verslag tijdens de raad hiervoor afdoende.</w:t>
      </w:r>
    </w:p>
    <w:p w:rsidR="00E939F2" w:rsidRPr="00085E14" w:rsidRDefault="00E939F2" w:rsidP="00E939F2">
      <w:pPr>
        <w:autoSpaceDE w:val="0"/>
        <w:autoSpaceDN w:val="0"/>
        <w:adjustRightInd w:val="0"/>
        <w:rPr>
          <w:rFonts w:ascii="Arial" w:eastAsia="Times New Roman" w:hAnsi="Arial" w:cs="Arial"/>
          <w:color w:val="000000" w:themeColor="text1"/>
          <w:szCs w:val="20"/>
        </w:rPr>
      </w:pPr>
    </w:p>
    <w:p w:rsidR="00E939F2" w:rsidRPr="00085E14" w:rsidRDefault="00E939F2" w:rsidP="00E939F2">
      <w:pPr>
        <w:rPr>
          <w:rFonts w:ascii="Times New Roman" w:eastAsia="Times New Roman" w:hAnsi="Times New Roman" w:cs="Times New Roman"/>
          <w:i/>
          <w:color w:val="000000" w:themeColor="text1"/>
          <w:szCs w:val="20"/>
        </w:rPr>
      </w:pPr>
      <w:r w:rsidRPr="00085E14">
        <w:rPr>
          <w:rFonts w:ascii="Arial" w:eastAsia="Times New Roman" w:hAnsi="Arial" w:cs="Arial"/>
          <w:i/>
          <w:color w:val="000000" w:themeColor="text1"/>
          <w:szCs w:val="20"/>
          <w:shd w:val="clear" w:color="auto" w:fill="FFFFFF"/>
        </w:rPr>
        <w:t>Scouting Nederland heeft twee Internationaal commissarissen (</w:t>
      </w:r>
      <w:proofErr w:type="spellStart"/>
      <w:r w:rsidRPr="00085E14">
        <w:rPr>
          <w:rFonts w:ascii="Arial" w:eastAsia="Times New Roman" w:hAnsi="Arial" w:cs="Arial"/>
          <w:i/>
          <w:color w:val="000000" w:themeColor="text1"/>
          <w:szCs w:val="20"/>
          <w:shd w:val="clear" w:color="auto" w:fill="FFFFFF"/>
        </w:rPr>
        <w:t>IC</w:t>
      </w:r>
      <w:r>
        <w:rPr>
          <w:rFonts w:ascii="Arial" w:eastAsia="Times New Roman" w:hAnsi="Arial" w:cs="Arial"/>
          <w:i/>
          <w:color w:val="000000" w:themeColor="text1"/>
          <w:szCs w:val="20"/>
          <w:shd w:val="clear" w:color="auto" w:fill="FFFFFF"/>
        </w:rPr>
        <w:t>’s</w:t>
      </w:r>
      <w:proofErr w:type="spellEnd"/>
      <w:r w:rsidRPr="00085E14">
        <w:rPr>
          <w:rFonts w:ascii="Arial" w:eastAsia="Times New Roman" w:hAnsi="Arial" w:cs="Arial"/>
          <w:i/>
          <w:color w:val="000000" w:themeColor="text1"/>
          <w:szCs w:val="20"/>
          <w:shd w:val="clear" w:color="auto" w:fill="FFFFFF"/>
        </w:rPr>
        <w:t xml:space="preserve">) die worden benoemd in het </w:t>
      </w:r>
      <w:r>
        <w:rPr>
          <w:rFonts w:ascii="Arial" w:eastAsia="Times New Roman" w:hAnsi="Arial" w:cs="Arial"/>
          <w:i/>
          <w:color w:val="000000" w:themeColor="text1"/>
          <w:szCs w:val="20"/>
          <w:shd w:val="clear" w:color="auto" w:fill="FFFFFF"/>
        </w:rPr>
        <w:t>l</w:t>
      </w:r>
      <w:r w:rsidRPr="00085E14">
        <w:rPr>
          <w:rFonts w:ascii="Arial" w:eastAsia="Times New Roman" w:hAnsi="Arial" w:cs="Arial"/>
          <w:i/>
          <w:color w:val="000000" w:themeColor="text1"/>
          <w:szCs w:val="20"/>
          <w:shd w:val="clear" w:color="auto" w:fill="FFFFFF"/>
        </w:rPr>
        <w:t xml:space="preserve">andelijk </w:t>
      </w:r>
      <w:r>
        <w:rPr>
          <w:rFonts w:ascii="Arial" w:eastAsia="Times New Roman" w:hAnsi="Arial" w:cs="Arial"/>
          <w:i/>
          <w:color w:val="000000" w:themeColor="text1"/>
          <w:szCs w:val="20"/>
          <w:shd w:val="clear" w:color="auto" w:fill="FFFFFF"/>
        </w:rPr>
        <w:t>b</w:t>
      </w:r>
      <w:r w:rsidRPr="00085E14">
        <w:rPr>
          <w:rFonts w:ascii="Arial" w:eastAsia="Times New Roman" w:hAnsi="Arial" w:cs="Arial"/>
          <w:i/>
          <w:color w:val="000000" w:themeColor="text1"/>
          <w:szCs w:val="20"/>
          <w:shd w:val="clear" w:color="auto" w:fill="FFFFFF"/>
        </w:rPr>
        <w:t>estuur en onze vertegenwoordigers zijn in internationa</w:t>
      </w:r>
      <w:r>
        <w:rPr>
          <w:rFonts w:ascii="Arial" w:eastAsia="Times New Roman" w:hAnsi="Arial" w:cs="Arial"/>
          <w:i/>
          <w:color w:val="000000" w:themeColor="text1"/>
          <w:szCs w:val="20"/>
          <w:shd w:val="clear" w:color="auto" w:fill="FFFFFF"/>
        </w:rPr>
        <w:t>a</w:t>
      </w:r>
      <w:r w:rsidRPr="00085E14">
        <w:rPr>
          <w:rFonts w:ascii="Arial" w:eastAsia="Times New Roman" w:hAnsi="Arial" w:cs="Arial"/>
          <w:i/>
          <w:color w:val="000000" w:themeColor="text1"/>
          <w:szCs w:val="20"/>
          <w:shd w:val="clear" w:color="auto" w:fill="FFFFFF"/>
        </w:rPr>
        <w:t xml:space="preserve">l verband. Zij zijn onder meer verantwoordelijk voor het onderhouden van contacten met de wereldbonden WOSM en WAGGGS en </w:t>
      </w:r>
      <w:r>
        <w:rPr>
          <w:rFonts w:ascii="Arial" w:eastAsia="Times New Roman" w:hAnsi="Arial" w:cs="Arial"/>
          <w:i/>
          <w:color w:val="000000" w:themeColor="text1"/>
          <w:szCs w:val="20"/>
          <w:shd w:val="clear" w:color="auto" w:fill="FFFFFF"/>
        </w:rPr>
        <w:t>voor het onderhouden en bevorderen van</w:t>
      </w:r>
      <w:r w:rsidRPr="00085E14">
        <w:rPr>
          <w:rFonts w:ascii="Arial" w:eastAsia="Times New Roman" w:hAnsi="Arial" w:cs="Arial"/>
          <w:i/>
          <w:color w:val="000000" w:themeColor="text1"/>
          <w:szCs w:val="20"/>
          <w:shd w:val="clear" w:color="auto" w:fill="FFFFFF"/>
        </w:rPr>
        <w:t xml:space="preserve"> de internationale uitwisseling op kennis- en activiteitengeb</w:t>
      </w:r>
      <w:r>
        <w:rPr>
          <w:rFonts w:ascii="Arial" w:eastAsia="Times New Roman" w:hAnsi="Arial" w:cs="Arial"/>
          <w:i/>
          <w:color w:val="000000" w:themeColor="text1"/>
          <w:szCs w:val="20"/>
          <w:shd w:val="clear" w:color="auto" w:fill="FFFFFF"/>
        </w:rPr>
        <w:t>ied</w:t>
      </w:r>
      <w:r w:rsidRPr="00085E14">
        <w:rPr>
          <w:rFonts w:ascii="Arial" w:eastAsia="Times New Roman" w:hAnsi="Arial" w:cs="Arial"/>
          <w:i/>
          <w:color w:val="000000" w:themeColor="text1"/>
          <w:szCs w:val="20"/>
          <w:shd w:val="clear" w:color="auto" w:fill="FFFFFF"/>
        </w:rPr>
        <w:t xml:space="preserve">. De </w:t>
      </w:r>
      <w:proofErr w:type="spellStart"/>
      <w:r w:rsidRPr="00085E14">
        <w:rPr>
          <w:rFonts w:ascii="Arial" w:eastAsia="Times New Roman" w:hAnsi="Arial" w:cs="Arial"/>
          <w:i/>
          <w:color w:val="000000" w:themeColor="text1"/>
          <w:szCs w:val="20"/>
          <w:shd w:val="clear" w:color="auto" w:fill="FFFFFF"/>
        </w:rPr>
        <w:t>IC</w:t>
      </w:r>
      <w:r>
        <w:rPr>
          <w:rFonts w:ascii="Arial" w:eastAsia="Times New Roman" w:hAnsi="Arial" w:cs="Arial"/>
          <w:i/>
          <w:color w:val="000000" w:themeColor="text1"/>
          <w:szCs w:val="20"/>
          <w:shd w:val="clear" w:color="auto" w:fill="FFFFFF"/>
        </w:rPr>
        <w:t>’</w:t>
      </w:r>
      <w:r w:rsidRPr="00085E14">
        <w:rPr>
          <w:rFonts w:ascii="Arial" w:eastAsia="Times New Roman" w:hAnsi="Arial" w:cs="Arial"/>
          <w:i/>
          <w:color w:val="000000" w:themeColor="text1"/>
          <w:szCs w:val="20"/>
          <w:shd w:val="clear" w:color="auto" w:fill="FFFFFF"/>
        </w:rPr>
        <w:t>s</w:t>
      </w:r>
      <w:proofErr w:type="spellEnd"/>
      <w:r w:rsidRPr="00085E14">
        <w:rPr>
          <w:rFonts w:ascii="Arial" w:eastAsia="Times New Roman" w:hAnsi="Arial" w:cs="Arial"/>
          <w:i/>
          <w:color w:val="000000" w:themeColor="text1"/>
          <w:szCs w:val="20"/>
          <w:shd w:val="clear" w:color="auto" w:fill="FFFFFF"/>
        </w:rPr>
        <w:t xml:space="preserve"> voeren hun taken uit in samenspraak met een groep vrijwilligers</w:t>
      </w:r>
      <w:r>
        <w:rPr>
          <w:rFonts w:ascii="Arial" w:eastAsia="Times New Roman" w:hAnsi="Arial" w:cs="Arial"/>
          <w:i/>
          <w:color w:val="000000" w:themeColor="text1"/>
          <w:szCs w:val="20"/>
          <w:shd w:val="clear" w:color="auto" w:fill="FFFFFF"/>
        </w:rPr>
        <w:t>,</w:t>
      </w:r>
      <w:r w:rsidRPr="00085E14">
        <w:rPr>
          <w:rFonts w:ascii="Arial" w:eastAsia="Times New Roman" w:hAnsi="Arial" w:cs="Arial"/>
          <w:i/>
          <w:color w:val="000000" w:themeColor="text1"/>
          <w:szCs w:val="20"/>
          <w:shd w:val="clear" w:color="auto" w:fill="FFFFFF"/>
        </w:rPr>
        <w:t xml:space="preserve"> ondersteund door het internationale secretariaat op het landelijk servicecentrum.  </w:t>
      </w:r>
      <w:r w:rsidRPr="00085E14">
        <w:rPr>
          <w:rFonts w:ascii="Arial" w:eastAsia="Times New Roman" w:hAnsi="Arial" w:cs="Arial"/>
          <w:i/>
          <w:color w:val="000000" w:themeColor="text1"/>
          <w:szCs w:val="20"/>
        </w:rPr>
        <w:br/>
      </w:r>
      <w:r w:rsidRPr="00085E14">
        <w:rPr>
          <w:rFonts w:ascii="Arial" w:eastAsia="Times New Roman" w:hAnsi="Arial" w:cs="Arial"/>
          <w:i/>
          <w:color w:val="000000" w:themeColor="text1"/>
          <w:szCs w:val="20"/>
        </w:rPr>
        <w:br/>
      </w:r>
      <w:r w:rsidRPr="00085E14">
        <w:rPr>
          <w:rFonts w:ascii="Arial" w:eastAsia="Times New Roman" w:hAnsi="Arial" w:cs="Arial"/>
          <w:i/>
          <w:color w:val="000000" w:themeColor="text1"/>
          <w:szCs w:val="20"/>
          <w:shd w:val="clear" w:color="auto" w:fill="FFFFFF"/>
        </w:rPr>
        <w:t xml:space="preserve">De functie van internationaal commissaris bestaat zowel uit een stuk communicatie en representatie als </w:t>
      </w:r>
      <w:r w:rsidR="005D4D52">
        <w:rPr>
          <w:rFonts w:ascii="Arial" w:eastAsia="Times New Roman" w:hAnsi="Arial" w:cs="Arial"/>
          <w:i/>
          <w:color w:val="000000" w:themeColor="text1"/>
          <w:szCs w:val="20"/>
          <w:shd w:val="clear" w:color="auto" w:fill="FFFFFF"/>
        </w:rPr>
        <w:t xml:space="preserve">uit een stuk </w:t>
      </w:r>
      <w:r w:rsidRPr="00085E14">
        <w:rPr>
          <w:rFonts w:ascii="Arial" w:eastAsia="Times New Roman" w:hAnsi="Arial" w:cs="Arial"/>
          <w:i/>
          <w:color w:val="000000" w:themeColor="text1"/>
          <w:szCs w:val="20"/>
          <w:shd w:val="clear" w:color="auto" w:fill="FFFFFF"/>
        </w:rPr>
        <w:t>programma vanuit internationaal perspectief. Hieronder staan enkele voorbeel</w:t>
      </w:r>
      <w:r w:rsidR="005D4D52">
        <w:rPr>
          <w:rFonts w:ascii="Arial" w:eastAsia="Times New Roman" w:hAnsi="Arial" w:cs="Arial"/>
          <w:i/>
          <w:color w:val="000000" w:themeColor="text1"/>
          <w:szCs w:val="20"/>
          <w:shd w:val="clear" w:color="auto" w:fill="FFFFFF"/>
        </w:rPr>
        <w:t>den van taken die daarbij horen:</w:t>
      </w:r>
    </w:p>
    <w:p w:rsidR="005D4D52" w:rsidRDefault="005D4D52" w:rsidP="005D4D52">
      <w:pPr>
        <w:pStyle w:val="Lijstalinea"/>
        <w:numPr>
          <w:ilvl w:val="0"/>
          <w:numId w:val="4"/>
        </w:numPr>
        <w:pBdr>
          <w:top w:val="nil"/>
          <w:left w:val="nil"/>
          <w:bottom w:val="nil"/>
          <w:right w:val="nil"/>
          <w:between w:val="nil"/>
          <w:bar w:val="nil"/>
        </w:pBdr>
        <w:shd w:val="clear" w:color="auto" w:fill="FFFFFF"/>
        <w:rPr>
          <w:rFonts w:ascii="Arial" w:eastAsia="Times New Roman" w:hAnsi="Arial" w:cs="Arial"/>
          <w:i/>
          <w:color w:val="000000" w:themeColor="text1"/>
          <w:szCs w:val="20"/>
        </w:rPr>
      </w:pPr>
      <w:r>
        <w:rPr>
          <w:rFonts w:ascii="Arial" w:eastAsia="Times New Roman" w:hAnsi="Arial" w:cs="Arial"/>
          <w:i/>
          <w:color w:val="000000" w:themeColor="text1"/>
          <w:szCs w:val="20"/>
        </w:rPr>
        <w:t>Het o</w:t>
      </w:r>
      <w:r w:rsidR="00E939F2" w:rsidRPr="005D4D52">
        <w:rPr>
          <w:rFonts w:ascii="Arial" w:eastAsia="Times New Roman" w:hAnsi="Arial" w:cs="Arial"/>
          <w:i/>
          <w:color w:val="000000" w:themeColor="text1"/>
          <w:szCs w:val="20"/>
        </w:rPr>
        <w:t>nderhouden van contacten met de Europese organisatie en het Wereld Bureau alsook het verstrekken van de benodigde informatie richting de Europese en wereldorganisatie.</w:t>
      </w:r>
    </w:p>
    <w:p w:rsidR="005D4D52" w:rsidRDefault="005B7929" w:rsidP="005D4D52">
      <w:pPr>
        <w:pStyle w:val="Lijstalinea"/>
        <w:numPr>
          <w:ilvl w:val="0"/>
          <w:numId w:val="4"/>
        </w:numPr>
        <w:pBdr>
          <w:top w:val="nil"/>
          <w:left w:val="nil"/>
          <w:bottom w:val="nil"/>
          <w:right w:val="nil"/>
          <w:between w:val="nil"/>
          <w:bar w:val="nil"/>
        </w:pBdr>
        <w:shd w:val="clear" w:color="auto" w:fill="FFFFFF"/>
        <w:rPr>
          <w:rFonts w:ascii="Arial" w:eastAsia="Times New Roman" w:hAnsi="Arial" w:cs="Arial"/>
          <w:i/>
          <w:color w:val="000000" w:themeColor="text1"/>
          <w:szCs w:val="20"/>
        </w:rPr>
      </w:pPr>
      <w:r>
        <w:rPr>
          <w:rFonts w:ascii="Arial" w:eastAsia="Times New Roman" w:hAnsi="Arial" w:cs="Arial"/>
          <w:i/>
          <w:color w:val="000000" w:themeColor="text1"/>
          <w:szCs w:val="20"/>
        </w:rPr>
        <w:t>Het o</w:t>
      </w:r>
      <w:r w:rsidR="00E939F2" w:rsidRPr="005D4D52">
        <w:rPr>
          <w:rFonts w:ascii="Arial" w:eastAsia="Times New Roman" w:hAnsi="Arial" w:cs="Arial"/>
          <w:i/>
          <w:color w:val="000000" w:themeColor="text1"/>
          <w:szCs w:val="20"/>
        </w:rPr>
        <w:t xml:space="preserve">nderhouden van contacten met andere landen, in het bijzonder </w:t>
      </w:r>
      <w:r>
        <w:rPr>
          <w:rFonts w:ascii="Arial" w:eastAsia="Times New Roman" w:hAnsi="Arial" w:cs="Arial"/>
          <w:i/>
          <w:color w:val="000000" w:themeColor="text1"/>
          <w:szCs w:val="20"/>
        </w:rPr>
        <w:t xml:space="preserve">met </w:t>
      </w:r>
      <w:r w:rsidR="00E939F2" w:rsidRPr="005D4D52">
        <w:rPr>
          <w:rFonts w:ascii="Arial" w:eastAsia="Times New Roman" w:hAnsi="Arial" w:cs="Arial"/>
          <w:i/>
          <w:color w:val="000000" w:themeColor="text1"/>
          <w:szCs w:val="20"/>
        </w:rPr>
        <w:t>andere internationale commissarissen.</w:t>
      </w:r>
    </w:p>
    <w:p w:rsidR="005D4D52" w:rsidRDefault="005B7929" w:rsidP="005D4D52">
      <w:pPr>
        <w:pStyle w:val="Lijstalinea"/>
        <w:numPr>
          <w:ilvl w:val="0"/>
          <w:numId w:val="4"/>
        </w:numPr>
        <w:pBdr>
          <w:top w:val="nil"/>
          <w:left w:val="nil"/>
          <w:bottom w:val="nil"/>
          <w:right w:val="nil"/>
          <w:between w:val="nil"/>
          <w:bar w:val="nil"/>
        </w:pBdr>
        <w:shd w:val="clear" w:color="auto" w:fill="FFFFFF"/>
        <w:rPr>
          <w:rFonts w:ascii="Arial" w:eastAsia="Times New Roman" w:hAnsi="Arial" w:cs="Arial"/>
          <w:i/>
          <w:color w:val="000000" w:themeColor="text1"/>
          <w:szCs w:val="20"/>
        </w:rPr>
      </w:pPr>
      <w:r>
        <w:rPr>
          <w:rFonts w:ascii="Arial" w:eastAsia="Times New Roman" w:hAnsi="Arial" w:cs="Arial"/>
          <w:i/>
          <w:color w:val="000000" w:themeColor="text1"/>
          <w:szCs w:val="20"/>
        </w:rPr>
        <w:t>Het z</w:t>
      </w:r>
      <w:r w:rsidR="00E939F2" w:rsidRPr="005D4D52">
        <w:rPr>
          <w:rFonts w:ascii="Arial" w:eastAsia="Times New Roman" w:hAnsi="Arial" w:cs="Arial"/>
          <w:i/>
          <w:color w:val="000000" w:themeColor="text1"/>
          <w:szCs w:val="20"/>
        </w:rPr>
        <w:t xml:space="preserve">orgdragen voor </w:t>
      </w:r>
      <w:r>
        <w:rPr>
          <w:rFonts w:ascii="Arial" w:eastAsia="Times New Roman" w:hAnsi="Arial" w:cs="Arial"/>
          <w:i/>
          <w:color w:val="000000" w:themeColor="text1"/>
          <w:szCs w:val="20"/>
        </w:rPr>
        <w:t>de</w:t>
      </w:r>
      <w:r w:rsidR="00E939F2" w:rsidRPr="005D4D52">
        <w:rPr>
          <w:rFonts w:ascii="Arial" w:eastAsia="Times New Roman" w:hAnsi="Arial" w:cs="Arial"/>
          <w:i/>
          <w:color w:val="000000" w:themeColor="text1"/>
          <w:szCs w:val="20"/>
        </w:rPr>
        <w:t xml:space="preserve"> verspreid</w:t>
      </w:r>
      <w:r>
        <w:rPr>
          <w:rFonts w:ascii="Arial" w:eastAsia="Times New Roman" w:hAnsi="Arial" w:cs="Arial"/>
          <w:i/>
          <w:color w:val="000000" w:themeColor="text1"/>
          <w:szCs w:val="20"/>
        </w:rPr>
        <w:t>i</w:t>
      </w:r>
      <w:r w:rsidR="00E939F2" w:rsidRPr="005D4D52">
        <w:rPr>
          <w:rFonts w:ascii="Arial" w:eastAsia="Times New Roman" w:hAnsi="Arial" w:cs="Arial"/>
          <w:i/>
          <w:color w:val="000000" w:themeColor="text1"/>
          <w:szCs w:val="20"/>
        </w:rPr>
        <w:t>n</w:t>
      </w:r>
      <w:r>
        <w:rPr>
          <w:rFonts w:ascii="Arial" w:eastAsia="Times New Roman" w:hAnsi="Arial" w:cs="Arial"/>
          <w:i/>
          <w:color w:val="000000" w:themeColor="text1"/>
          <w:szCs w:val="20"/>
        </w:rPr>
        <w:t>g</w:t>
      </w:r>
      <w:r w:rsidR="00E939F2" w:rsidRPr="005D4D52">
        <w:rPr>
          <w:rFonts w:ascii="Arial" w:eastAsia="Times New Roman" w:hAnsi="Arial" w:cs="Arial"/>
          <w:i/>
          <w:color w:val="000000" w:themeColor="text1"/>
          <w:szCs w:val="20"/>
        </w:rPr>
        <w:t xml:space="preserve"> van informatie en ontwikkelingen vanuit WAGGGS en WOSM binnen Scouting Nederland, bijvoorbeeld richting het landelijk bestuur, spel, HRM, Scouting Academy, etc.</w:t>
      </w:r>
    </w:p>
    <w:p w:rsidR="005D4D52" w:rsidRDefault="005B7929" w:rsidP="005D4D52">
      <w:pPr>
        <w:pStyle w:val="Lijstalinea"/>
        <w:numPr>
          <w:ilvl w:val="0"/>
          <w:numId w:val="4"/>
        </w:numPr>
        <w:pBdr>
          <w:top w:val="nil"/>
          <w:left w:val="nil"/>
          <w:bottom w:val="nil"/>
          <w:right w:val="nil"/>
          <w:between w:val="nil"/>
          <w:bar w:val="nil"/>
        </w:pBdr>
        <w:shd w:val="clear" w:color="auto" w:fill="FFFFFF"/>
        <w:rPr>
          <w:rFonts w:ascii="Arial" w:eastAsia="Times New Roman" w:hAnsi="Arial" w:cs="Arial"/>
          <w:i/>
          <w:color w:val="000000" w:themeColor="text1"/>
          <w:szCs w:val="20"/>
        </w:rPr>
      </w:pPr>
      <w:r>
        <w:rPr>
          <w:rFonts w:ascii="Arial" w:eastAsia="Times New Roman" w:hAnsi="Arial" w:cs="Arial"/>
          <w:i/>
          <w:color w:val="000000" w:themeColor="text1"/>
          <w:szCs w:val="20"/>
        </w:rPr>
        <w:t>Het b</w:t>
      </w:r>
      <w:r w:rsidR="00E939F2" w:rsidRPr="005D4D52">
        <w:rPr>
          <w:rFonts w:ascii="Arial" w:eastAsia="Times New Roman" w:hAnsi="Arial" w:cs="Arial"/>
          <w:i/>
          <w:color w:val="000000" w:themeColor="text1"/>
          <w:szCs w:val="20"/>
        </w:rPr>
        <w:t>evorderen van het organiseren en deelnemen van internationale activiteiten, programma's en publicaties, bijv</w:t>
      </w:r>
      <w:r>
        <w:rPr>
          <w:rFonts w:ascii="Arial" w:eastAsia="Times New Roman" w:hAnsi="Arial" w:cs="Arial"/>
          <w:i/>
          <w:color w:val="000000" w:themeColor="text1"/>
          <w:szCs w:val="20"/>
        </w:rPr>
        <w:t xml:space="preserve">oorbeeld de JOTA-JOTI </w:t>
      </w:r>
      <w:r w:rsidR="00E939F2" w:rsidRPr="005D4D52">
        <w:rPr>
          <w:rFonts w:ascii="Arial" w:eastAsia="Times New Roman" w:hAnsi="Arial" w:cs="Arial"/>
          <w:i/>
          <w:color w:val="000000" w:themeColor="text1"/>
          <w:szCs w:val="20"/>
        </w:rPr>
        <w:t>en Denk</w:t>
      </w:r>
      <w:r>
        <w:rPr>
          <w:rFonts w:ascii="Arial" w:eastAsia="Times New Roman" w:hAnsi="Arial" w:cs="Arial"/>
          <w:i/>
          <w:color w:val="000000" w:themeColor="text1"/>
          <w:szCs w:val="20"/>
        </w:rPr>
        <w:t>d</w:t>
      </w:r>
      <w:r w:rsidR="00E939F2" w:rsidRPr="005D4D52">
        <w:rPr>
          <w:rFonts w:ascii="Arial" w:eastAsia="Times New Roman" w:hAnsi="Arial" w:cs="Arial"/>
          <w:i/>
          <w:color w:val="000000" w:themeColor="text1"/>
          <w:szCs w:val="20"/>
        </w:rPr>
        <w:t>ag</w:t>
      </w:r>
      <w:r>
        <w:rPr>
          <w:rFonts w:ascii="Arial" w:eastAsia="Times New Roman" w:hAnsi="Arial" w:cs="Arial"/>
          <w:i/>
          <w:color w:val="000000" w:themeColor="text1"/>
          <w:szCs w:val="20"/>
        </w:rPr>
        <w:t xml:space="preserve">, en de activiteiten op </w:t>
      </w:r>
      <w:r w:rsidRPr="005D4D52">
        <w:rPr>
          <w:rFonts w:ascii="Arial" w:eastAsia="Times New Roman" w:hAnsi="Arial" w:cs="Arial"/>
          <w:i/>
          <w:color w:val="000000" w:themeColor="text1"/>
          <w:szCs w:val="20"/>
        </w:rPr>
        <w:t xml:space="preserve">wereldcentra als </w:t>
      </w:r>
      <w:proofErr w:type="spellStart"/>
      <w:r w:rsidRPr="005D4D52">
        <w:rPr>
          <w:rFonts w:ascii="Arial" w:eastAsia="Times New Roman" w:hAnsi="Arial" w:cs="Arial"/>
          <w:i/>
          <w:color w:val="000000" w:themeColor="text1"/>
          <w:szCs w:val="20"/>
        </w:rPr>
        <w:t>Kandersteg</w:t>
      </w:r>
      <w:proofErr w:type="spellEnd"/>
      <w:r w:rsidR="00E939F2" w:rsidRPr="005D4D52">
        <w:rPr>
          <w:rFonts w:ascii="Arial" w:eastAsia="Times New Roman" w:hAnsi="Arial" w:cs="Arial"/>
          <w:i/>
          <w:color w:val="000000" w:themeColor="text1"/>
          <w:szCs w:val="20"/>
        </w:rPr>
        <w:t>.</w:t>
      </w:r>
    </w:p>
    <w:p w:rsidR="005D4D52" w:rsidRDefault="00E939F2" w:rsidP="005D4D52">
      <w:pPr>
        <w:pStyle w:val="Lijstalinea"/>
        <w:numPr>
          <w:ilvl w:val="0"/>
          <w:numId w:val="4"/>
        </w:numPr>
        <w:pBdr>
          <w:top w:val="nil"/>
          <w:left w:val="nil"/>
          <w:bottom w:val="nil"/>
          <w:right w:val="nil"/>
          <w:between w:val="nil"/>
          <w:bar w:val="nil"/>
        </w:pBdr>
        <w:shd w:val="clear" w:color="auto" w:fill="FFFFFF"/>
        <w:rPr>
          <w:rFonts w:ascii="Arial" w:eastAsia="Times New Roman" w:hAnsi="Arial" w:cs="Arial"/>
          <w:i/>
          <w:color w:val="000000" w:themeColor="text1"/>
          <w:szCs w:val="20"/>
        </w:rPr>
      </w:pPr>
      <w:r w:rsidRPr="005D4D52">
        <w:rPr>
          <w:rFonts w:ascii="Arial" w:eastAsia="Times New Roman" w:hAnsi="Arial" w:cs="Arial"/>
          <w:i/>
          <w:color w:val="000000" w:themeColor="text1"/>
          <w:szCs w:val="20"/>
        </w:rPr>
        <w:t>Er zorg voor dragen dat we vanuit Scouting Nederland aansluiten bij </w:t>
      </w:r>
      <w:r w:rsidR="005B7929">
        <w:rPr>
          <w:rFonts w:ascii="Arial" w:eastAsia="Times New Roman" w:hAnsi="Arial" w:cs="Arial"/>
          <w:i/>
          <w:color w:val="000000" w:themeColor="text1"/>
          <w:szCs w:val="20"/>
        </w:rPr>
        <w:t>w</w:t>
      </w:r>
      <w:r w:rsidRPr="005D4D52">
        <w:rPr>
          <w:rFonts w:ascii="Arial" w:eastAsia="Times New Roman" w:hAnsi="Arial" w:cs="Arial"/>
          <w:i/>
          <w:color w:val="000000" w:themeColor="text1"/>
          <w:szCs w:val="20"/>
        </w:rPr>
        <w:t>ereld- en Europese conferenties en relevante seminars, workshops</w:t>
      </w:r>
      <w:r w:rsidR="005B7929">
        <w:rPr>
          <w:rFonts w:ascii="Arial" w:eastAsia="Times New Roman" w:hAnsi="Arial" w:cs="Arial"/>
          <w:i/>
          <w:color w:val="000000" w:themeColor="text1"/>
          <w:szCs w:val="20"/>
        </w:rPr>
        <w:t xml:space="preserve"> en</w:t>
      </w:r>
      <w:r w:rsidRPr="005D4D52">
        <w:rPr>
          <w:rFonts w:ascii="Arial" w:eastAsia="Times New Roman" w:hAnsi="Arial" w:cs="Arial"/>
          <w:i/>
          <w:color w:val="000000" w:themeColor="text1"/>
          <w:szCs w:val="20"/>
        </w:rPr>
        <w:t xml:space="preserve"> trainingen vanuit WOSM en WAGGGS</w:t>
      </w:r>
      <w:r w:rsidR="005B7929">
        <w:rPr>
          <w:rFonts w:ascii="Arial" w:eastAsia="Times New Roman" w:hAnsi="Arial" w:cs="Arial"/>
          <w:i/>
          <w:color w:val="000000" w:themeColor="text1"/>
          <w:szCs w:val="20"/>
        </w:rPr>
        <w:t>.</w:t>
      </w:r>
    </w:p>
    <w:p w:rsidR="005D4D52" w:rsidRDefault="005B7929" w:rsidP="005D4D52">
      <w:pPr>
        <w:pStyle w:val="Lijstalinea"/>
        <w:numPr>
          <w:ilvl w:val="0"/>
          <w:numId w:val="4"/>
        </w:numPr>
        <w:pBdr>
          <w:top w:val="nil"/>
          <w:left w:val="nil"/>
          <w:bottom w:val="nil"/>
          <w:right w:val="nil"/>
          <w:between w:val="nil"/>
          <w:bar w:val="nil"/>
        </w:pBdr>
        <w:shd w:val="clear" w:color="auto" w:fill="FFFFFF"/>
        <w:rPr>
          <w:rFonts w:ascii="Arial" w:eastAsia="Times New Roman" w:hAnsi="Arial" w:cs="Arial"/>
          <w:i/>
          <w:color w:val="000000" w:themeColor="text1"/>
          <w:szCs w:val="20"/>
        </w:rPr>
      </w:pPr>
      <w:r>
        <w:rPr>
          <w:rFonts w:ascii="Arial" w:eastAsia="Times New Roman" w:hAnsi="Arial" w:cs="Arial"/>
          <w:i/>
          <w:color w:val="000000" w:themeColor="text1"/>
          <w:szCs w:val="20"/>
        </w:rPr>
        <w:t>Het s</w:t>
      </w:r>
      <w:r w:rsidR="00E939F2" w:rsidRPr="005D4D52">
        <w:rPr>
          <w:rFonts w:ascii="Arial" w:eastAsia="Times New Roman" w:hAnsi="Arial" w:cs="Arial"/>
          <w:i/>
          <w:color w:val="000000" w:themeColor="text1"/>
          <w:szCs w:val="20"/>
        </w:rPr>
        <w:t>timuleren van bezoeken van internationale evenementen</w:t>
      </w:r>
      <w:r>
        <w:rPr>
          <w:rFonts w:ascii="Arial" w:eastAsia="Times New Roman" w:hAnsi="Arial" w:cs="Arial"/>
          <w:i/>
          <w:color w:val="000000" w:themeColor="text1"/>
          <w:szCs w:val="20"/>
        </w:rPr>
        <w:t>,</w:t>
      </w:r>
      <w:r w:rsidR="00E939F2" w:rsidRPr="005D4D52">
        <w:rPr>
          <w:rFonts w:ascii="Arial" w:eastAsia="Times New Roman" w:hAnsi="Arial" w:cs="Arial"/>
          <w:i/>
          <w:color w:val="000000" w:themeColor="text1"/>
          <w:szCs w:val="20"/>
        </w:rPr>
        <w:t xml:space="preserve"> zoals de Wereld Jamboree, World Scout Moot en </w:t>
      </w:r>
      <w:proofErr w:type="spellStart"/>
      <w:r w:rsidR="00E939F2" w:rsidRPr="005D4D52">
        <w:rPr>
          <w:rFonts w:ascii="Arial" w:eastAsia="Times New Roman" w:hAnsi="Arial" w:cs="Arial"/>
          <w:i/>
          <w:color w:val="000000" w:themeColor="text1"/>
          <w:szCs w:val="20"/>
        </w:rPr>
        <w:t>Roverway</w:t>
      </w:r>
      <w:proofErr w:type="spellEnd"/>
      <w:r w:rsidR="00E939F2" w:rsidRPr="005D4D52">
        <w:rPr>
          <w:rFonts w:ascii="Arial" w:eastAsia="Times New Roman" w:hAnsi="Arial" w:cs="Arial"/>
          <w:i/>
          <w:color w:val="000000" w:themeColor="text1"/>
          <w:szCs w:val="20"/>
        </w:rPr>
        <w:t>.</w:t>
      </w:r>
    </w:p>
    <w:p w:rsidR="005D4D52" w:rsidRDefault="005B7929" w:rsidP="005D4D52">
      <w:pPr>
        <w:pStyle w:val="Lijstalinea"/>
        <w:numPr>
          <w:ilvl w:val="0"/>
          <w:numId w:val="4"/>
        </w:numPr>
        <w:pBdr>
          <w:top w:val="nil"/>
          <w:left w:val="nil"/>
          <w:bottom w:val="nil"/>
          <w:right w:val="nil"/>
          <w:between w:val="nil"/>
          <w:bar w:val="nil"/>
        </w:pBdr>
        <w:shd w:val="clear" w:color="auto" w:fill="FFFFFF"/>
        <w:rPr>
          <w:rFonts w:ascii="Arial" w:eastAsia="Times New Roman" w:hAnsi="Arial" w:cs="Arial"/>
          <w:i/>
          <w:color w:val="000000" w:themeColor="text1"/>
          <w:szCs w:val="20"/>
        </w:rPr>
      </w:pPr>
      <w:r>
        <w:rPr>
          <w:rFonts w:ascii="Arial" w:eastAsia="Times New Roman" w:hAnsi="Arial" w:cs="Arial"/>
          <w:i/>
          <w:color w:val="000000" w:themeColor="text1"/>
          <w:szCs w:val="20"/>
        </w:rPr>
        <w:t>Er s</w:t>
      </w:r>
      <w:r w:rsidR="00E939F2" w:rsidRPr="005D4D52">
        <w:rPr>
          <w:rFonts w:ascii="Arial" w:eastAsia="Times New Roman" w:hAnsi="Arial" w:cs="Arial"/>
          <w:i/>
          <w:color w:val="000000" w:themeColor="text1"/>
          <w:szCs w:val="20"/>
        </w:rPr>
        <w:t>amen met de programmagroepen voor zorgen dat het internationale programma voor alle leeftijdsgroepen uitdagend blijft. Specifiek aandachtspunt betreft de </w:t>
      </w:r>
      <w:r w:rsidRPr="005D4D52">
        <w:rPr>
          <w:rFonts w:ascii="Arial" w:eastAsia="Times New Roman" w:hAnsi="Arial" w:cs="Arial"/>
          <w:i/>
          <w:color w:val="000000" w:themeColor="text1"/>
          <w:szCs w:val="20"/>
        </w:rPr>
        <w:t>pijler</w:t>
      </w:r>
      <w:r>
        <w:rPr>
          <w:rFonts w:ascii="Arial" w:eastAsia="Times New Roman" w:hAnsi="Arial" w:cs="Arial"/>
          <w:i/>
          <w:color w:val="000000" w:themeColor="text1"/>
          <w:szCs w:val="20"/>
        </w:rPr>
        <w:t xml:space="preserve"> internationaal, als zijnde éé</w:t>
      </w:r>
      <w:r w:rsidR="00E939F2" w:rsidRPr="005D4D52">
        <w:rPr>
          <w:rFonts w:ascii="Arial" w:eastAsia="Times New Roman" w:hAnsi="Arial" w:cs="Arial"/>
          <w:i/>
          <w:color w:val="000000" w:themeColor="text1"/>
          <w:szCs w:val="20"/>
        </w:rPr>
        <w:t>n van de acht activiteitengebieden binnen de spelvisie.</w:t>
      </w:r>
    </w:p>
    <w:p w:rsidR="00E939F2" w:rsidRPr="005D4D52" w:rsidRDefault="005B7929" w:rsidP="005D4D52">
      <w:pPr>
        <w:pStyle w:val="Lijstalinea"/>
        <w:numPr>
          <w:ilvl w:val="0"/>
          <w:numId w:val="4"/>
        </w:numPr>
        <w:pBdr>
          <w:top w:val="nil"/>
          <w:left w:val="nil"/>
          <w:bottom w:val="nil"/>
          <w:right w:val="nil"/>
          <w:between w:val="nil"/>
          <w:bar w:val="nil"/>
        </w:pBdr>
        <w:shd w:val="clear" w:color="auto" w:fill="FFFFFF"/>
        <w:rPr>
          <w:rFonts w:ascii="Arial" w:eastAsia="Times New Roman" w:hAnsi="Arial" w:cs="Arial"/>
          <w:i/>
          <w:color w:val="000000" w:themeColor="text1"/>
          <w:szCs w:val="20"/>
        </w:rPr>
      </w:pPr>
      <w:r>
        <w:rPr>
          <w:rFonts w:ascii="Arial" w:eastAsia="Times New Roman" w:hAnsi="Arial" w:cs="Arial"/>
          <w:i/>
          <w:color w:val="000000" w:themeColor="text1"/>
          <w:szCs w:val="20"/>
        </w:rPr>
        <w:t>Het o</w:t>
      </w:r>
      <w:r w:rsidR="00E939F2" w:rsidRPr="005D4D52">
        <w:rPr>
          <w:rFonts w:ascii="Arial" w:eastAsia="Times New Roman" w:hAnsi="Arial" w:cs="Arial"/>
          <w:i/>
          <w:color w:val="000000" w:themeColor="text1"/>
          <w:szCs w:val="20"/>
        </w:rPr>
        <w:t>nderhouden van het netwerk van Nederlandse scouts die internationaal actief zijn.</w:t>
      </w:r>
    </w:p>
    <w:p w:rsidR="005B7929" w:rsidRDefault="005B7929" w:rsidP="00E939F2">
      <w:pPr>
        <w:shd w:val="clear" w:color="auto" w:fill="FFFFFF"/>
        <w:rPr>
          <w:rFonts w:ascii="Arial" w:eastAsia="Times New Roman" w:hAnsi="Arial" w:cs="Arial"/>
          <w:i/>
          <w:color w:val="000000" w:themeColor="text1"/>
          <w:szCs w:val="20"/>
        </w:rPr>
      </w:pPr>
    </w:p>
    <w:p w:rsidR="005B7929" w:rsidRDefault="00E939F2" w:rsidP="00E939F2">
      <w:pPr>
        <w:shd w:val="clear" w:color="auto" w:fill="FFFFFF"/>
        <w:rPr>
          <w:rFonts w:ascii="Arial" w:eastAsia="Times New Roman" w:hAnsi="Arial" w:cs="Arial"/>
          <w:i/>
          <w:color w:val="000000" w:themeColor="text1"/>
          <w:szCs w:val="20"/>
        </w:rPr>
      </w:pPr>
      <w:r w:rsidRPr="00085E14">
        <w:rPr>
          <w:rFonts w:ascii="Arial" w:eastAsia="Times New Roman" w:hAnsi="Arial" w:cs="Arial"/>
          <w:i/>
          <w:color w:val="000000" w:themeColor="text1"/>
          <w:szCs w:val="20"/>
        </w:rPr>
        <w:t xml:space="preserve">Het landelijk bestuur zou hier graag </w:t>
      </w:r>
      <w:r w:rsidR="005B7929">
        <w:rPr>
          <w:rFonts w:ascii="Arial" w:eastAsia="Times New Roman" w:hAnsi="Arial" w:cs="Arial"/>
          <w:i/>
          <w:color w:val="000000" w:themeColor="text1"/>
          <w:szCs w:val="20"/>
        </w:rPr>
        <w:t>drie</w:t>
      </w:r>
      <w:r w:rsidRPr="00085E14">
        <w:rPr>
          <w:rFonts w:ascii="Arial" w:eastAsia="Times New Roman" w:hAnsi="Arial" w:cs="Arial"/>
          <w:i/>
          <w:color w:val="000000" w:themeColor="text1"/>
          <w:szCs w:val="20"/>
        </w:rPr>
        <w:t xml:space="preserve"> uitkomsten van inspanningen op internationaal vlak </w:t>
      </w:r>
      <w:r w:rsidR="005B7929">
        <w:rPr>
          <w:rFonts w:ascii="Arial" w:eastAsia="Times New Roman" w:hAnsi="Arial" w:cs="Arial"/>
          <w:i/>
          <w:color w:val="000000" w:themeColor="text1"/>
          <w:szCs w:val="20"/>
        </w:rPr>
        <w:t xml:space="preserve">van </w:t>
      </w:r>
      <w:r w:rsidRPr="00085E14">
        <w:rPr>
          <w:rFonts w:ascii="Arial" w:eastAsia="Times New Roman" w:hAnsi="Arial" w:cs="Arial"/>
          <w:i/>
          <w:color w:val="000000" w:themeColor="text1"/>
          <w:szCs w:val="20"/>
        </w:rPr>
        <w:t xml:space="preserve">de afgelopen </w:t>
      </w:r>
      <w:r w:rsidR="005B7929">
        <w:rPr>
          <w:rFonts w:ascii="Arial" w:eastAsia="Times New Roman" w:hAnsi="Arial" w:cs="Arial"/>
          <w:i/>
          <w:color w:val="000000" w:themeColor="text1"/>
          <w:szCs w:val="20"/>
        </w:rPr>
        <w:t>drie</w:t>
      </w:r>
      <w:r w:rsidRPr="00085E14">
        <w:rPr>
          <w:rFonts w:ascii="Arial" w:eastAsia="Times New Roman" w:hAnsi="Arial" w:cs="Arial"/>
          <w:i/>
          <w:color w:val="000000" w:themeColor="text1"/>
          <w:szCs w:val="20"/>
        </w:rPr>
        <w:t xml:space="preserve"> jaren willen uitlichten. </w:t>
      </w:r>
    </w:p>
    <w:p w:rsidR="005B7929" w:rsidRDefault="00E939F2" w:rsidP="00E939F2">
      <w:pPr>
        <w:shd w:val="clear" w:color="auto" w:fill="FFFFFF"/>
        <w:rPr>
          <w:rFonts w:ascii="Arial" w:eastAsia="Times New Roman" w:hAnsi="Arial" w:cs="Arial"/>
          <w:i/>
          <w:color w:val="000000" w:themeColor="text1"/>
          <w:szCs w:val="20"/>
        </w:rPr>
      </w:pPr>
      <w:r w:rsidRPr="00085E14">
        <w:rPr>
          <w:rFonts w:ascii="Arial" w:eastAsia="Times New Roman" w:hAnsi="Arial" w:cs="Arial"/>
          <w:i/>
          <w:color w:val="000000" w:themeColor="text1"/>
          <w:szCs w:val="20"/>
        </w:rPr>
        <w:t xml:space="preserve">Ten eerste, afgelopen maand is bekend gemaakt dat onze vereniging </w:t>
      </w:r>
      <w:proofErr w:type="spellStart"/>
      <w:r w:rsidRPr="00085E14">
        <w:rPr>
          <w:rFonts w:ascii="Arial" w:eastAsia="Times New Roman" w:hAnsi="Arial" w:cs="Arial"/>
          <w:i/>
          <w:color w:val="000000" w:themeColor="text1"/>
          <w:szCs w:val="20"/>
        </w:rPr>
        <w:t>Roverway</w:t>
      </w:r>
      <w:proofErr w:type="spellEnd"/>
      <w:r w:rsidRPr="00085E14">
        <w:rPr>
          <w:rFonts w:ascii="Arial" w:eastAsia="Times New Roman" w:hAnsi="Arial" w:cs="Arial"/>
          <w:i/>
          <w:color w:val="000000" w:themeColor="text1"/>
          <w:szCs w:val="20"/>
        </w:rPr>
        <w:t xml:space="preserve"> 2018 mag hosten. Dit biedt de unieke mogelijkheid om duizenden roverscouts uit heel Europa kennis te laten maken met Nederland, Scouting Nederland en het Scoutinglandgoed. </w:t>
      </w:r>
    </w:p>
    <w:p w:rsidR="005B7929" w:rsidRDefault="00E939F2" w:rsidP="00E939F2">
      <w:pPr>
        <w:shd w:val="clear" w:color="auto" w:fill="FFFFFF"/>
        <w:rPr>
          <w:rFonts w:ascii="Arial" w:eastAsia="Times New Roman" w:hAnsi="Arial" w:cs="Arial"/>
          <w:i/>
          <w:color w:val="000000" w:themeColor="text1"/>
          <w:szCs w:val="20"/>
        </w:rPr>
      </w:pPr>
      <w:r w:rsidRPr="00085E14">
        <w:rPr>
          <w:rFonts w:ascii="Arial" w:eastAsia="Times New Roman" w:hAnsi="Arial" w:cs="Arial"/>
          <w:i/>
          <w:color w:val="000000" w:themeColor="text1"/>
          <w:szCs w:val="20"/>
        </w:rPr>
        <w:lastRenderedPageBreak/>
        <w:t xml:space="preserve">Ten tweede heeft Scouting Nederland de afgelopen jaren haar best gedaan om de </w:t>
      </w:r>
      <w:r w:rsidR="005B7929">
        <w:rPr>
          <w:rFonts w:ascii="Arial" w:eastAsia="Times New Roman" w:hAnsi="Arial" w:cs="Arial"/>
          <w:i/>
          <w:color w:val="000000" w:themeColor="text1"/>
          <w:szCs w:val="20"/>
        </w:rPr>
        <w:t>S</w:t>
      </w:r>
      <w:r w:rsidRPr="00085E14">
        <w:rPr>
          <w:rFonts w:ascii="Arial" w:eastAsia="Times New Roman" w:hAnsi="Arial" w:cs="Arial"/>
          <w:i/>
          <w:color w:val="000000" w:themeColor="text1"/>
          <w:szCs w:val="20"/>
        </w:rPr>
        <w:t xml:space="preserve">coutingorganisaties op </w:t>
      </w:r>
      <w:r w:rsidR="005B7929" w:rsidRPr="00085E14">
        <w:rPr>
          <w:rFonts w:ascii="Arial" w:eastAsia="Times New Roman" w:hAnsi="Arial" w:cs="Arial"/>
          <w:i/>
          <w:color w:val="000000" w:themeColor="text1"/>
          <w:szCs w:val="20"/>
        </w:rPr>
        <w:t>Curaçao</w:t>
      </w:r>
      <w:r w:rsidRPr="00085E14">
        <w:rPr>
          <w:rFonts w:ascii="Arial" w:eastAsia="Times New Roman" w:hAnsi="Arial" w:cs="Arial"/>
          <w:i/>
          <w:color w:val="000000" w:themeColor="text1"/>
          <w:szCs w:val="20"/>
        </w:rPr>
        <w:t xml:space="preserve"> en Aruba te helpen bij het verkrijgen van een volwaardige status binnen WOSM. Alles wijst er op dat d</w:t>
      </w:r>
      <w:r w:rsidR="005B7929">
        <w:rPr>
          <w:rFonts w:ascii="Arial" w:eastAsia="Times New Roman" w:hAnsi="Arial" w:cs="Arial"/>
          <w:i/>
          <w:color w:val="000000" w:themeColor="text1"/>
          <w:szCs w:val="20"/>
        </w:rPr>
        <w:t>i</w:t>
      </w:r>
      <w:r w:rsidRPr="00085E14">
        <w:rPr>
          <w:rFonts w:ascii="Arial" w:eastAsia="Times New Roman" w:hAnsi="Arial" w:cs="Arial"/>
          <w:i/>
          <w:color w:val="000000" w:themeColor="text1"/>
          <w:szCs w:val="20"/>
        </w:rPr>
        <w:t xml:space="preserve">t gaat lukken en zij zullen tijdens de </w:t>
      </w:r>
      <w:r w:rsidR="005B7929">
        <w:rPr>
          <w:rFonts w:ascii="Arial" w:eastAsia="Times New Roman" w:hAnsi="Arial" w:cs="Arial"/>
          <w:i/>
          <w:color w:val="000000" w:themeColor="text1"/>
          <w:szCs w:val="20"/>
        </w:rPr>
        <w:t>w</w:t>
      </w:r>
      <w:r w:rsidRPr="00085E14">
        <w:rPr>
          <w:rFonts w:ascii="Arial" w:eastAsia="Times New Roman" w:hAnsi="Arial" w:cs="Arial"/>
          <w:i/>
          <w:color w:val="000000" w:themeColor="text1"/>
          <w:szCs w:val="20"/>
        </w:rPr>
        <w:t xml:space="preserve">ereldconferentie van 2017 officieel welkom kunnen worden geheten. </w:t>
      </w:r>
    </w:p>
    <w:p w:rsidR="00E939F2" w:rsidRPr="00085E14" w:rsidRDefault="00E939F2" w:rsidP="00E939F2">
      <w:pPr>
        <w:shd w:val="clear" w:color="auto" w:fill="FFFFFF"/>
        <w:rPr>
          <w:rFonts w:ascii="Arial" w:eastAsia="Times New Roman" w:hAnsi="Arial" w:cs="Arial"/>
          <w:i/>
          <w:color w:val="000000" w:themeColor="text1"/>
          <w:szCs w:val="20"/>
        </w:rPr>
      </w:pPr>
      <w:r w:rsidRPr="00085E14">
        <w:rPr>
          <w:rFonts w:ascii="Arial" w:eastAsia="Times New Roman" w:hAnsi="Arial" w:cs="Arial"/>
          <w:i/>
          <w:color w:val="000000" w:themeColor="text1"/>
          <w:szCs w:val="20"/>
        </w:rPr>
        <w:t xml:space="preserve">Ten derde hebben we het partnership met de Ghanese </w:t>
      </w:r>
      <w:r w:rsidR="005B7929">
        <w:rPr>
          <w:rFonts w:ascii="Arial" w:eastAsia="Times New Roman" w:hAnsi="Arial" w:cs="Arial"/>
          <w:i/>
          <w:color w:val="000000" w:themeColor="text1"/>
          <w:szCs w:val="20"/>
        </w:rPr>
        <w:t>S</w:t>
      </w:r>
      <w:r w:rsidRPr="00085E14">
        <w:rPr>
          <w:rFonts w:ascii="Arial" w:eastAsia="Times New Roman" w:hAnsi="Arial" w:cs="Arial"/>
          <w:i/>
          <w:color w:val="000000" w:themeColor="text1"/>
          <w:szCs w:val="20"/>
        </w:rPr>
        <w:t xml:space="preserve">couts en </w:t>
      </w:r>
      <w:r w:rsidR="005B7929">
        <w:rPr>
          <w:rFonts w:ascii="Arial" w:eastAsia="Times New Roman" w:hAnsi="Arial" w:cs="Arial"/>
          <w:i/>
          <w:color w:val="000000" w:themeColor="text1"/>
          <w:szCs w:val="20"/>
        </w:rPr>
        <w:t>G</w:t>
      </w:r>
      <w:r w:rsidRPr="00085E14">
        <w:rPr>
          <w:rFonts w:ascii="Arial" w:eastAsia="Times New Roman" w:hAnsi="Arial" w:cs="Arial"/>
          <w:i/>
          <w:color w:val="000000" w:themeColor="text1"/>
          <w:szCs w:val="20"/>
        </w:rPr>
        <w:t>uides verlengd</w:t>
      </w:r>
      <w:r w:rsidR="005B7929">
        <w:rPr>
          <w:rFonts w:ascii="Arial" w:eastAsia="Times New Roman" w:hAnsi="Arial" w:cs="Arial"/>
          <w:i/>
          <w:color w:val="000000" w:themeColor="text1"/>
          <w:szCs w:val="20"/>
        </w:rPr>
        <w:t>,</w:t>
      </w:r>
      <w:r w:rsidRPr="00085E14">
        <w:rPr>
          <w:rFonts w:ascii="Arial" w:eastAsia="Times New Roman" w:hAnsi="Arial" w:cs="Arial"/>
          <w:i/>
          <w:color w:val="000000" w:themeColor="text1"/>
          <w:szCs w:val="20"/>
        </w:rPr>
        <w:t xml:space="preserve"> zodat we nog enkele jaren kunnen genieten van deze waardevolle relatie. We hebben daarbij afgesproken dat de focus nog meer komt te liggen op de activiteiten die een directe impact hebben op de jeugdleden in Ghana en Nederland.</w:t>
      </w:r>
    </w:p>
    <w:p w:rsidR="00E939F2" w:rsidRDefault="00E939F2" w:rsidP="00E939F2">
      <w:pPr>
        <w:tabs>
          <w:tab w:val="left" w:pos="360"/>
        </w:tabs>
      </w:pPr>
    </w:p>
    <w:p w:rsidR="00E939F2" w:rsidRDefault="00E939F2" w:rsidP="00E939F2">
      <w:pPr>
        <w:tabs>
          <w:tab w:val="left" w:pos="360"/>
        </w:tabs>
        <w:rPr>
          <w:u w:val="single"/>
        </w:rPr>
      </w:pPr>
      <w:r>
        <w:rPr>
          <w:u w:val="single"/>
        </w:rPr>
        <w:t>2. Regio Zeeland</w:t>
      </w:r>
    </w:p>
    <w:p w:rsidR="00E939F2" w:rsidRPr="00085E14" w:rsidRDefault="00E939F2" w:rsidP="00E939F2">
      <w:pPr>
        <w:rPr>
          <w:rFonts w:ascii="Arial" w:eastAsia="Calibri" w:hAnsi="Arial" w:cs="Arial"/>
          <w:color w:val="000000" w:themeColor="text1"/>
          <w:szCs w:val="20"/>
          <w:lang w:eastAsia="en-US"/>
        </w:rPr>
      </w:pPr>
      <w:r w:rsidRPr="00085E14">
        <w:rPr>
          <w:rFonts w:ascii="Arial" w:eastAsia="Calibri" w:hAnsi="Arial" w:cs="Arial"/>
          <w:szCs w:val="20"/>
          <w:lang w:eastAsia="en-US"/>
        </w:rPr>
        <w:t>Met Jaap Boot halen we een bestuurder binnen die (zo word</w:t>
      </w:r>
      <w:r w:rsidR="005B7929">
        <w:rPr>
          <w:rFonts w:ascii="Arial" w:eastAsia="Calibri" w:hAnsi="Arial" w:cs="Arial"/>
          <w:szCs w:val="20"/>
          <w:lang w:eastAsia="en-US"/>
        </w:rPr>
        <w:t>t</w:t>
      </w:r>
      <w:r w:rsidRPr="00085E14">
        <w:rPr>
          <w:rFonts w:ascii="Arial" w:eastAsia="Calibri" w:hAnsi="Arial" w:cs="Arial"/>
          <w:szCs w:val="20"/>
          <w:lang w:eastAsia="en-US"/>
        </w:rPr>
        <w:t xml:space="preserve"> ons verteld) de verbinding zoekt, en de vereniging verbind</w:t>
      </w:r>
      <w:r w:rsidR="005B7929">
        <w:rPr>
          <w:rFonts w:ascii="Arial" w:eastAsia="Calibri" w:hAnsi="Arial" w:cs="Arial"/>
          <w:szCs w:val="20"/>
          <w:lang w:eastAsia="en-US"/>
        </w:rPr>
        <w:t>t</w:t>
      </w:r>
      <w:r w:rsidRPr="00085E14">
        <w:rPr>
          <w:rFonts w:ascii="Arial" w:eastAsia="Calibri" w:hAnsi="Arial" w:cs="Arial"/>
          <w:szCs w:val="20"/>
          <w:lang w:eastAsia="en-US"/>
        </w:rPr>
        <w:t xml:space="preserve">. Dat is zeker goed, graag ontvangen we wel uitleg op welke wijze we gaan voorkomen (weer) een naar binnen gerichte vereniging te worden, en de blik naar buiten gericht te </w:t>
      </w:r>
      <w:r w:rsidRPr="00085E14">
        <w:rPr>
          <w:rFonts w:ascii="Arial" w:eastAsia="Calibri" w:hAnsi="Arial" w:cs="Arial"/>
          <w:color w:val="000000" w:themeColor="text1"/>
          <w:szCs w:val="20"/>
          <w:lang w:eastAsia="en-US"/>
        </w:rPr>
        <w:t xml:space="preserve">houden. Graag vernemen we hoe Jaap Boot dit vanuit zijn rol wil gaan oppakken. </w:t>
      </w:r>
    </w:p>
    <w:p w:rsidR="00E939F2" w:rsidRPr="00085E14" w:rsidRDefault="00E939F2" w:rsidP="00E939F2">
      <w:pPr>
        <w:rPr>
          <w:rFonts w:ascii="Arial" w:eastAsia="Times New Roman" w:hAnsi="Arial" w:cs="Arial"/>
          <w:b/>
          <w:bCs/>
          <w:color w:val="000000" w:themeColor="text1"/>
          <w:szCs w:val="20"/>
        </w:rPr>
      </w:pPr>
    </w:p>
    <w:p w:rsidR="00E939F2" w:rsidRPr="00085E14" w:rsidRDefault="00E939F2" w:rsidP="00E939F2">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 xml:space="preserve">Het bestuur </w:t>
      </w:r>
      <w:r w:rsidR="005B7929">
        <w:rPr>
          <w:rFonts w:ascii="Arial" w:eastAsia="Arial Unicode MS" w:hAnsi="Arial" w:cs="Arial Unicode MS"/>
          <w:i/>
          <w:iCs/>
          <w:color w:val="000000" w:themeColor="text1"/>
          <w:szCs w:val="20"/>
          <w:u w:color="FF0000"/>
          <w:bdr w:val="nil"/>
        </w:rPr>
        <w:t xml:space="preserve">heeft </w:t>
      </w:r>
      <w:r w:rsidRPr="00085E14">
        <w:rPr>
          <w:rFonts w:ascii="Arial" w:eastAsia="Arial Unicode MS" w:hAnsi="Arial" w:cs="Arial Unicode MS"/>
          <w:i/>
          <w:iCs/>
          <w:color w:val="000000" w:themeColor="text1"/>
          <w:szCs w:val="20"/>
          <w:u w:color="FF0000"/>
          <w:bdr w:val="nil"/>
        </w:rPr>
        <w:t xml:space="preserve">van Jaap Boot de volgende toelichting ontvangen: </w:t>
      </w:r>
    </w:p>
    <w:p w:rsidR="00E939F2" w:rsidRPr="00085E14" w:rsidRDefault="00E939F2" w:rsidP="00E939F2">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p>
    <w:p w:rsidR="00E939F2" w:rsidRPr="00085E14" w:rsidRDefault="005B7929" w:rsidP="00E939F2">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Pr>
          <w:rFonts w:ascii="Arial" w:eastAsia="Arial Unicode MS" w:hAnsi="Arial" w:cs="Arial Unicode MS"/>
          <w:i/>
          <w:iCs/>
          <w:color w:val="000000" w:themeColor="text1"/>
          <w:szCs w:val="20"/>
          <w:u w:color="FF0000"/>
          <w:bdr w:val="nil"/>
        </w:rPr>
        <w:t>Door veel ‘</w:t>
      </w:r>
      <w:r w:rsidR="00E939F2" w:rsidRPr="00085E14">
        <w:rPr>
          <w:rFonts w:ascii="Arial" w:eastAsia="Arial Unicode MS" w:hAnsi="Arial" w:cs="Arial Unicode MS"/>
          <w:i/>
          <w:iCs/>
          <w:color w:val="000000" w:themeColor="text1"/>
          <w:szCs w:val="20"/>
          <w:u w:color="FF0000"/>
          <w:bdr w:val="nil"/>
        </w:rPr>
        <w:t>l</w:t>
      </w:r>
      <w:r>
        <w:rPr>
          <w:rFonts w:ascii="Arial" w:eastAsia="Arial Unicode MS" w:hAnsi="Arial" w:cs="Arial Unicode MS"/>
          <w:i/>
          <w:iCs/>
          <w:color w:val="000000" w:themeColor="text1"/>
          <w:szCs w:val="20"/>
          <w:u w:color="FF0000"/>
          <w:bdr w:val="nil"/>
        </w:rPr>
        <w:t>iv</w:t>
      </w:r>
      <w:r w:rsidR="00E939F2" w:rsidRPr="00085E14">
        <w:rPr>
          <w:rFonts w:ascii="Arial" w:eastAsia="Arial Unicode MS" w:hAnsi="Arial" w:cs="Arial Unicode MS"/>
          <w:i/>
          <w:iCs/>
          <w:color w:val="000000" w:themeColor="text1"/>
          <w:szCs w:val="20"/>
          <w:u w:color="FF0000"/>
          <w:bdr w:val="nil"/>
        </w:rPr>
        <w:t>e</w:t>
      </w:r>
      <w:r>
        <w:rPr>
          <w:rFonts w:ascii="Arial" w:eastAsia="Arial Unicode MS" w:hAnsi="Arial" w:cs="Arial Unicode MS"/>
          <w:i/>
          <w:iCs/>
          <w:color w:val="000000" w:themeColor="text1"/>
          <w:szCs w:val="20"/>
          <w:u w:color="FF0000"/>
          <w:bdr w:val="nil"/>
        </w:rPr>
        <w:t>’</w:t>
      </w:r>
      <w:r w:rsidR="00E939F2" w:rsidRPr="00085E14">
        <w:rPr>
          <w:rFonts w:ascii="Arial" w:eastAsia="Arial Unicode MS" w:hAnsi="Arial" w:cs="Arial Unicode MS"/>
          <w:i/>
          <w:iCs/>
          <w:color w:val="000000" w:themeColor="text1"/>
          <w:szCs w:val="20"/>
          <w:u w:color="FF0000"/>
          <w:bdr w:val="nil"/>
        </w:rPr>
        <w:t xml:space="preserve"> contacten met vertegenwoordigers van </w:t>
      </w:r>
      <w:r>
        <w:rPr>
          <w:rFonts w:ascii="Arial" w:eastAsia="Arial Unicode MS" w:hAnsi="Arial" w:cs="Arial Unicode MS"/>
          <w:i/>
          <w:iCs/>
          <w:color w:val="000000" w:themeColor="text1"/>
          <w:szCs w:val="20"/>
          <w:u w:color="FF0000"/>
          <w:bdr w:val="nil"/>
        </w:rPr>
        <w:t xml:space="preserve">de </w:t>
      </w:r>
      <w:r w:rsidR="00E939F2" w:rsidRPr="00085E14">
        <w:rPr>
          <w:rFonts w:ascii="Arial" w:eastAsia="Arial Unicode MS" w:hAnsi="Arial" w:cs="Arial Unicode MS"/>
          <w:i/>
          <w:iCs/>
          <w:color w:val="000000" w:themeColor="text1"/>
          <w:szCs w:val="20"/>
          <w:u w:color="FF0000"/>
          <w:bdr w:val="nil"/>
        </w:rPr>
        <w:t xml:space="preserve">landelijke raad, regio’s, groepen, landelijke teams en medewerkers </w:t>
      </w:r>
      <w:r>
        <w:rPr>
          <w:rFonts w:ascii="Arial" w:eastAsia="Arial Unicode MS" w:hAnsi="Arial" w:cs="Arial Unicode MS"/>
          <w:i/>
          <w:iCs/>
          <w:color w:val="000000" w:themeColor="text1"/>
          <w:szCs w:val="20"/>
          <w:u w:color="FF0000"/>
          <w:bdr w:val="nil"/>
        </w:rPr>
        <w:t xml:space="preserve">van het </w:t>
      </w:r>
      <w:r w:rsidR="00E939F2" w:rsidRPr="00085E14">
        <w:rPr>
          <w:rFonts w:ascii="Arial" w:eastAsia="Arial Unicode MS" w:hAnsi="Arial" w:cs="Arial Unicode MS"/>
          <w:i/>
          <w:iCs/>
          <w:color w:val="000000" w:themeColor="text1"/>
          <w:szCs w:val="20"/>
          <w:u w:color="FF0000"/>
          <w:bdr w:val="nil"/>
        </w:rPr>
        <w:t>LSC wil ik contacten leggen om zo nog beter te ervaren wat er speelt en verbindingen te leggen tussen mensen en groepen. Dit beteken</w:t>
      </w:r>
      <w:r>
        <w:rPr>
          <w:rFonts w:ascii="Arial" w:eastAsia="Arial Unicode MS" w:hAnsi="Arial" w:cs="Arial Unicode MS"/>
          <w:i/>
          <w:iCs/>
          <w:color w:val="000000" w:themeColor="text1"/>
          <w:szCs w:val="20"/>
          <w:u w:color="FF0000"/>
          <w:bdr w:val="nil"/>
        </w:rPr>
        <w:t>t vooral veel het land in gaan</w:t>
      </w:r>
      <w:r w:rsidR="00E939F2" w:rsidRPr="00085E14">
        <w:rPr>
          <w:rFonts w:ascii="Arial" w:eastAsia="Arial Unicode MS" w:hAnsi="Arial" w:cs="Arial Unicode MS"/>
          <w:i/>
          <w:iCs/>
          <w:color w:val="000000" w:themeColor="text1"/>
          <w:szCs w:val="20"/>
          <w:u w:color="FF0000"/>
          <w:bdr w:val="nil"/>
        </w:rPr>
        <w:t>, regio- en landelijke evenementen</w:t>
      </w:r>
      <w:r>
        <w:rPr>
          <w:rFonts w:ascii="Arial" w:eastAsia="Arial Unicode MS" w:hAnsi="Arial" w:cs="Arial Unicode MS"/>
          <w:i/>
          <w:iCs/>
          <w:color w:val="000000" w:themeColor="text1"/>
          <w:szCs w:val="20"/>
          <w:u w:color="FF0000"/>
          <w:bdr w:val="nil"/>
        </w:rPr>
        <w:t xml:space="preserve"> en</w:t>
      </w:r>
      <w:r w:rsidR="00E939F2" w:rsidRPr="00085E14">
        <w:rPr>
          <w:rFonts w:ascii="Arial" w:eastAsia="Arial Unicode MS" w:hAnsi="Arial" w:cs="Arial Unicode MS"/>
          <w:i/>
          <w:iCs/>
          <w:color w:val="000000" w:themeColor="text1"/>
          <w:szCs w:val="20"/>
          <w:u w:color="FF0000"/>
          <w:bdr w:val="nil"/>
        </w:rPr>
        <w:t xml:space="preserve"> regiovergaderingen bezoeken</w:t>
      </w:r>
      <w:r>
        <w:rPr>
          <w:rFonts w:ascii="Arial" w:eastAsia="Arial Unicode MS" w:hAnsi="Arial" w:cs="Arial Unicode MS"/>
          <w:i/>
          <w:iCs/>
          <w:color w:val="000000" w:themeColor="text1"/>
          <w:szCs w:val="20"/>
          <w:u w:color="FF0000"/>
          <w:bdr w:val="nil"/>
        </w:rPr>
        <w:t>,</w:t>
      </w:r>
      <w:r w:rsidR="00E939F2" w:rsidRPr="00085E14">
        <w:rPr>
          <w:rFonts w:ascii="Arial" w:eastAsia="Arial Unicode MS" w:hAnsi="Arial" w:cs="Arial Unicode MS"/>
          <w:i/>
          <w:iCs/>
          <w:color w:val="000000" w:themeColor="text1"/>
          <w:szCs w:val="20"/>
          <w:u w:color="FF0000"/>
          <w:bdr w:val="nil"/>
        </w:rPr>
        <w:t xml:space="preserve"> maar ook regelmatig in groepen meedraaien.</w:t>
      </w:r>
    </w:p>
    <w:p w:rsidR="00E939F2" w:rsidRPr="00085E14" w:rsidRDefault="00E939F2" w:rsidP="00E939F2">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 xml:space="preserve">Verbinden zie ik niet alleen intern. Integendeel. Juist in deze tijd is </w:t>
      </w:r>
      <w:r w:rsidR="005B7929">
        <w:rPr>
          <w:rFonts w:ascii="Arial" w:eastAsia="Arial Unicode MS" w:hAnsi="Arial" w:cs="Arial Unicode MS"/>
          <w:i/>
          <w:iCs/>
          <w:color w:val="000000" w:themeColor="text1"/>
          <w:szCs w:val="20"/>
          <w:u w:color="FF0000"/>
          <w:bdr w:val="nil"/>
        </w:rPr>
        <w:t xml:space="preserve">een </w:t>
      </w:r>
      <w:r w:rsidRPr="00085E14">
        <w:rPr>
          <w:rFonts w:ascii="Arial" w:eastAsia="Arial Unicode MS" w:hAnsi="Arial" w:cs="Arial Unicode MS"/>
          <w:i/>
          <w:iCs/>
          <w:color w:val="000000" w:themeColor="text1"/>
          <w:szCs w:val="20"/>
          <w:u w:color="FF0000"/>
          <w:bdr w:val="nil"/>
        </w:rPr>
        <w:t>goede profilering van Scouting essentieel. Deze externe profilering komt nadrukkelijk naar voren in #Scouting 2025 met de kernwoorden:</w:t>
      </w:r>
      <w:r w:rsidR="005B7929">
        <w:rPr>
          <w:rFonts w:ascii="Arial" w:eastAsia="Arial Unicode MS" w:hAnsi="Arial" w:cs="Arial Unicode MS"/>
          <w:i/>
          <w:iCs/>
          <w:color w:val="000000" w:themeColor="text1"/>
          <w:szCs w:val="20"/>
          <w:u w:color="FF0000"/>
          <w:bdr w:val="nil"/>
        </w:rPr>
        <w:t xml:space="preserve"> Trots, Verbinden, </w:t>
      </w:r>
      <w:r w:rsidRPr="00085E14">
        <w:rPr>
          <w:rFonts w:ascii="Arial" w:eastAsia="Arial Unicode MS" w:hAnsi="Arial" w:cs="Arial Unicode MS"/>
          <w:i/>
          <w:iCs/>
          <w:color w:val="000000" w:themeColor="text1"/>
          <w:szCs w:val="20"/>
          <w:u w:color="FF0000"/>
          <w:bdr w:val="nil"/>
        </w:rPr>
        <w:t>Zichtbaarheid en Open. Als voorzitter van Scouting Nederland wil ik #</w:t>
      </w:r>
      <w:r w:rsidR="005B7929">
        <w:rPr>
          <w:rFonts w:ascii="Arial" w:eastAsia="Arial Unicode MS" w:hAnsi="Arial" w:cs="Arial Unicode MS"/>
          <w:i/>
          <w:iCs/>
          <w:color w:val="000000" w:themeColor="text1"/>
          <w:szCs w:val="20"/>
          <w:u w:color="FF0000"/>
          <w:bdr w:val="nil"/>
        </w:rPr>
        <w:t>S</w:t>
      </w:r>
      <w:r w:rsidRPr="00085E14">
        <w:rPr>
          <w:rFonts w:ascii="Arial" w:eastAsia="Arial Unicode MS" w:hAnsi="Arial" w:cs="Arial Unicode MS"/>
          <w:i/>
          <w:iCs/>
          <w:color w:val="000000" w:themeColor="text1"/>
          <w:szCs w:val="20"/>
          <w:u w:color="FF0000"/>
          <w:bdr w:val="nil"/>
        </w:rPr>
        <w:t>couting2025</w:t>
      </w:r>
      <w:r w:rsidR="005B7929">
        <w:rPr>
          <w:rFonts w:ascii="Arial" w:eastAsia="Arial Unicode MS" w:hAnsi="Arial" w:cs="Arial Unicode MS"/>
          <w:i/>
          <w:iCs/>
          <w:color w:val="000000" w:themeColor="text1"/>
          <w:szCs w:val="20"/>
          <w:u w:color="FF0000"/>
          <w:bdr w:val="nil"/>
        </w:rPr>
        <w:t xml:space="preserve"> ‘</w:t>
      </w:r>
      <w:r w:rsidRPr="00085E14">
        <w:rPr>
          <w:rFonts w:ascii="Arial" w:eastAsia="Arial Unicode MS" w:hAnsi="Arial" w:cs="Arial Unicode MS"/>
          <w:i/>
          <w:iCs/>
          <w:color w:val="000000" w:themeColor="text1"/>
          <w:szCs w:val="20"/>
          <w:u w:color="FF0000"/>
          <w:bdr w:val="nil"/>
        </w:rPr>
        <w:t>zijn</w:t>
      </w:r>
      <w:r w:rsidR="005B7929">
        <w:rPr>
          <w:rFonts w:ascii="Arial" w:eastAsia="Arial Unicode MS" w:hAnsi="Arial" w:cs="Arial Unicode MS"/>
          <w:i/>
          <w:iCs/>
          <w:color w:val="000000" w:themeColor="text1"/>
          <w:szCs w:val="20"/>
          <w:u w:color="FF0000"/>
          <w:bdr w:val="nil"/>
        </w:rPr>
        <w:t>’</w:t>
      </w:r>
      <w:r w:rsidRPr="00085E14">
        <w:rPr>
          <w:rFonts w:ascii="Arial" w:eastAsia="Arial Unicode MS" w:hAnsi="Arial" w:cs="Arial Unicode MS"/>
          <w:i/>
          <w:iCs/>
          <w:color w:val="000000" w:themeColor="text1"/>
          <w:szCs w:val="20"/>
          <w:u w:color="FF0000"/>
          <w:bdr w:val="nil"/>
        </w:rPr>
        <w:t>, met name op de punten van</w:t>
      </w:r>
      <w:r w:rsidR="005B7929">
        <w:rPr>
          <w:rFonts w:ascii="Arial" w:eastAsia="Arial Unicode MS" w:hAnsi="Arial" w:cs="Arial Unicode MS"/>
          <w:i/>
          <w:iCs/>
          <w:color w:val="000000" w:themeColor="text1"/>
          <w:szCs w:val="20"/>
          <w:u w:color="FF0000"/>
          <w:bdr w:val="nil"/>
        </w:rPr>
        <w:t xml:space="preserve"> de</w:t>
      </w:r>
      <w:r w:rsidRPr="00085E14">
        <w:rPr>
          <w:rFonts w:ascii="Arial" w:eastAsia="Arial Unicode MS" w:hAnsi="Arial" w:cs="Arial Unicode MS"/>
          <w:i/>
          <w:iCs/>
          <w:color w:val="000000" w:themeColor="text1"/>
          <w:szCs w:val="20"/>
          <w:u w:color="FF0000"/>
          <w:bdr w:val="nil"/>
        </w:rPr>
        <w:t xml:space="preserve"> externe profilering van Scouting. De voorzitter van Scouting Nederland heeft daar naar mijn idee een prominente rol in.</w:t>
      </w:r>
    </w:p>
    <w:p w:rsidR="00E939F2" w:rsidRPr="00085E14" w:rsidRDefault="00E939F2" w:rsidP="00E939F2">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Dit geldt overigens ook voor de andere bestuursleden die door hun expertise in hun eigen netwerk Scouting kunnen en moeten promoten.</w:t>
      </w:r>
    </w:p>
    <w:p w:rsidR="00E939F2" w:rsidRPr="00085E14" w:rsidRDefault="00E939F2" w:rsidP="00E939F2">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p>
    <w:p w:rsidR="00E939F2" w:rsidRPr="00085E14" w:rsidRDefault="00E939F2" w:rsidP="00E939F2">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Het extern verbinden wil ik op drie gebieden doen::</w:t>
      </w:r>
    </w:p>
    <w:p w:rsidR="00E65213" w:rsidRDefault="00E939F2" w:rsidP="00E65213">
      <w:pPr>
        <w:pStyle w:val="Lijstalinea"/>
        <w:numPr>
          <w:ilvl w:val="0"/>
          <w:numId w:val="5"/>
        </w:num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E65213">
        <w:rPr>
          <w:rFonts w:ascii="Arial" w:eastAsia="Arial Unicode MS" w:hAnsi="Arial" w:cs="Arial Unicode MS"/>
          <w:b/>
          <w:bCs/>
          <w:i/>
          <w:iCs/>
          <w:color w:val="000000" w:themeColor="text1"/>
          <w:szCs w:val="20"/>
          <w:u w:color="FF0000"/>
          <w:bdr w:val="nil"/>
        </w:rPr>
        <w:t>Contacten en samenwerking</w:t>
      </w:r>
      <w:r w:rsidRPr="00E65213">
        <w:rPr>
          <w:rFonts w:ascii="Arial" w:eastAsia="Arial Unicode MS" w:hAnsi="Arial" w:cs="Arial Unicode MS"/>
          <w:i/>
          <w:iCs/>
          <w:color w:val="000000" w:themeColor="text1"/>
          <w:szCs w:val="20"/>
          <w:u w:color="FF0000"/>
          <w:bdr w:val="nil"/>
        </w:rPr>
        <w:t xml:space="preserve"> met andere organisaties verstevigen en uitbreiden</w:t>
      </w:r>
      <w:r w:rsidR="00E65213">
        <w:rPr>
          <w:rFonts w:ascii="Arial" w:eastAsia="Arial Unicode MS" w:hAnsi="Arial" w:cs="Arial Unicode MS"/>
          <w:b/>
          <w:bCs/>
          <w:i/>
          <w:iCs/>
          <w:color w:val="000000" w:themeColor="text1"/>
          <w:szCs w:val="20"/>
          <w:u w:color="FF0000"/>
          <w:bdr w:val="nil"/>
        </w:rPr>
        <w:t xml:space="preserve"> </w:t>
      </w:r>
      <w:r w:rsidR="00E65213">
        <w:rPr>
          <w:rFonts w:ascii="Arial" w:eastAsia="Arial Unicode MS" w:hAnsi="Arial" w:cs="Arial Unicode MS"/>
          <w:i/>
          <w:iCs/>
          <w:color w:val="000000" w:themeColor="text1"/>
          <w:szCs w:val="20"/>
          <w:u w:color="FF0000"/>
          <w:bdr w:val="nil"/>
        </w:rPr>
        <w:t>(bijvoorbeeld</w:t>
      </w:r>
      <w:r w:rsidRPr="00E65213">
        <w:rPr>
          <w:rFonts w:ascii="Arial" w:eastAsia="Arial Unicode MS" w:hAnsi="Arial" w:cs="Arial Unicode MS"/>
          <w:i/>
          <w:iCs/>
          <w:color w:val="000000" w:themeColor="text1"/>
          <w:szCs w:val="20"/>
          <w:u w:color="FF0000"/>
          <w:bdr w:val="nil"/>
        </w:rPr>
        <w:t xml:space="preserve"> </w:t>
      </w:r>
      <w:r w:rsidR="00E65213">
        <w:rPr>
          <w:rFonts w:ascii="Arial" w:eastAsia="Arial Unicode MS" w:hAnsi="Arial" w:cs="Arial Unicode MS"/>
          <w:i/>
          <w:iCs/>
          <w:color w:val="000000" w:themeColor="text1"/>
          <w:szCs w:val="20"/>
          <w:u w:color="FF0000"/>
          <w:bdr w:val="nil"/>
        </w:rPr>
        <w:t xml:space="preserve">met het </w:t>
      </w:r>
      <w:r w:rsidRPr="00E65213">
        <w:rPr>
          <w:rFonts w:ascii="Arial" w:eastAsia="Arial Unicode MS" w:hAnsi="Arial" w:cs="Arial Unicode MS"/>
          <w:i/>
          <w:iCs/>
          <w:color w:val="000000" w:themeColor="text1"/>
          <w:szCs w:val="20"/>
          <w:u w:color="FF0000"/>
          <w:bdr w:val="nil"/>
        </w:rPr>
        <w:t>Rode</w:t>
      </w:r>
      <w:r w:rsidR="00E65213">
        <w:rPr>
          <w:rFonts w:ascii="Arial" w:eastAsia="Arial Unicode MS" w:hAnsi="Arial" w:cs="Arial Unicode MS"/>
          <w:i/>
          <w:iCs/>
          <w:color w:val="000000" w:themeColor="text1"/>
          <w:szCs w:val="20"/>
          <w:u w:color="FF0000"/>
          <w:bdr w:val="nil"/>
        </w:rPr>
        <w:t xml:space="preserve"> </w:t>
      </w:r>
      <w:r w:rsidRPr="00E65213">
        <w:rPr>
          <w:rFonts w:ascii="Arial" w:eastAsia="Arial Unicode MS" w:hAnsi="Arial" w:cs="Arial Unicode MS"/>
          <w:i/>
          <w:iCs/>
          <w:color w:val="000000" w:themeColor="text1"/>
          <w:szCs w:val="20"/>
          <w:u w:color="FF0000"/>
          <w:bdr w:val="nil"/>
        </w:rPr>
        <w:t xml:space="preserve">kruis, Staatsbosbeheer </w:t>
      </w:r>
      <w:r w:rsidR="00E65213">
        <w:rPr>
          <w:rFonts w:ascii="Arial" w:eastAsia="Arial Unicode MS" w:hAnsi="Arial" w:cs="Arial Unicode MS"/>
          <w:i/>
          <w:iCs/>
          <w:color w:val="000000" w:themeColor="text1"/>
          <w:szCs w:val="20"/>
          <w:u w:color="FF0000"/>
          <w:bdr w:val="nil"/>
        </w:rPr>
        <w:t xml:space="preserve">en de </w:t>
      </w:r>
      <w:r w:rsidRPr="00E65213">
        <w:rPr>
          <w:rFonts w:ascii="Arial" w:eastAsia="Arial Unicode MS" w:hAnsi="Arial" w:cs="Arial Unicode MS"/>
          <w:i/>
          <w:iCs/>
          <w:color w:val="000000" w:themeColor="text1"/>
          <w:szCs w:val="20"/>
          <w:u w:color="FF0000"/>
          <w:bdr w:val="nil"/>
        </w:rPr>
        <w:t>gemeente Zeewolde)</w:t>
      </w:r>
      <w:r w:rsidR="00E65213">
        <w:rPr>
          <w:rFonts w:ascii="Arial" w:eastAsia="Arial Unicode MS" w:hAnsi="Arial" w:cs="Arial Unicode MS"/>
          <w:i/>
          <w:iCs/>
          <w:color w:val="000000" w:themeColor="text1"/>
          <w:szCs w:val="20"/>
          <w:u w:color="FF0000"/>
          <w:bdr w:val="nil"/>
        </w:rPr>
        <w:t>.</w:t>
      </w:r>
    </w:p>
    <w:p w:rsidR="00E65213" w:rsidRDefault="00E939F2" w:rsidP="00E65213">
      <w:pPr>
        <w:pStyle w:val="Lijstalinea"/>
        <w:numPr>
          <w:ilvl w:val="0"/>
          <w:numId w:val="5"/>
        </w:num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E65213">
        <w:rPr>
          <w:rFonts w:ascii="Arial" w:eastAsia="Arial Unicode MS" w:hAnsi="Arial" w:cs="Arial Unicode MS"/>
          <w:b/>
          <w:bCs/>
          <w:i/>
          <w:iCs/>
          <w:color w:val="000000" w:themeColor="text1"/>
          <w:szCs w:val="20"/>
          <w:u w:color="FF0000"/>
          <w:bdr w:val="nil"/>
        </w:rPr>
        <w:t>Maatschappelijk draagvla</w:t>
      </w:r>
      <w:r w:rsidR="00E65213">
        <w:rPr>
          <w:rFonts w:ascii="Arial" w:eastAsia="Arial Unicode MS" w:hAnsi="Arial" w:cs="Arial Unicode MS"/>
          <w:b/>
          <w:bCs/>
          <w:i/>
          <w:iCs/>
          <w:color w:val="000000" w:themeColor="text1"/>
          <w:szCs w:val="20"/>
          <w:u w:color="FF0000"/>
          <w:bdr w:val="nil"/>
        </w:rPr>
        <w:t>k</w:t>
      </w:r>
      <w:r w:rsidRPr="00E65213">
        <w:rPr>
          <w:rFonts w:ascii="Arial" w:eastAsia="Arial Unicode MS" w:hAnsi="Arial" w:cs="Arial Unicode MS"/>
          <w:i/>
          <w:iCs/>
          <w:color w:val="000000" w:themeColor="text1"/>
          <w:szCs w:val="20"/>
          <w:u w:color="FF0000"/>
          <w:bdr w:val="nil"/>
        </w:rPr>
        <w:t xml:space="preserve"> m</w:t>
      </w:r>
      <w:r w:rsidR="00E65213">
        <w:rPr>
          <w:rFonts w:ascii="Arial" w:eastAsia="Arial Unicode MS" w:hAnsi="Arial" w:cs="Arial Unicode MS"/>
          <w:i/>
          <w:iCs/>
          <w:color w:val="000000" w:themeColor="text1"/>
          <w:szCs w:val="20"/>
          <w:u w:color="FF0000"/>
          <w:bdr w:val="nil"/>
        </w:rPr>
        <w:t>et betrekking tot</w:t>
      </w:r>
      <w:r w:rsidRPr="00E65213">
        <w:rPr>
          <w:rFonts w:ascii="Arial" w:eastAsia="Arial Unicode MS" w:hAnsi="Arial" w:cs="Arial Unicode MS"/>
          <w:i/>
          <w:iCs/>
          <w:color w:val="000000" w:themeColor="text1"/>
          <w:szCs w:val="20"/>
          <w:u w:color="FF0000"/>
          <w:bdr w:val="nil"/>
        </w:rPr>
        <w:t xml:space="preserve"> maatschappelijk relevante zaken</w:t>
      </w:r>
      <w:r w:rsidR="00E65213">
        <w:rPr>
          <w:rFonts w:ascii="Arial" w:eastAsia="Arial Unicode MS" w:hAnsi="Arial" w:cs="Arial Unicode MS"/>
          <w:i/>
          <w:iCs/>
          <w:color w:val="000000" w:themeColor="text1"/>
          <w:szCs w:val="20"/>
          <w:u w:color="FF0000"/>
          <w:bdr w:val="nil"/>
        </w:rPr>
        <w:t xml:space="preserve"> creëren</w:t>
      </w:r>
      <w:r w:rsidRPr="00E65213">
        <w:rPr>
          <w:rFonts w:ascii="Arial" w:eastAsia="Arial Unicode MS" w:hAnsi="Arial" w:cs="Arial Unicode MS"/>
          <w:i/>
          <w:iCs/>
          <w:color w:val="000000" w:themeColor="text1"/>
          <w:szCs w:val="20"/>
          <w:u w:color="FF0000"/>
          <w:bdr w:val="nil"/>
        </w:rPr>
        <w:t>. Hierbij is het politieke netwerk van groot belang om Scouting nog prominenter op de kaart te krijgen.</w:t>
      </w:r>
    </w:p>
    <w:p w:rsidR="00E939F2" w:rsidRPr="00E65213" w:rsidRDefault="00E939F2" w:rsidP="00E65213">
      <w:pPr>
        <w:pStyle w:val="Lijstalinea"/>
        <w:numPr>
          <w:ilvl w:val="0"/>
          <w:numId w:val="5"/>
        </w:num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E65213">
        <w:rPr>
          <w:rFonts w:ascii="Arial" w:eastAsia="Arial Unicode MS" w:hAnsi="Arial" w:cs="Arial Unicode MS"/>
          <w:b/>
          <w:bCs/>
          <w:i/>
          <w:iCs/>
          <w:color w:val="000000" w:themeColor="text1"/>
          <w:szCs w:val="20"/>
          <w:u w:color="FF0000"/>
          <w:bdr w:val="nil"/>
        </w:rPr>
        <w:t>Sponsoring</w:t>
      </w:r>
      <w:r w:rsidR="00E65213">
        <w:rPr>
          <w:rFonts w:ascii="Arial" w:eastAsia="Arial Unicode MS" w:hAnsi="Arial" w:cs="Arial Unicode MS"/>
          <w:i/>
          <w:iCs/>
          <w:color w:val="000000" w:themeColor="text1"/>
          <w:szCs w:val="20"/>
          <w:u w:color="FF0000"/>
          <w:bdr w:val="nil"/>
        </w:rPr>
        <w:t xml:space="preserve"> van </w:t>
      </w:r>
      <w:r w:rsidRPr="00E65213">
        <w:rPr>
          <w:rFonts w:ascii="Arial" w:eastAsia="Arial Unicode MS" w:hAnsi="Arial" w:cs="Arial Unicode MS"/>
          <w:i/>
          <w:iCs/>
          <w:color w:val="000000" w:themeColor="text1"/>
          <w:szCs w:val="20"/>
          <w:u w:color="FF0000"/>
          <w:bdr w:val="nil"/>
        </w:rPr>
        <w:t>bijv</w:t>
      </w:r>
      <w:r w:rsidR="00E65213">
        <w:rPr>
          <w:rFonts w:ascii="Arial" w:eastAsia="Arial Unicode MS" w:hAnsi="Arial" w:cs="Arial Unicode MS"/>
          <w:i/>
          <w:iCs/>
          <w:color w:val="000000" w:themeColor="text1"/>
          <w:szCs w:val="20"/>
          <w:u w:color="FF0000"/>
          <w:bdr w:val="nil"/>
        </w:rPr>
        <w:t>oorbeeld de Postcode L</w:t>
      </w:r>
      <w:r w:rsidRPr="00E65213">
        <w:rPr>
          <w:rFonts w:ascii="Arial" w:eastAsia="Arial Unicode MS" w:hAnsi="Arial" w:cs="Arial Unicode MS"/>
          <w:i/>
          <w:iCs/>
          <w:color w:val="000000" w:themeColor="text1"/>
          <w:szCs w:val="20"/>
          <w:u w:color="FF0000"/>
          <w:bdr w:val="nil"/>
        </w:rPr>
        <w:t>oterij continueren en actief zoeken naar fondsen</w:t>
      </w:r>
      <w:r w:rsidR="00E65213">
        <w:rPr>
          <w:rFonts w:ascii="Arial" w:eastAsia="Arial Unicode MS" w:hAnsi="Arial" w:cs="Arial Unicode MS"/>
          <w:i/>
          <w:iCs/>
          <w:color w:val="000000" w:themeColor="text1"/>
          <w:szCs w:val="20"/>
          <w:u w:color="FF0000"/>
          <w:bdr w:val="nil"/>
        </w:rPr>
        <w:t>, zowel in- als</w:t>
      </w:r>
      <w:r w:rsidRPr="00E65213">
        <w:rPr>
          <w:rFonts w:ascii="Arial" w:eastAsia="Arial Unicode MS" w:hAnsi="Arial" w:cs="Arial Unicode MS"/>
          <w:i/>
          <w:iCs/>
          <w:color w:val="000000" w:themeColor="text1"/>
          <w:szCs w:val="20"/>
          <w:u w:color="FF0000"/>
          <w:bdr w:val="nil"/>
        </w:rPr>
        <w:t xml:space="preserve"> extern</w:t>
      </w:r>
      <w:r w:rsidR="00E65213">
        <w:rPr>
          <w:rFonts w:ascii="Arial" w:eastAsia="Arial Unicode MS" w:hAnsi="Arial" w:cs="Arial Unicode MS"/>
          <w:i/>
          <w:iCs/>
          <w:color w:val="000000" w:themeColor="text1"/>
          <w:szCs w:val="20"/>
          <w:u w:color="FF0000"/>
          <w:bdr w:val="nil"/>
        </w:rPr>
        <w:t>.</w:t>
      </w:r>
    </w:p>
    <w:p w:rsidR="00E939F2" w:rsidRPr="00085E14" w:rsidRDefault="00E939F2" w:rsidP="00E939F2">
      <w:pPr>
        <w:pBdr>
          <w:top w:val="nil"/>
          <w:left w:val="nil"/>
          <w:bottom w:val="nil"/>
          <w:right w:val="nil"/>
          <w:between w:val="nil"/>
          <w:bar w:val="nil"/>
        </w:pBdr>
        <w:ind w:firstLine="33"/>
        <w:rPr>
          <w:rFonts w:ascii="Arial" w:eastAsia="Arial Unicode MS" w:hAnsi="Arial" w:cs="Arial Unicode MS"/>
          <w:i/>
          <w:iCs/>
          <w:color w:val="000000" w:themeColor="text1"/>
          <w:szCs w:val="20"/>
          <w:u w:color="FF0000"/>
          <w:bdr w:val="nil"/>
        </w:rPr>
      </w:pPr>
    </w:p>
    <w:p w:rsidR="00E939F2" w:rsidRPr="00085E14" w:rsidRDefault="00E939F2" w:rsidP="00E939F2">
      <w:pPr>
        <w:rPr>
          <w:rFonts w:ascii="Arial" w:eastAsia="Helvetica" w:hAnsi="Arial" w:cs="Arial"/>
          <w:i/>
          <w:iCs/>
          <w:color w:val="000000" w:themeColor="text1"/>
          <w:szCs w:val="20"/>
          <w:u w:color="FF0000"/>
          <w:bdr w:val="nil"/>
        </w:rPr>
      </w:pPr>
      <w:r w:rsidRPr="00085E14">
        <w:rPr>
          <w:rFonts w:ascii="Arial" w:eastAsia="Helvetica" w:hAnsi="Arial" w:cs="Arial"/>
          <w:i/>
          <w:iCs/>
          <w:color w:val="000000" w:themeColor="text1"/>
          <w:szCs w:val="20"/>
          <w:u w:color="FF0000"/>
          <w:bdr w:val="nil"/>
        </w:rPr>
        <w:t>Ik wil hierbij gebruik maken van mijn politieke, bedrijfs- en persoonlijke netwerken en zie verbinden dus als een uitdaging</w:t>
      </w:r>
      <w:r w:rsidR="00E65213">
        <w:rPr>
          <w:rFonts w:ascii="Arial" w:eastAsia="Helvetica" w:hAnsi="Arial" w:cs="Arial"/>
          <w:i/>
          <w:iCs/>
          <w:color w:val="000000" w:themeColor="text1"/>
          <w:szCs w:val="20"/>
          <w:u w:color="FF0000"/>
          <w:bdr w:val="nil"/>
        </w:rPr>
        <w:t>,</w:t>
      </w:r>
      <w:r w:rsidRPr="00085E14">
        <w:rPr>
          <w:rFonts w:ascii="Arial" w:eastAsia="Helvetica" w:hAnsi="Arial" w:cs="Arial"/>
          <w:i/>
          <w:iCs/>
          <w:color w:val="000000" w:themeColor="text1"/>
          <w:szCs w:val="20"/>
          <w:u w:color="FF0000"/>
          <w:bdr w:val="nil"/>
        </w:rPr>
        <w:t xml:space="preserve"> zowel in- als extern.</w:t>
      </w:r>
    </w:p>
    <w:p w:rsidR="00E65213" w:rsidRDefault="00E65213" w:rsidP="00C85311">
      <w:r>
        <w:br w:type="page"/>
      </w:r>
    </w:p>
    <w:p w:rsidR="00796781" w:rsidRDefault="00E65213" w:rsidP="00E65213">
      <w:pPr>
        <w:pStyle w:val="Kop1"/>
        <w:numPr>
          <w:ilvl w:val="0"/>
          <w:numId w:val="0"/>
        </w:numPr>
        <w:spacing w:line="276" w:lineRule="auto"/>
        <w:ind w:left="431" w:hanging="431"/>
      </w:pPr>
      <w:r>
        <w:lastRenderedPageBreak/>
        <w:t>Agendapunt 6.2: Actielijst</w:t>
      </w:r>
    </w:p>
    <w:p w:rsidR="00E65213" w:rsidRDefault="00E65213" w:rsidP="00C85311"/>
    <w:p w:rsidR="00E65213" w:rsidRDefault="00E65213" w:rsidP="00E65213">
      <w:pPr>
        <w:rPr>
          <w:rFonts w:eastAsia="MS Mincho" w:cs="Arial"/>
          <w:color w:val="000000"/>
          <w:szCs w:val="20"/>
          <w:u w:val="single"/>
        </w:rPr>
      </w:pPr>
      <w:r>
        <w:rPr>
          <w:rFonts w:eastAsia="MS Mincho" w:cs="Arial"/>
          <w:color w:val="000000"/>
          <w:szCs w:val="20"/>
          <w:u w:val="single"/>
        </w:rPr>
        <w:t>3. Regio Rondom de IJssel</w:t>
      </w:r>
    </w:p>
    <w:p w:rsidR="00E65213" w:rsidRPr="00085E14" w:rsidRDefault="00E65213" w:rsidP="00E65213">
      <w:pPr>
        <w:rPr>
          <w:rFonts w:ascii="Arial" w:eastAsia="Times New Roman" w:hAnsi="Arial" w:cs="Arial"/>
          <w:sz w:val="24"/>
          <w:szCs w:val="24"/>
        </w:rPr>
      </w:pPr>
      <w:r w:rsidRPr="00085E14">
        <w:rPr>
          <w:rFonts w:ascii="Arial" w:eastAsia="Times New Roman" w:hAnsi="Arial" w:cs="Arial"/>
          <w:szCs w:val="20"/>
        </w:rPr>
        <w:t>Tijdens de Rapportage activiteitenplannen landelijke organisatie 2014 hebben wij aangegeven ons zorgen te maken over de trie</w:t>
      </w:r>
      <w:r>
        <w:rPr>
          <w:rFonts w:ascii="Arial" w:eastAsia="Times New Roman" w:hAnsi="Arial" w:cs="Arial"/>
          <w:szCs w:val="20"/>
        </w:rPr>
        <w:t xml:space="preserve">ste gezichtjes bij veel wat HRM-beleid aan gaat. </w:t>
      </w:r>
      <w:r>
        <w:rPr>
          <w:rFonts w:ascii="Arial" w:eastAsia="Times New Roman" w:hAnsi="Arial" w:cs="Arial"/>
          <w:szCs w:val="20"/>
        </w:rPr>
        <w:br/>
        <w:t xml:space="preserve">In het verslag </w:t>
      </w:r>
      <w:r w:rsidRPr="00085E14">
        <w:rPr>
          <w:rFonts w:ascii="Arial" w:eastAsia="Times New Roman" w:hAnsi="Arial" w:cs="Arial"/>
          <w:szCs w:val="20"/>
        </w:rPr>
        <w:t>staat:</w:t>
      </w:r>
      <w:r>
        <w:rPr>
          <w:rFonts w:ascii="Arial" w:eastAsia="Times New Roman" w:hAnsi="Arial" w:cs="Arial"/>
          <w:sz w:val="24"/>
          <w:szCs w:val="24"/>
        </w:rPr>
        <w:t xml:space="preserve"> </w:t>
      </w:r>
      <w:r w:rsidRPr="00085E14">
        <w:rPr>
          <w:rFonts w:ascii="Arial" w:eastAsia="Times New Roman" w:hAnsi="Arial" w:cs="Arial"/>
          <w:szCs w:val="20"/>
        </w:rPr>
        <w:t>Wim Willems geeft aan dat hij zorg heeft over de minder positieve gezichtjes die vooral bij HRM staan. Hij verzoekt het bestuur hier extra aandacht aan te geven. De voorzitter zegt toe hier in de decembervergadering op terug te komen.</w:t>
      </w:r>
    </w:p>
    <w:p w:rsidR="00E65213" w:rsidRPr="00085E14" w:rsidRDefault="00E65213" w:rsidP="00E65213">
      <w:pPr>
        <w:rPr>
          <w:rFonts w:ascii="Arial" w:eastAsia="Times New Roman" w:hAnsi="Arial" w:cs="Arial"/>
          <w:sz w:val="24"/>
          <w:szCs w:val="24"/>
        </w:rPr>
      </w:pPr>
    </w:p>
    <w:p w:rsidR="00E65213" w:rsidRPr="00085E14" w:rsidRDefault="00E65213" w:rsidP="00E65213">
      <w:pPr>
        <w:rPr>
          <w:rFonts w:ascii="Arial" w:eastAsia="Times New Roman" w:hAnsi="Arial" w:cs="Arial"/>
          <w:color w:val="000000" w:themeColor="text1"/>
          <w:sz w:val="24"/>
          <w:szCs w:val="24"/>
        </w:rPr>
      </w:pPr>
      <w:r w:rsidRPr="00085E14">
        <w:rPr>
          <w:rFonts w:ascii="Arial" w:eastAsia="Times New Roman" w:hAnsi="Arial" w:cs="Arial"/>
          <w:szCs w:val="20"/>
        </w:rPr>
        <w:t>We hadden als regio eigenlijk een concreet agendapunt verwacht waar iets meer toelichting zou komen</w:t>
      </w:r>
      <w:r>
        <w:rPr>
          <w:rFonts w:ascii="Arial" w:eastAsia="Times New Roman" w:hAnsi="Arial" w:cs="Arial"/>
          <w:szCs w:val="20"/>
        </w:rPr>
        <w:t xml:space="preserve"> over</w:t>
      </w:r>
      <w:r w:rsidRPr="00085E14">
        <w:rPr>
          <w:rFonts w:ascii="Arial" w:eastAsia="Times New Roman" w:hAnsi="Arial" w:cs="Arial"/>
          <w:szCs w:val="20"/>
        </w:rPr>
        <w:t xml:space="preserve"> de problematiek zoals geconstateerd tijdens de afgelopen </w:t>
      </w:r>
      <w:r>
        <w:rPr>
          <w:rFonts w:ascii="Arial" w:eastAsia="Times New Roman" w:hAnsi="Arial" w:cs="Arial"/>
          <w:szCs w:val="20"/>
        </w:rPr>
        <w:t>landelijke raad</w:t>
      </w:r>
      <w:r w:rsidRPr="00085E14">
        <w:rPr>
          <w:rFonts w:ascii="Arial" w:eastAsia="Times New Roman" w:hAnsi="Arial" w:cs="Arial"/>
          <w:szCs w:val="20"/>
        </w:rPr>
        <w:t xml:space="preserve">. Hierbij het verzoek of het </w:t>
      </w:r>
      <w:r>
        <w:rPr>
          <w:rFonts w:ascii="Arial" w:eastAsia="Times New Roman" w:hAnsi="Arial" w:cs="Arial"/>
          <w:szCs w:val="20"/>
        </w:rPr>
        <w:t>landelijk bestuur</w:t>
      </w:r>
      <w:r w:rsidRPr="00085E14">
        <w:rPr>
          <w:rFonts w:ascii="Arial" w:eastAsia="Times New Roman" w:hAnsi="Arial" w:cs="Arial"/>
          <w:color w:val="000000" w:themeColor="text1"/>
          <w:szCs w:val="20"/>
        </w:rPr>
        <w:t xml:space="preserve"> een korte toelichting kan nazenden die recht doet aan de t</w:t>
      </w:r>
      <w:r>
        <w:rPr>
          <w:rFonts w:ascii="Arial" w:eastAsia="Times New Roman" w:hAnsi="Arial" w:cs="Arial"/>
          <w:color w:val="000000" w:themeColor="text1"/>
          <w:szCs w:val="20"/>
        </w:rPr>
        <w:t>oezegging die in de afgelopen landelijke raad</w:t>
      </w:r>
      <w:r w:rsidRPr="00085E14">
        <w:rPr>
          <w:rFonts w:ascii="Arial" w:eastAsia="Times New Roman" w:hAnsi="Arial" w:cs="Arial"/>
          <w:color w:val="000000" w:themeColor="text1"/>
          <w:szCs w:val="20"/>
        </w:rPr>
        <w:t xml:space="preserve"> is gemaakt</w:t>
      </w:r>
    </w:p>
    <w:p w:rsidR="00E65213" w:rsidRPr="00085E14" w:rsidRDefault="00E65213" w:rsidP="00E65213">
      <w:pPr>
        <w:rPr>
          <w:rFonts w:ascii="Arial" w:eastAsia="Times New Roman" w:hAnsi="Arial" w:cs="Arial"/>
          <w:b/>
          <w:bCs/>
          <w:i/>
          <w:color w:val="000000" w:themeColor="text1"/>
          <w:szCs w:val="20"/>
        </w:rPr>
      </w:pPr>
    </w:p>
    <w:p w:rsidR="00E65213" w:rsidRDefault="00E65213" w:rsidP="00E65213">
      <w:pPr>
        <w:rPr>
          <w:rFonts w:ascii="Arial" w:eastAsia="Times New Roman" w:hAnsi="Arial" w:cs="Arial"/>
          <w:i/>
          <w:iCs/>
          <w:color w:val="000000" w:themeColor="text1"/>
          <w:szCs w:val="20"/>
        </w:rPr>
      </w:pPr>
      <w:r>
        <w:rPr>
          <w:rFonts w:ascii="Arial" w:eastAsia="Times New Roman" w:hAnsi="Arial" w:cs="Arial"/>
          <w:i/>
          <w:iCs/>
          <w:color w:val="000000" w:themeColor="text1"/>
          <w:szCs w:val="20"/>
        </w:rPr>
        <w:t>Het takenpakket van het HRM-</w:t>
      </w:r>
      <w:r w:rsidRPr="00085E14">
        <w:rPr>
          <w:rFonts w:ascii="Arial" w:eastAsia="Times New Roman" w:hAnsi="Arial" w:cs="Arial"/>
          <w:i/>
          <w:iCs/>
          <w:color w:val="000000" w:themeColor="text1"/>
          <w:szCs w:val="20"/>
        </w:rPr>
        <w:t>team is in de afgelopen jaren sterk uitgebreid van het vinden van landelijke vrijwilligers in landelijke teams naar het adviseren en ondersteunen in het vinden, binden, boeien en (laten) groeien van vrijwilligers in de gehele vereniging. Daarnaast is ook gewerkt aan het inbedden van vrijwilligersitems uit Groepsontwikkeling. Helaas lukt het niet alt</w:t>
      </w:r>
      <w:r>
        <w:rPr>
          <w:rFonts w:ascii="Arial" w:eastAsia="Times New Roman" w:hAnsi="Arial" w:cs="Arial"/>
          <w:i/>
          <w:iCs/>
          <w:color w:val="000000" w:themeColor="text1"/>
          <w:szCs w:val="20"/>
        </w:rPr>
        <w:t>ijd om de bezetting van het HRM-</w:t>
      </w:r>
      <w:r w:rsidRPr="00085E14">
        <w:rPr>
          <w:rFonts w:ascii="Arial" w:eastAsia="Times New Roman" w:hAnsi="Arial" w:cs="Arial"/>
          <w:i/>
          <w:iCs/>
          <w:color w:val="000000" w:themeColor="text1"/>
          <w:szCs w:val="20"/>
        </w:rPr>
        <w:t xml:space="preserve">team direct te laten meegroeien met nieuwe vragen en opdrachten. </w:t>
      </w:r>
    </w:p>
    <w:p w:rsidR="00E65213" w:rsidRDefault="00E65213" w:rsidP="00E65213">
      <w:pPr>
        <w:rPr>
          <w:rFonts w:ascii="Arial" w:eastAsia="Times New Roman" w:hAnsi="Arial" w:cs="Arial"/>
          <w:i/>
          <w:iCs/>
          <w:color w:val="000000" w:themeColor="text1"/>
          <w:szCs w:val="20"/>
        </w:rPr>
      </w:pPr>
    </w:p>
    <w:p w:rsidR="00E65213" w:rsidRPr="00085E14" w:rsidRDefault="00E65213" w:rsidP="00E65213">
      <w:pPr>
        <w:rPr>
          <w:rFonts w:ascii="Arial" w:eastAsia="Times New Roman" w:hAnsi="Arial" w:cs="Arial"/>
          <w:i/>
          <w:color w:val="000000" w:themeColor="text1"/>
          <w:szCs w:val="20"/>
        </w:rPr>
      </w:pPr>
      <w:r w:rsidRPr="00085E14">
        <w:rPr>
          <w:rFonts w:ascii="Arial" w:eastAsia="Times New Roman" w:hAnsi="Arial" w:cs="Arial"/>
          <w:i/>
          <w:iCs/>
          <w:color w:val="000000" w:themeColor="text1"/>
          <w:szCs w:val="20"/>
        </w:rPr>
        <w:t xml:space="preserve">Er zijn </w:t>
      </w:r>
      <w:r>
        <w:rPr>
          <w:rFonts w:ascii="Arial" w:eastAsia="Times New Roman" w:hAnsi="Arial" w:cs="Arial"/>
          <w:i/>
          <w:iCs/>
          <w:color w:val="000000" w:themeColor="text1"/>
          <w:szCs w:val="20"/>
        </w:rPr>
        <w:t xml:space="preserve">daarom </w:t>
      </w:r>
      <w:r w:rsidRPr="00085E14">
        <w:rPr>
          <w:rFonts w:ascii="Arial" w:eastAsia="Times New Roman" w:hAnsi="Arial" w:cs="Arial"/>
          <w:i/>
          <w:iCs/>
          <w:color w:val="000000" w:themeColor="text1"/>
          <w:szCs w:val="20"/>
        </w:rPr>
        <w:t xml:space="preserve">aanvullende maatregelen genomen in de organisatie </w:t>
      </w:r>
      <w:r>
        <w:rPr>
          <w:rFonts w:ascii="Arial" w:eastAsia="Times New Roman" w:hAnsi="Arial" w:cs="Arial"/>
          <w:i/>
          <w:iCs/>
          <w:color w:val="000000" w:themeColor="text1"/>
          <w:szCs w:val="20"/>
        </w:rPr>
        <w:t>het</w:t>
      </w:r>
      <w:r w:rsidRPr="00085E14">
        <w:rPr>
          <w:rFonts w:ascii="Arial" w:eastAsia="Times New Roman" w:hAnsi="Arial" w:cs="Arial"/>
          <w:i/>
          <w:iCs/>
          <w:color w:val="000000" w:themeColor="text1"/>
          <w:szCs w:val="20"/>
        </w:rPr>
        <w:t xml:space="preserve"> HRM</w:t>
      </w:r>
      <w:r>
        <w:rPr>
          <w:rFonts w:ascii="Arial" w:eastAsia="Times New Roman" w:hAnsi="Arial" w:cs="Arial"/>
          <w:i/>
          <w:iCs/>
          <w:color w:val="000000" w:themeColor="text1"/>
          <w:szCs w:val="20"/>
        </w:rPr>
        <w:t>-team,</w:t>
      </w:r>
      <w:r w:rsidRPr="00085E14">
        <w:rPr>
          <w:rFonts w:ascii="Arial" w:eastAsia="Times New Roman" w:hAnsi="Arial" w:cs="Arial"/>
          <w:i/>
          <w:iCs/>
          <w:color w:val="000000" w:themeColor="text1"/>
          <w:szCs w:val="20"/>
        </w:rPr>
        <w:t xml:space="preserve"> waarbij operationele zaken beter geborgd zijn of worden, zodat er meer ruimte komt in de agenda’s voor de structurele zaken uit het activiteitenplan</w:t>
      </w:r>
      <w:r>
        <w:rPr>
          <w:rFonts w:ascii="Arial" w:eastAsia="Times New Roman" w:hAnsi="Arial" w:cs="Arial"/>
          <w:i/>
          <w:iCs/>
          <w:color w:val="000000" w:themeColor="text1"/>
          <w:szCs w:val="20"/>
        </w:rPr>
        <w:t>:</w:t>
      </w:r>
    </w:p>
    <w:p w:rsidR="00E65213" w:rsidRPr="00E65213" w:rsidRDefault="00E65213" w:rsidP="00E65213">
      <w:pPr>
        <w:pStyle w:val="Lijstalinea"/>
        <w:numPr>
          <w:ilvl w:val="0"/>
          <w:numId w:val="7"/>
        </w:numPr>
        <w:pBdr>
          <w:top w:val="nil"/>
          <w:left w:val="nil"/>
          <w:bottom w:val="nil"/>
          <w:right w:val="nil"/>
          <w:between w:val="nil"/>
          <w:bar w:val="nil"/>
        </w:pBdr>
        <w:rPr>
          <w:rFonts w:ascii="Arial" w:eastAsia="Times New Roman" w:hAnsi="Arial" w:cs="Arial"/>
          <w:i/>
          <w:color w:val="000000" w:themeColor="text1"/>
          <w:szCs w:val="20"/>
        </w:rPr>
      </w:pPr>
      <w:r w:rsidRPr="00E65213">
        <w:rPr>
          <w:rFonts w:ascii="Arial" w:eastAsia="Times New Roman" w:hAnsi="Arial" w:cs="Arial"/>
          <w:i/>
          <w:iCs/>
          <w:color w:val="000000" w:themeColor="text1"/>
          <w:szCs w:val="20"/>
        </w:rPr>
        <w:t xml:space="preserve">Binnen het werkbudget van HRM is ruimte vrijgemaakt om iemand betaald te laten helpen met het inrichten van een vrijwilligerswerkgroep recruitment die de werving gaat organiseren. Naast het gegeven dat recruitment een vak apart is, creëert een specifieke werkgroep bij de huidige </w:t>
      </w:r>
      <w:proofErr w:type="spellStart"/>
      <w:r w:rsidRPr="00E65213">
        <w:rPr>
          <w:rFonts w:ascii="Arial" w:eastAsia="Times New Roman" w:hAnsi="Arial" w:cs="Arial"/>
          <w:i/>
          <w:iCs/>
          <w:color w:val="000000" w:themeColor="text1"/>
          <w:szCs w:val="20"/>
        </w:rPr>
        <w:t>HRM’ers</w:t>
      </w:r>
      <w:proofErr w:type="spellEnd"/>
      <w:r w:rsidRPr="00E65213">
        <w:rPr>
          <w:rFonts w:ascii="Arial" w:eastAsia="Times New Roman" w:hAnsi="Arial" w:cs="Arial"/>
          <w:i/>
          <w:iCs/>
          <w:color w:val="000000" w:themeColor="text1"/>
          <w:szCs w:val="20"/>
        </w:rPr>
        <w:t xml:space="preserve"> </w:t>
      </w:r>
      <w:r>
        <w:rPr>
          <w:rFonts w:ascii="Arial" w:eastAsia="Times New Roman" w:hAnsi="Arial" w:cs="Arial"/>
          <w:i/>
          <w:iCs/>
          <w:color w:val="000000" w:themeColor="text1"/>
          <w:szCs w:val="20"/>
        </w:rPr>
        <w:t xml:space="preserve">ruimte </w:t>
      </w:r>
      <w:r w:rsidRPr="00E65213">
        <w:rPr>
          <w:rFonts w:ascii="Arial" w:eastAsia="Times New Roman" w:hAnsi="Arial" w:cs="Arial"/>
          <w:i/>
          <w:iCs/>
          <w:color w:val="000000" w:themeColor="text1"/>
          <w:szCs w:val="20"/>
        </w:rPr>
        <w:t>om andere zaken van het activiteitenplan te realiseren. </w:t>
      </w:r>
    </w:p>
    <w:p w:rsidR="00E65213" w:rsidRPr="00E65213" w:rsidRDefault="00E65213" w:rsidP="00E65213">
      <w:pPr>
        <w:pStyle w:val="Lijstalinea"/>
        <w:numPr>
          <w:ilvl w:val="0"/>
          <w:numId w:val="7"/>
        </w:numPr>
        <w:pBdr>
          <w:top w:val="nil"/>
          <w:left w:val="nil"/>
          <w:bottom w:val="nil"/>
          <w:right w:val="nil"/>
          <w:between w:val="nil"/>
          <w:bar w:val="nil"/>
        </w:pBdr>
        <w:rPr>
          <w:rFonts w:ascii="Arial" w:eastAsia="Times New Roman" w:hAnsi="Arial" w:cs="Arial"/>
          <w:i/>
          <w:color w:val="000000" w:themeColor="text1"/>
          <w:szCs w:val="20"/>
        </w:rPr>
      </w:pPr>
      <w:r w:rsidRPr="00E65213">
        <w:rPr>
          <w:rFonts w:ascii="Arial" w:eastAsia="Times New Roman" w:hAnsi="Arial" w:cs="Arial"/>
          <w:i/>
          <w:iCs/>
          <w:color w:val="000000" w:themeColor="text1"/>
          <w:szCs w:val="20"/>
        </w:rPr>
        <w:t xml:space="preserve">Het aanstellen van een coördinator HRM (vrijwilliger) voor </w:t>
      </w:r>
      <w:r>
        <w:rPr>
          <w:rFonts w:ascii="Arial" w:eastAsia="Times New Roman" w:hAnsi="Arial" w:cs="Arial"/>
          <w:i/>
          <w:iCs/>
          <w:color w:val="000000" w:themeColor="text1"/>
          <w:szCs w:val="20"/>
        </w:rPr>
        <w:t>l</w:t>
      </w:r>
      <w:r w:rsidRPr="00E65213">
        <w:rPr>
          <w:rFonts w:ascii="Arial" w:eastAsia="Times New Roman" w:hAnsi="Arial" w:cs="Arial"/>
          <w:i/>
          <w:iCs/>
          <w:color w:val="000000" w:themeColor="text1"/>
          <w:szCs w:val="20"/>
        </w:rPr>
        <w:t xml:space="preserve">andelijke </w:t>
      </w:r>
      <w:r>
        <w:rPr>
          <w:rFonts w:ascii="Arial" w:eastAsia="Times New Roman" w:hAnsi="Arial" w:cs="Arial"/>
          <w:i/>
          <w:iCs/>
          <w:color w:val="000000" w:themeColor="text1"/>
          <w:szCs w:val="20"/>
        </w:rPr>
        <w:t>l</w:t>
      </w:r>
      <w:r w:rsidRPr="00E65213">
        <w:rPr>
          <w:rFonts w:ascii="Arial" w:eastAsia="Times New Roman" w:hAnsi="Arial" w:cs="Arial"/>
          <w:i/>
          <w:iCs/>
          <w:color w:val="000000" w:themeColor="text1"/>
          <w:szCs w:val="20"/>
        </w:rPr>
        <w:t xml:space="preserve">edenactiviteiten </w:t>
      </w:r>
      <w:r>
        <w:rPr>
          <w:rFonts w:ascii="Arial" w:eastAsia="Times New Roman" w:hAnsi="Arial" w:cs="Arial"/>
          <w:i/>
          <w:iCs/>
          <w:color w:val="000000" w:themeColor="text1"/>
          <w:szCs w:val="20"/>
        </w:rPr>
        <w:t>(</w:t>
      </w:r>
      <w:proofErr w:type="spellStart"/>
      <w:r>
        <w:rPr>
          <w:rFonts w:ascii="Arial" w:eastAsia="Times New Roman" w:hAnsi="Arial" w:cs="Arial"/>
          <w:i/>
          <w:iCs/>
          <w:color w:val="000000" w:themeColor="text1"/>
          <w:szCs w:val="20"/>
        </w:rPr>
        <w:t>LLA’s</w:t>
      </w:r>
      <w:proofErr w:type="spellEnd"/>
      <w:r>
        <w:rPr>
          <w:rFonts w:ascii="Arial" w:eastAsia="Times New Roman" w:hAnsi="Arial" w:cs="Arial"/>
          <w:i/>
          <w:iCs/>
          <w:color w:val="000000" w:themeColor="text1"/>
          <w:szCs w:val="20"/>
        </w:rPr>
        <w:t xml:space="preserve">) </w:t>
      </w:r>
      <w:r w:rsidRPr="00E65213">
        <w:rPr>
          <w:rFonts w:ascii="Arial" w:eastAsia="Times New Roman" w:hAnsi="Arial" w:cs="Arial"/>
          <w:i/>
          <w:iCs/>
          <w:color w:val="000000" w:themeColor="text1"/>
          <w:szCs w:val="20"/>
        </w:rPr>
        <w:t>die va</w:t>
      </w:r>
      <w:r>
        <w:rPr>
          <w:rFonts w:ascii="Arial" w:eastAsia="Times New Roman" w:hAnsi="Arial" w:cs="Arial"/>
          <w:i/>
          <w:iCs/>
          <w:color w:val="000000" w:themeColor="text1"/>
          <w:szCs w:val="20"/>
        </w:rPr>
        <w:t>nuit het projectenbureau de HRM-</w:t>
      </w:r>
      <w:r w:rsidRPr="00E65213">
        <w:rPr>
          <w:rFonts w:ascii="Arial" w:eastAsia="Times New Roman" w:hAnsi="Arial" w:cs="Arial"/>
          <w:i/>
          <w:iCs/>
          <w:color w:val="000000" w:themeColor="text1"/>
          <w:szCs w:val="20"/>
        </w:rPr>
        <w:t xml:space="preserve">zaken voor </w:t>
      </w:r>
      <w:proofErr w:type="spellStart"/>
      <w:r w:rsidRPr="00E65213">
        <w:rPr>
          <w:rFonts w:ascii="Arial" w:eastAsia="Times New Roman" w:hAnsi="Arial" w:cs="Arial"/>
          <w:i/>
          <w:iCs/>
          <w:color w:val="000000" w:themeColor="text1"/>
          <w:szCs w:val="20"/>
        </w:rPr>
        <w:t>LLA</w:t>
      </w:r>
      <w:r>
        <w:rPr>
          <w:rFonts w:ascii="Arial" w:eastAsia="Times New Roman" w:hAnsi="Arial" w:cs="Arial"/>
          <w:i/>
          <w:iCs/>
          <w:color w:val="000000" w:themeColor="text1"/>
          <w:szCs w:val="20"/>
        </w:rPr>
        <w:t>’s</w:t>
      </w:r>
      <w:proofErr w:type="spellEnd"/>
      <w:r w:rsidRPr="00E65213">
        <w:rPr>
          <w:rFonts w:ascii="Arial" w:eastAsia="Times New Roman" w:hAnsi="Arial" w:cs="Arial"/>
          <w:i/>
          <w:iCs/>
          <w:color w:val="000000" w:themeColor="text1"/>
          <w:szCs w:val="20"/>
        </w:rPr>
        <w:t xml:space="preserve"> proactief oppakt. De omslag van reageren naar a</w:t>
      </w:r>
      <w:r>
        <w:rPr>
          <w:rFonts w:ascii="Arial" w:eastAsia="Times New Roman" w:hAnsi="Arial" w:cs="Arial"/>
          <w:i/>
          <w:iCs/>
          <w:color w:val="000000" w:themeColor="text1"/>
          <w:szCs w:val="20"/>
        </w:rPr>
        <w:t>nticiperen brengt het aantal ad-</w:t>
      </w:r>
      <w:r w:rsidRPr="00E65213">
        <w:rPr>
          <w:rFonts w:ascii="Arial" w:eastAsia="Times New Roman" w:hAnsi="Arial" w:cs="Arial"/>
          <w:i/>
          <w:iCs/>
          <w:color w:val="000000" w:themeColor="text1"/>
          <w:szCs w:val="20"/>
        </w:rPr>
        <w:t>hoc</w:t>
      </w:r>
      <w:r>
        <w:rPr>
          <w:rFonts w:ascii="Arial" w:eastAsia="Times New Roman" w:hAnsi="Arial" w:cs="Arial"/>
          <w:i/>
          <w:iCs/>
          <w:color w:val="000000" w:themeColor="text1"/>
          <w:szCs w:val="20"/>
        </w:rPr>
        <w:t>-</w:t>
      </w:r>
      <w:r w:rsidRPr="00E65213">
        <w:rPr>
          <w:rFonts w:ascii="Arial" w:eastAsia="Times New Roman" w:hAnsi="Arial" w:cs="Arial"/>
          <w:i/>
          <w:iCs/>
          <w:color w:val="000000" w:themeColor="text1"/>
          <w:szCs w:val="20"/>
        </w:rPr>
        <w:t>zaken terug.</w:t>
      </w:r>
    </w:p>
    <w:p w:rsidR="00E65213" w:rsidRPr="00E65213" w:rsidRDefault="00E65213" w:rsidP="00E65213">
      <w:pPr>
        <w:pStyle w:val="Lijstalinea"/>
        <w:numPr>
          <w:ilvl w:val="0"/>
          <w:numId w:val="7"/>
        </w:numPr>
        <w:pBdr>
          <w:top w:val="nil"/>
          <w:left w:val="nil"/>
          <w:bottom w:val="nil"/>
          <w:right w:val="nil"/>
          <w:between w:val="nil"/>
          <w:bar w:val="nil"/>
        </w:pBdr>
        <w:rPr>
          <w:rFonts w:ascii="Arial" w:eastAsia="Times New Roman" w:hAnsi="Arial" w:cs="Arial"/>
          <w:i/>
          <w:color w:val="000000" w:themeColor="text1"/>
          <w:szCs w:val="20"/>
        </w:rPr>
      </w:pPr>
      <w:r>
        <w:rPr>
          <w:rFonts w:ascii="Arial" w:eastAsia="Times New Roman" w:hAnsi="Arial" w:cs="Arial"/>
          <w:i/>
          <w:iCs/>
          <w:color w:val="000000" w:themeColor="text1"/>
          <w:szCs w:val="20"/>
        </w:rPr>
        <w:t>Op dit moment werkt het HRM-</w:t>
      </w:r>
      <w:r w:rsidRPr="00E65213">
        <w:rPr>
          <w:rFonts w:ascii="Arial" w:eastAsia="Times New Roman" w:hAnsi="Arial" w:cs="Arial"/>
          <w:i/>
          <w:iCs/>
          <w:color w:val="000000" w:themeColor="text1"/>
          <w:szCs w:val="20"/>
        </w:rPr>
        <w:t>team met een organisatiecoach (vrijwilliger) om haar organisatiestructuur beter aan te laten sluiten bij de huidige vragen uit groepen, regio</w:t>
      </w:r>
      <w:r>
        <w:rPr>
          <w:rFonts w:ascii="Arial" w:eastAsia="Times New Roman" w:hAnsi="Arial" w:cs="Arial"/>
          <w:i/>
          <w:iCs/>
          <w:color w:val="000000" w:themeColor="text1"/>
          <w:szCs w:val="20"/>
        </w:rPr>
        <w:t>’s</w:t>
      </w:r>
      <w:r w:rsidRPr="00E65213">
        <w:rPr>
          <w:rFonts w:ascii="Arial" w:eastAsia="Times New Roman" w:hAnsi="Arial" w:cs="Arial"/>
          <w:i/>
          <w:iCs/>
          <w:color w:val="000000" w:themeColor="text1"/>
          <w:szCs w:val="20"/>
        </w:rPr>
        <w:t xml:space="preserve"> en </w:t>
      </w:r>
      <w:r>
        <w:rPr>
          <w:rFonts w:ascii="Arial" w:eastAsia="Times New Roman" w:hAnsi="Arial" w:cs="Arial"/>
          <w:i/>
          <w:iCs/>
          <w:color w:val="000000" w:themeColor="text1"/>
          <w:szCs w:val="20"/>
        </w:rPr>
        <w:t xml:space="preserve">het </w:t>
      </w:r>
      <w:r w:rsidRPr="00E65213">
        <w:rPr>
          <w:rFonts w:ascii="Arial" w:eastAsia="Times New Roman" w:hAnsi="Arial" w:cs="Arial"/>
          <w:i/>
          <w:iCs/>
          <w:color w:val="000000" w:themeColor="text1"/>
          <w:szCs w:val="20"/>
        </w:rPr>
        <w:t>land.</w:t>
      </w:r>
    </w:p>
    <w:p w:rsidR="00E65213" w:rsidRPr="00E65213" w:rsidRDefault="00E65213" w:rsidP="00E65213">
      <w:pPr>
        <w:pStyle w:val="Lijstalinea"/>
        <w:numPr>
          <w:ilvl w:val="0"/>
          <w:numId w:val="7"/>
        </w:numPr>
        <w:pBdr>
          <w:top w:val="nil"/>
          <w:left w:val="nil"/>
          <w:bottom w:val="nil"/>
          <w:right w:val="nil"/>
          <w:between w:val="nil"/>
          <w:bar w:val="nil"/>
        </w:pBdr>
        <w:rPr>
          <w:rFonts w:ascii="Arial" w:eastAsia="Times New Roman" w:hAnsi="Arial" w:cs="Arial"/>
          <w:i/>
          <w:color w:val="000000" w:themeColor="text1"/>
          <w:szCs w:val="20"/>
        </w:rPr>
      </w:pPr>
      <w:r>
        <w:rPr>
          <w:rFonts w:ascii="Arial" w:eastAsia="Times New Roman" w:hAnsi="Arial" w:cs="Arial"/>
          <w:i/>
          <w:iCs/>
          <w:color w:val="000000" w:themeColor="text1"/>
          <w:szCs w:val="20"/>
        </w:rPr>
        <w:t xml:space="preserve">Het inrichten van een team </w:t>
      </w:r>
      <w:r w:rsidRPr="00E65213">
        <w:rPr>
          <w:rFonts w:ascii="Arial" w:eastAsia="Times New Roman" w:hAnsi="Arial" w:cs="Arial"/>
          <w:i/>
          <w:iCs/>
          <w:color w:val="000000" w:themeColor="text1"/>
          <w:szCs w:val="20"/>
        </w:rPr>
        <w:t>backoffice, gericht op personele administratie. Het team was actief tijdens de Scout-In en wordt nu</w:t>
      </w:r>
      <w:r>
        <w:rPr>
          <w:rFonts w:ascii="Arial" w:eastAsia="Times New Roman" w:hAnsi="Arial" w:cs="Arial"/>
          <w:i/>
          <w:iCs/>
          <w:color w:val="000000" w:themeColor="text1"/>
          <w:szCs w:val="20"/>
        </w:rPr>
        <w:t xml:space="preserve"> ingezet voor de JOTA-JOTI, Scout-</w:t>
      </w:r>
      <w:r w:rsidRPr="00E65213">
        <w:rPr>
          <w:rFonts w:ascii="Arial" w:eastAsia="Times New Roman" w:hAnsi="Arial" w:cs="Arial"/>
          <w:i/>
          <w:iCs/>
          <w:color w:val="000000" w:themeColor="text1"/>
          <w:szCs w:val="20"/>
        </w:rPr>
        <w:t xml:space="preserve">Up </w:t>
      </w:r>
      <w:proofErr w:type="spellStart"/>
      <w:r w:rsidRPr="00E65213">
        <w:rPr>
          <w:rFonts w:ascii="Arial" w:eastAsia="Times New Roman" w:hAnsi="Arial" w:cs="Arial"/>
          <w:i/>
          <w:iCs/>
          <w:color w:val="000000" w:themeColor="text1"/>
          <w:szCs w:val="20"/>
        </w:rPr>
        <w:t>Your</w:t>
      </w:r>
      <w:proofErr w:type="spellEnd"/>
      <w:r w:rsidRPr="00E65213">
        <w:rPr>
          <w:rFonts w:ascii="Arial" w:eastAsia="Times New Roman" w:hAnsi="Arial" w:cs="Arial"/>
          <w:i/>
          <w:iCs/>
          <w:color w:val="000000" w:themeColor="text1"/>
          <w:szCs w:val="20"/>
        </w:rPr>
        <w:t xml:space="preserve"> Summer en de HIT. Dit resulteert in een aanzienlijke ontlasting van </w:t>
      </w:r>
      <w:proofErr w:type="spellStart"/>
      <w:r w:rsidRPr="00E65213">
        <w:rPr>
          <w:rFonts w:ascii="Arial" w:eastAsia="Times New Roman" w:hAnsi="Arial" w:cs="Arial"/>
          <w:i/>
          <w:iCs/>
          <w:color w:val="000000" w:themeColor="text1"/>
          <w:szCs w:val="20"/>
        </w:rPr>
        <w:t>HRM’ers</w:t>
      </w:r>
      <w:proofErr w:type="spellEnd"/>
      <w:r w:rsidRPr="00E65213">
        <w:rPr>
          <w:rFonts w:ascii="Arial" w:eastAsia="Times New Roman" w:hAnsi="Arial" w:cs="Arial"/>
          <w:i/>
          <w:iCs/>
          <w:color w:val="000000" w:themeColor="text1"/>
          <w:szCs w:val="20"/>
        </w:rPr>
        <w:t xml:space="preserve"> in operationele zaken.</w:t>
      </w:r>
    </w:p>
    <w:p w:rsidR="00E65213" w:rsidRDefault="00E65213" w:rsidP="00E65213">
      <w:pPr>
        <w:rPr>
          <w:rFonts w:ascii="Arial" w:eastAsia="Times New Roman" w:hAnsi="Arial" w:cs="Arial"/>
          <w:i/>
          <w:color w:val="000000" w:themeColor="text1"/>
          <w:szCs w:val="20"/>
        </w:rPr>
      </w:pPr>
      <w:r w:rsidRPr="00085E14">
        <w:rPr>
          <w:rFonts w:ascii="Arial" w:eastAsia="Times New Roman" w:hAnsi="Arial" w:cs="Arial"/>
          <w:i/>
          <w:color w:val="000000" w:themeColor="text1"/>
          <w:szCs w:val="20"/>
        </w:rPr>
        <w:t>De resultaten hiervan zullen deels in de evaluatie van het activiteitenplan 2015 terug te zien zijn, maar resulteren zeker in een verbeterde realisatie van het activiteitenplan 2016.</w:t>
      </w:r>
    </w:p>
    <w:p w:rsidR="00E65213" w:rsidRDefault="00E65213" w:rsidP="00E65213">
      <w:pPr>
        <w:rPr>
          <w:rFonts w:ascii="Arial" w:eastAsia="Times New Roman" w:hAnsi="Arial" w:cs="Arial"/>
          <w:i/>
          <w:color w:val="000000" w:themeColor="text1"/>
          <w:szCs w:val="20"/>
        </w:rPr>
      </w:pPr>
    </w:p>
    <w:p w:rsidR="00E65213" w:rsidRDefault="00E65213" w:rsidP="00E65213">
      <w:r>
        <w:br w:type="page"/>
      </w:r>
    </w:p>
    <w:p w:rsidR="00E65213" w:rsidRPr="00DF412C" w:rsidRDefault="00E65213" w:rsidP="00E65213">
      <w:pPr>
        <w:pStyle w:val="Kop1"/>
        <w:numPr>
          <w:ilvl w:val="0"/>
          <w:numId w:val="0"/>
        </w:numPr>
        <w:spacing w:line="276" w:lineRule="auto"/>
        <w:ind w:left="431" w:hanging="431"/>
      </w:pPr>
      <w:r>
        <w:lastRenderedPageBreak/>
        <w:t>Agendapunt 7: Introductie- en begeleidingscommissie</w:t>
      </w:r>
    </w:p>
    <w:p w:rsidR="00E65213" w:rsidRDefault="00E65213" w:rsidP="00E65213"/>
    <w:p w:rsidR="00E65213" w:rsidRPr="00085E14" w:rsidRDefault="00E65213" w:rsidP="00E65213">
      <w:pPr>
        <w:tabs>
          <w:tab w:val="left" w:pos="360"/>
        </w:tabs>
        <w:rPr>
          <w:u w:val="single"/>
        </w:rPr>
      </w:pPr>
      <w:r>
        <w:rPr>
          <w:u w:val="single"/>
        </w:rPr>
        <w:t>4. Regio Groningen</w:t>
      </w:r>
    </w:p>
    <w:p w:rsidR="00E65213" w:rsidRPr="00085E14" w:rsidRDefault="00E65213" w:rsidP="00E65213">
      <w:pPr>
        <w:rPr>
          <w:rFonts w:ascii="Arial" w:eastAsia="Calibri" w:hAnsi="Arial" w:cs="Arial"/>
          <w:color w:val="000000" w:themeColor="text1"/>
          <w:szCs w:val="20"/>
          <w:lang w:eastAsia="en-US"/>
        </w:rPr>
      </w:pPr>
      <w:r w:rsidRPr="00085E14">
        <w:rPr>
          <w:rFonts w:ascii="Arial" w:eastAsia="Calibri" w:hAnsi="Arial" w:cs="Arial"/>
          <w:szCs w:val="20"/>
          <w:lang w:eastAsia="en-US"/>
        </w:rPr>
        <w:t xml:space="preserve">Er wordt gesteld dat het huishoudelijk reglement een verder uitwerking is van de statuten en </w:t>
      </w:r>
      <w:r w:rsidR="00654540">
        <w:rPr>
          <w:rFonts w:ascii="Arial" w:eastAsia="Calibri" w:hAnsi="Arial" w:cs="Arial"/>
          <w:szCs w:val="20"/>
          <w:lang w:eastAsia="en-US"/>
        </w:rPr>
        <w:t>‘</w:t>
      </w:r>
      <w:r w:rsidRPr="00085E14">
        <w:rPr>
          <w:rFonts w:ascii="Arial" w:eastAsia="Calibri" w:hAnsi="Arial" w:cs="Arial"/>
          <w:szCs w:val="20"/>
          <w:lang w:eastAsia="en-US"/>
        </w:rPr>
        <w:t>geen doublures of overlappingen</w:t>
      </w:r>
      <w:r w:rsidR="00654540">
        <w:rPr>
          <w:rFonts w:ascii="Arial" w:eastAsia="Calibri" w:hAnsi="Arial" w:cs="Arial"/>
          <w:szCs w:val="20"/>
          <w:lang w:eastAsia="en-US"/>
        </w:rPr>
        <w:t>’</w:t>
      </w:r>
      <w:r w:rsidRPr="00085E14">
        <w:rPr>
          <w:rFonts w:ascii="Arial" w:eastAsia="Calibri" w:hAnsi="Arial" w:cs="Arial"/>
          <w:szCs w:val="20"/>
          <w:lang w:eastAsia="en-US"/>
        </w:rPr>
        <w:t xml:space="preserve"> mag bevatten. Dat het </w:t>
      </w:r>
      <w:r w:rsidR="00654540">
        <w:rPr>
          <w:rFonts w:ascii="Arial" w:eastAsia="Calibri" w:hAnsi="Arial" w:cs="Arial"/>
          <w:szCs w:val="20"/>
          <w:lang w:eastAsia="en-US"/>
        </w:rPr>
        <w:t>huishoudelijk reglement</w:t>
      </w:r>
      <w:r w:rsidRPr="00085E14">
        <w:rPr>
          <w:rFonts w:ascii="Arial" w:eastAsia="Calibri" w:hAnsi="Arial" w:cs="Arial"/>
          <w:szCs w:val="20"/>
          <w:lang w:eastAsia="en-US"/>
        </w:rPr>
        <w:t xml:space="preserve"> een verdere uitwerking is van de statuten en daarmee niet in tegenspraak mag zijn</w:t>
      </w:r>
      <w:r w:rsidR="00654540">
        <w:rPr>
          <w:rFonts w:ascii="Arial" w:eastAsia="Calibri" w:hAnsi="Arial" w:cs="Arial"/>
          <w:szCs w:val="20"/>
          <w:lang w:eastAsia="en-US"/>
        </w:rPr>
        <w:t>,</w:t>
      </w:r>
      <w:r w:rsidRPr="00085E14">
        <w:rPr>
          <w:rFonts w:ascii="Arial" w:eastAsia="Calibri" w:hAnsi="Arial" w:cs="Arial"/>
          <w:szCs w:val="20"/>
          <w:lang w:eastAsia="en-US"/>
        </w:rPr>
        <w:t xml:space="preserve"> </w:t>
      </w:r>
      <w:r w:rsidR="00654540">
        <w:rPr>
          <w:rFonts w:ascii="Arial" w:eastAsia="Calibri" w:hAnsi="Arial" w:cs="Arial"/>
          <w:szCs w:val="20"/>
          <w:lang w:eastAsia="en-US"/>
        </w:rPr>
        <w:t xml:space="preserve">daar </w:t>
      </w:r>
      <w:r w:rsidRPr="00085E14">
        <w:rPr>
          <w:rFonts w:ascii="Arial" w:eastAsia="Calibri" w:hAnsi="Arial" w:cs="Arial"/>
          <w:szCs w:val="20"/>
          <w:lang w:eastAsia="en-US"/>
        </w:rPr>
        <w:t xml:space="preserve">is Regio Groningen het volledig mee eens. </w:t>
      </w:r>
      <w:r w:rsidR="00654540">
        <w:rPr>
          <w:rFonts w:ascii="Arial" w:eastAsia="Calibri" w:hAnsi="Arial" w:cs="Arial"/>
          <w:szCs w:val="20"/>
          <w:lang w:eastAsia="en-US"/>
        </w:rPr>
        <w:t>T</w:t>
      </w:r>
      <w:r w:rsidRPr="00085E14">
        <w:rPr>
          <w:rFonts w:ascii="Arial" w:eastAsia="Calibri" w:hAnsi="Arial" w:cs="Arial"/>
          <w:szCs w:val="20"/>
          <w:lang w:eastAsia="en-US"/>
        </w:rPr>
        <w:t xml:space="preserve">och </w:t>
      </w:r>
      <w:r w:rsidR="00654540">
        <w:rPr>
          <w:rFonts w:ascii="Arial" w:eastAsia="Calibri" w:hAnsi="Arial" w:cs="Arial"/>
          <w:szCs w:val="20"/>
          <w:lang w:eastAsia="en-US"/>
        </w:rPr>
        <w:t xml:space="preserve">kan het opnemen van </w:t>
      </w:r>
      <w:r w:rsidRPr="00085E14">
        <w:rPr>
          <w:rFonts w:ascii="Arial" w:eastAsia="Calibri" w:hAnsi="Arial" w:cs="Arial"/>
          <w:szCs w:val="20"/>
          <w:lang w:eastAsia="en-US"/>
        </w:rPr>
        <w:t xml:space="preserve">overlappingen de leesbaarheid </w:t>
      </w:r>
      <w:r w:rsidR="00654540">
        <w:rPr>
          <w:rFonts w:ascii="Arial" w:eastAsia="Calibri" w:hAnsi="Arial" w:cs="Arial"/>
          <w:szCs w:val="20"/>
          <w:lang w:eastAsia="en-US"/>
        </w:rPr>
        <w:t xml:space="preserve">van het huishoudelijk regelement </w:t>
      </w:r>
      <w:r w:rsidRPr="00085E14">
        <w:rPr>
          <w:rFonts w:ascii="Arial" w:eastAsia="Calibri" w:hAnsi="Arial" w:cs="Arial"/>
          <w:szCs w:val="20"/>
          <w:lang w:eastAsia="en-US"/>
        </w:rPr>
        <w:t xml:space="preserve">enorm ten goede komen. Een </w:t>
      </w:r>
      <w:r w:rsidR="00654540">
        <w:rPr>
          <w:rFonts w:ascii="Arial" w:eastAsia="Calibri" w:hAnsi="Arial" w:cs="Arial"/>
          <w:szCs w:val="20"/>
          <w:lang w:eastAsia="en-US"/>
        </w:rPr>
        <w:t xml:space="preserve">huishoudelijk reglement </w:t>
      </w:r>
      <w:r w:rsidRPr="00085E14">
        <w:rPr>
          <w:rFonts w:ascii="Arial" w:eastAsia="Calibri" w:hAnsi="Arial" w:cs="Arial"/>
          <w:szCs w:val="20"/>
          <w:lang w:eastAsia="en-US"/>
        </w:rPr>
        <w:t xml:space="preserve">wordt slecht leesbaar </w:t>
      </w:r>
      <w:r w:rsidR="00654540">
        <w:rPr>
          <w:rFonts w:ascii="Arial" w:eastAsia="Calibri" w:hAnsi="Arial" w:cs="Arial"/>
          <w:szCs w:val="20"/>
          <w:lang w:eastAsia="en-US"/>
        </w:rPr>
        <w:t>als</w:t>
      </w:r>
      <w:r w:rsidRPr="00085E14">
        <w:rPr>
          <w:rFonts w:ascii="Arial" w:eastAsia="Calibri" w:hAnsi="Arial" w:cs="Arial"/>
          <w:szCs w:val="20"/>
          <w:lang w:eastAsia="en-US"/>
        </w:rPr>
        <w:t xml:space="preserve"> je de statuten er naast moet hebben om het volledig te </w:t>
      </w:r>
      <w:r w:rsidRPr="00085E14">
        <w:rPr>
          <w:rFonts w:ascii="Arial" w:eastAsia="Calibri" w:hAnsi="Arial" w:cs="Arial"/>
          <w:color w:val="000000" w:themeColor="text1"/>
          <w:szCs w:val="20"/>
          <w:lang w:eastAsia="en-US"/>
        </w:rPr>
        <w:t xml:space="preserve">begrijpen. </w:t>
      </w:r>
      <w:r w:rsidR="00654540">
        <w:rPr>
          <w:rFonts w:ascii="Arial" w:eastAsia="Calibri" w:hAnsi="Arial" w:cs="Arial"/>
          <w:color w:val="000000" w:themeColor="text1"/>
          <w:szCs w:val="20"/>
          <w:lang w:eastAsia="en-US"/>
        </w:rPr>
        <w:t>R</w:t>
      </w:r>
      <w:r w:rsidRPr="00085E14">
        <w:rPr>
          <w:rFonts w:ascii="Arial" w:eastAsia="Calibri" w:hAnsi="Arial" w:cs="Arial"/>
          <w:color w:val="000000" w:themeColor="text1"/>
          <w:szCs w:val="20"/>
          <w:lang w:eastAsia="en-US"/>
        </w:rPr>
        <w:t xml:space="preserve">egio Groningen vraagt </w:t>
      </w:r>
      <w:r w:rsidR="00654540">
        <w:rPr>
          <w:rFonts w:ascii="Arial" w:eastAsia="Calibri" w:hAnsi="Arial" w:cs="Arial"/>
          <w:color w:val="000000" w:themeColor="text1"/>
          <w:szCs w:val="20"/>
          <w:lang w:eastAsia="en-US"/>
        </w:rPr>
        <w:t xml:space="preserve">daarom </w:t>
      </w:r>
      <w:r w:rsidRPr="00085E14">
        <w:rPr>
          <w:rFonts w:ascii="Arial" w:eastAsia="Calibri" w:hAnsi="Arial" w:cs="Arial"/>
          <w:color w:val="000000" w:themeColor="text1"/>
          <w:szCs w:val="20"/>
          <w:lang w:eastAsia="en-US"/>
        </w:rPr>
        <w:t xml:space="preserve">of teksten </w:t>
      </w:r>
      <w:r w:rsidR="00654540">
        <w:rPr>
          <w:rFonts w:ascii="Arial" w:eastAsia="Calibri" w:hAnsi="Arial" w:cs="Arial"/>
          <w:color w:val="000000" w:themeColor="text1"/>
          <w:szCs w:val="20"/>
          <w:lang w:eastAsia="en-US"/>
        </w:rPr>
        <w:t xml:space="preserve">die zijn </w:t>
      </w:r>
      <w:r w:rsidRPr="00085E14">
        <w:rPr>
          <w:rFonts w:ascii="Arial" w:eastAsia="Calibri" w:hAnsi="Arial" w:cs="Arial"/>
          <w:color w:val="000000" w:themeColor="text1"/>
          <w:szCs w:val="20"/>
          <w:lang w:eastAsia="en-US"/>
        </w:rPr>
        <w:t>overgenomen uit de statuten cursief weergegeven kunnen worden?</w:t>
      </w:r>
    </w:p>
    <w:p w:rsidR="00E65213" w:rsidRPr="00085E14" w:rsidRDefault="00E65213" w:rsidP="00E65213">
      <w:pPr>
        <w:rPr>
          <w:rFonts w:ascii="Arial" w:eastAsia="Times New Roman" w:hAnsi="Arial" w:cs="Arial"/>
          <w:b/>
          <w:bCs/>
          <w:color w:val="000000" w:themeColor="text1"/>
          <w:szCs w:val="20"/>
        </w:rPr>
      </w:pPr>
    </w:p>
    <w:p w:rsidR="00E65213" w:rsidRPr="00085E14" w:rsidRDefault="00E65213" w:rsidP="00E65213">
      <w:pPr>
        <w:pBdr>
          <w:top w:val="nil"/>
          <w:left w:val="nil"/>
          <w:bottom w:val="nil"/>
          <w:right w:val="nil"/>
          <w:between w:val="nil"/>
          <w:bar w:val="nil"/>
        </w:pBdr>
        <w:rPr>
          <w:rFonts w:ascii="Arial" w:eastAsia="Arial Unicode MS" w:hAnsi="Arial" w:cs="Arial Unicode MS"/>
          <w:bCs/>
          <w:i/>
          <w:color w:val="000000" w:themeColor="text1"/>
          <w:szCs w:val="20"/>
          <w:u w:color="0000FF"/>
          <w:bdr w:val="nil"/>
        </w:rPr>
      </w:pPr>
      <w:r w:rsidRPr="00085E14">
        <w:rPr>
          <w:rFonts w:ascii="Arial" w:eastAsia="Arial Unicode MS" w:hAnsi="Arial" w:cs="Arial Unicode MS"/>
          <w:bCs/>
          <w:i/>
          <w:color w:val="000000" w:themeColor="text1"/>
          <w:szCs w:val="20"/>
          <w:u w:color="0000FF"/>
          <w:bdr w:val="nil"/>
        </w:rPr>
        <w:t>De vraag richt zich op de notitie van de Introductie- en begele</w:t>
      </w:r>
      <w:r w:rsidR="00654540">
        <w:rPr>
          <w:rFonts w:ascii="Arial" w:eastAsia="Arial Unicode MS" w:hAnsi="Arial" w:cs="Arial Unicode MS"/>
          <w:bCs/>
          <w:i/>
          <w:color w:val="000000" w:themeColor="text1"/>
          <w:szCs w:val="20"/>
          <w:u w:color="0000FF"/>
          <w:bdr w:val="nil"/>
        </w:rPr>
        <w:t>idingscommissie. Het landelijk b</w:t>
      </w:r>
      <w:r w:rsidRPr="00085E14">
        <w:rPr>
          <w:rFonts w:ascii="Arial" w:eastAsia="Arial Unicode MS" w:hAnsi="Arial" w:cs="Arial Unicode MS"/>
          <w:bCs/>
          <w:i/>
          <w:color w:val="000000" w:themeColor="text1"/>
          <w:szCs w:val="20"/>
          <w:u w:color="0000FF"/>
          <w:bdr w:val="nil"/>
        </w:rPr>
        <w:t xml:space="preserve">estuur leest de vraag zo, dat in zijn algemeenheid wordt gevraagd naar de relatie tussen </w:t>
      </w:r>
      <w:r w:rsidR="00654540">
        <w:rPr>
          <w:rFonts w:ascii="Arial" w:eastAsia="Arial Unicode MS" w:hAnsi="Arial" w:cs="Arial Unicode MS"/>
          <w:bCs/>
          <w:i/>
          <w:color w:val="000000" w:themeColor="text1"/>
          <w:szCs w:val="20"/>
          <w:u w:color="0000FF"/>
          <w:bdr w:val="nil"/>
        </w:rPr>
        <w:t xml:space="preserve">de </w:t>
      </w:r>
      <w:r w:rsidRPr="00085E14">
        <w:rPr>
          <w:rFonts w:ascii="Arial" w:eastAsia="Arial Unicode MS" w:hAnsi="Arial" w:cs="Arial Unicode MS"/>
          <w:bCs/>
          <w:i/>
          <w:color w:val="000000" w:themeColor="text1"/>
          <w:szCs w:val="20"/>
          <w:u w:color="0000FF"/>
          <w:bdr w:val="nil"/>
        </w:rPr>
        <w:t xml:space="preserve">statuten en </w:t>
      </w:r>
      <w:r w:rsidR="00654540">
        <w:rPr>
          <w:rFonts w:ascii="Arial" w:eastAsia="Arial Unicode MS" w:hAnsi="Arial" w:cs="Arial Unicode MS"/>
          <w:bCs/>
          <w:i/>
          <w:color w:val="000000" w:themeColor="text1"/>
          <w:szCs w:val="20"/>
          <w:u w:color="0000FF"/>
          <w:bdr w:val="nil"/>
        </w:rPr>
        <w:t>het huishoudelijk reglement. Die is als volgt.</w:t>
      </w:r>
    </w:p>
    <w:p w:rsidR="00E65213" w:rsidRPr="00085E14" w:rsidRDefault="00E65213" w:rsidP="00E65213">
      <w:pPr>
        <w:pBdr>
          <w:top w:val="nil"/>
          <w:left w:val="nil"/>
          <w:bottom w:val="nil"/>
          <w:right w:val="nil"/>
          <w:between w:val="nil"/>
          <w:bar w:val="nil"/>
        </w:pBdr>
        <w:rPr>
          <w:rFonts w:ascii="Arial" w:eastAsia="Arial Unicode MS" w:hAnsi="Arial" w:cs="Arial Unicode MS"/>
          <w:bCs/>
          <w:i/>
          <w:color w:val="000000" w:themeColor="text1"/>
          <w:szCs w:val="20"/>
          <w:u w:color="0000FF"/>
          <w:bdr w:val="nil"/>
        </w:rPr>
      </w:pPr>
    </w:p>
    <w:p w:rsidR="00E65213" w:rsidRPr="00085E14" w:rsidRDefault="00E65213" w:rsidP="00E65213">
      <w:pPr>
        <w:rPr>
          <w:rFonts w:ascii="Arial" w:eastAsia="Arial Unicode MS" w:hAnsi="Arial" w:cs="Arial Unicode MS"/>
          <w:bCs/>
          <w:i/>
          <w:color w:val="000000" w:themeColor="text1"/>
          <w:szCs w:val="20"/>
          <w:u w:color="0000FF"/>
          <w:bdr w:val="nil"/>
        </w:rPr>
      </w:pPr>
      <w:r w:rsidRPr="00085E14">
        <w:rPr>
          <w:rFonts w:ascii="Arial" w:eastAsia="Arial Unicode MS" w:hAnsi="Arial" w:cs="Arial Unicode MS"/>
          <w:bCs/>
          <w:i/>
          <w:color w:val="000000" w:themeColor="text1"/>
          <w:szCs w:val="20"/>
          <w:u w:color="0000FF"/>
          <w:bdr w:val="nil"/>
        </w:rPr>
        <w:t xml:space="preserve">De juridische basisregels van de Vereniging Scouting Nederland zijn vastgelegd in de statuten. Dit is het formele raamwerk voor </w:t>
      </w:r>
      <w:r w:rsidR="00654540">
        <w:rPr>
          <w:rFonts w:ascii="Arial" w:eastAsia="Arial Unicode MS" w:hAnsi="Arial" w:cs="Arial Unicode MS"/>
          <w:bCs/>
          <w:i/>
          <w:color w:val="000000" w:themeColor="text1"/>
          <w:szCs w:val="20"/>
          <w:u w:color="0000FF"/>
          <w:bdr w:val="nil"/>
        </w:rPr>
        <w:t>de</w:t>
      </w:r>
      <w:r w:rsidRPr="00085E14">
        <w:rPr>
          <w:rFonts w:ascii="Arial" w:eastAsia="Arial Unicode MS" w:hAnsi="Arial" w:cs="Arial Unicode MS"/>
          <w:bCs/>
          <w:i/>
          <w:color w:val="000000" w:themeColor="text1"/>
          <w:szCs w:val="20"/>
          <w:u w:color="0000FF"/>
          <w:bdr w:val="nil"/>
        </w:rPr>
        <w:t xml:space="preserve"> vereniging. De praktische uitwerking van die regels is bij Scouting beschreven </w:t>
      </w:r>
      <w:r w:rsidR="00654540">
        <w:rPr>
          <w:rFonts w:ascii="Arial" w:eastAsia="Arial Unicode MS" w:hAnsi="Arial" w:cs="Arial Unicode MS"/>
          <w:bCs/>
          <w:i/>
          <w:color w:val="000000" w:themeColor="text1"/>
          <w:szCs w:val="20"/>
          <w:u w:color="0000FF"/>
          <w:bdr w:val="nil"/>
        </w:rPr>
        <w:t>in het huishoudelijk reglement</w:t>
      </w:r>
      <w:r w:rsidRPr="00085E14">
        <w:rPr>
          <w:rFonts w:ascii="Arial" w:eastAsia="Arial Unicode MS" w:hAnsi="Arial" w:cs="Arial Unicode MS"/>
          <w:bCs/>
          <w:i/>
          <w:color w:val="000000" w:themeColor="text1"/>
          <w:szCs w:val="20"/>
          <w:u w:color="0000FF"/>
          <w:bdr w:val="nil"/>
        </w:rPr>
        <w:t xml:space="preserve">. Je kunt die regels beschouwen als huisregels en afspraken die zorgen voor binding en verantwoording. Het zijn voorwaarden voor </w:t>
      </w:r>
      <w:r w:rsidR="00654540">
        <w:rPr>
          <w:rFonts w:ascii="Arial" w:eastAsia="Arial Unicode MS" w:hAnsi="Arial" w:cs="Arial Unicode MS"/>
          <w:bCs/>
          <w:i/>
          <w:color w:val="000000" w:themeColor="text1"/>
          <w:szCs w:val="20"/>
          <w:u w:color="0000FF"/>
          <w:bdr w:val="nil"/>
        </w:rPr>
        <w:t xml:space="preserve">het </w:t>
      </w:r>
      <w:r w:rsidRPr="00085E14">
        <w:rPr>
          <w:rFonts w:ascii="Arial" w:eastAsia="Arial Unicode MS" w:hAnsi="Arial" w:cs="Arial Unicode MS"/>
          <w:bCs/>
          <w:i/>
          <w:color w:val="000000" w:themeColor="text1"/>
          <w:szCs w:val="20"/>
          <w:u w:color="0000FF"/>
          <w:bdr w:val="nil"/>
        </w:rPr>
        <w:t xml:space="preserve">goed functioneren </w:t>
      </w:r>
      <w:r w:rsidR="00654540">
        <w:rPr>
          <w:rFonts w:ascii="Arial" w:eastAsia="Arial Unicode MS" w:hAnsi="Arial" w:cs="Arial Unicode MS"/>
          <w:bCs/>
          <w:i/>
          <w:color w:val="000000" w:themeColor="text1"/>
          <w:szCs w:val="20"/>
          <w:u w:color="0000FF"/>
          <w:bdr w:val="nil"/>
        </w:rPr>
        <w:t>binnen</w:t>
      </w:r>
      <w:r w:rsidRPr="00085E14">
        <w:rPr>
          <w:rFonts w:ascii="Arial" w:eastAsia="Arial Unicode MS" w:hAnsi="Arial" w:cs="Arial Unicode MS"/>
          <w:bCs/>
          <w:i/>
          <w:color w:val="000000" w:themeColor="text1"/>
          <w:szCs w:val="20"/>
          <w:u w:color="0000FF"/>
          <w:bdr w:val="nil"/>
        </w:rPr>
        <w:t xml:space="preserve"> de organisatie. </w:t>
      </w:r>
    </w:p>
    <w:p w:rsidR="00E65213" w:rsidRPr="00085E14" w:rsidRDefault="00E65213" w:rsidP="00E65213">
      <w:pPr>
        <w:rPr>
          <w:rFonts w:ascii="Arial" w:eastAsia="Arial Unicode MS" w:hAnsi="Arial" w:cs="Arial Unicode MS"/>
          <w:bCs/>
          <w:i/>
          <w:color w:val="000000" w:themeColor="text1"/>
          <w:szCs w:val="20"/>
          <w:u w:color="0000FF"/>
          <w:bdr w:val="nil"/>
        </w:rPr>
      </w:pPr>
      <w:r w:rsidRPr="00085E14">
        <w:rPr>
          <w:rFonts w:ascii="Arial" w:eastAsia="Arial Unicode MS" w:hAnsi="Arial" w:cs="Arial Unicode MS"/>
          <w:bCs/>
          <w:i/>
          <w:color w:val="000000" w:themeColor="text1"/>
          <w:szCs w:val="20"/>
          <w:u w:color="0000FF"/>
          <w:bdr w:val="nil"/>
        </w:rPr>
        <w:t xml:space="preserve">Besluiten die genomen worden door de landelijke raad zijn direct van kracht. Bij elke herziening van het huishoudelijk reglement, om de twee jaar, worden de tussentijdse besluiten van de landelijke raad opgenomen in het </w:t>
      </w:r>
      <w:r w:rsidR="00654540">
        <w:rPr>
          <w:rFonts w:ascii="Arial" w:eastAsia="Arial Unicode MS" w:hAnsi="Arial" w:cs="Arial Unicode MS"/>
          <w:bCs/>
          <w:i/>
          <w:color w:val="000000" w:themeColor="text1"/>
          <w:szCs w:val="20"/>
          <w:u w:color="0000FF"/>
          <w:bdr w:val="nil"/>
        </w:rPr>
        <w:t>huishoudelijk reglement</w:t>
      </w:r>
      <w:r w:rsidRPr="00085E14">
        <w:rPr>
          <w:rFonts w:ascii="Arial" w:eastAsia="Arial Unicode MS" w:hAnsi="Arial" w:cs="Arial Unicode MS"/>
          <w:bCs/>
          <w:i/>
          <w:color w:val="000000" w:themeColor="text1"/>
          <w:szCs w:val="20"/>
          <w:u w:color="0000FF"/>
          <w:bdr w:val="nil"/>
        </w:rPr>
        <w:t>.</w:t>
      </w:r>
    </w:p>
    <w:p w:rsidR="00E65213" w:rsidRPr="00085E14" w:rsidRDefault="00E65213" w:rsidP="00E65213">
      <w:pPr>
        <w:rPr>
          <w:rFonts w:ascii="Arial" w:eastAsia="Arial Unicode MS" w:hAnsi="Arial" w:cs="Arial Unicode MS"/>
          <w:bCs/>
          <w:i/>
          <w:color w:val="000000" w:themeColor="text1"/>
          <w:szCs w:val="20"/>
          <w:u w:color="0000FF"/>
          <w:bdr w:val="nil"/>
        </w:rPr>
      </w:pPr>
    </w:p>
    <w:p w:rsidR="00654540" w:rsidRDefault="00E65213" w:rsidP="00E65213">
      <w:pPr>
        <w:pBdr>
          <w:top w:val="nil"/>
          <w:left w:val="nil"/>
          <w:bottom w:val="nil"/>
          <w:right w:val="nil"/>
          <w:between w:val="nil"/>
          <w:bar w:val="nil"/>
        </w:pBdr>
        <w:rPr>
          <w:rFonts w:ascii="Arial" w:eastAsia="Arial Unicode MS" w:hAnsi="Arial" w:cs="Arial Unicode MS"/>
          <w:bCs/>
          <w:i/>
          <w:color w:val="000000" w:themeColor="text1"/>
          <w:szCs w:val="20"/>
          <w:u w:color="0000FF"/>
          <w:bdr w:val="nil"/>
        </w:rPr>
      </w:pPr>
      <w:r w:rsidRPr="00085E14">
        <w:rPr>
          <w:rFonts w:ascii="Arial" w:eastAsia="Arial Unicode MS" w:hAnsi="Arial" w:cs="Arial Unicode MS"/>
          <w:bCs/>
          <w:i/>
          <w:color w:val="000000" w:themeColor="text1"/>
          <w:szCs w:val="20"/>
          <w:u w:color="0000FF"/>
          <w:bdr w:val="nil"/>
        </w:rPr>
        <w:t xml:space="preserve">Het is goed om de statuten en het </w:t>
      </w:r>
      <w:r w:rsidR="00654540">
        <w:rPr>
          <w:rFonts w:ascii="Arial" w:eastAsia="Arial Unicode MS" w:hAnsi="Arial" w:cs="Arial Unicode MS"/>
          <w:bCs/>
          <w:i/>
          <w:color w:val="000000" w:themeColor="text1"/>
          <w:szCs w:val="20"/>
          <w:u w:color="0000FF"/>
          <w:bdr w:val="nil"/>
        </w:rPr>
        <w:t>huishoudelijk reglement</w:t>
      </w:r>
      <w:r w:rsidR="00654540" w:rsidRPr="00085E14">
        <w:rPr>
          <w:rFonts w:ascii="Arial" w:eastAsia="Arial Unicode MS" w:hAnsi="Arial" w:cs="Arial Unicode MS"/>
          <w:bCs/>
          <w:i/>
          <w:color w:val="000000" w:themeColor="text1"/>
          <w:szCs w:val="20"/>
          <w:u w:color="0000FF"/>
          <w:bdr w:val="nil"/>
        </w:rPr>
        <w:t xml:space="preserve"> </w:t>
      </w:r>
      <w:r w:rsidRPr="00085E14">
        <w:rPr>
          <w:rFonts w:ascii="Arial" w:eastAsia="Arial Unicode MS" w:hAnsi="Arial" w:cs="Arial Unicode MS"/>
          <w:bCs/>
          <w:i/>
          <w:color w:val="000000" w:themeColor="text1"/>
          <w:szCs w:val="20"/>
          <w:u w:color="0000FF"/>
          <w:bdr w:val="nil"/>
        </w:rPr>
        <w:t>steeds samen in ogenschouw te nemen. Om die reden zijn ze beide op de</w:t>
      </w:r>
      <w:r w:rsidR="00654540">
        <w:rPr>
          <w:rFonts w:ascii="Arial" w:eastAsia="Arial Unicode MS" w:hAnsi="Arial" w:cs="Arial Unicode MS"/>
          <w:bCs/>
          <w:i/>
          <w:color w:val="000000" w:themeColor="text1"/>
          <w:szCs w:val="20"/>
          <w:u w:color="0000FF"/>
          <w:bdr w:val="nil"/>
        </w:rPr>
        <w:t>zelfde plek op de website van Scouting Nederland te downloaden (</w:t>
      </w:r>
      <w:hyperlink r:id="rId8" w:history="1">
        <w:r w:rsidR="00654540" w:rsidRPr="0038341F">
          <w:rPr>
            <w:rStyle w:val="Hyperlink"/>
            <w:rFonts w:ascii="Arial" w:eastAsia="Arial Unicode MS" w:hAnsi="Arial" w:cs="Arial Unicode MS"/>
            <w:bCs/>
            <w:i/>
            <w:szCs w:val="20"/>
            <w:u w:color="0000FF"/>
            <w:bdr w:val="nil"/>
          </w:rPr>
          <w:t>https://www.scouting.nl/bestuur-en-organisatie/bestuurlijke-zaken/huishoudelijk-reglement</w:t>
        </w:r>
      </w:hyperlink>
      <w:r w:rsidR="00654540">
        <w:rPr>
          <w:rFonts w:ascii="Arial" w:eastAsia="Arial Unicode MS" w:hAnsi="Arial" w:cs="Arial Unicode MS"/>
          <w:bCs/>
          <w:i/>
          <w:color w:val="000000" w:themeColor="text1"/>
          <w:szCs w:val="20"/>
          <w:u w:color="0000FF"/>
          <w:bdr w:val="nil"/>
        </w:rPr>
        <w:t>).</w:t>
      </w:r>
    </w:p>
    <w:p w:rsidR="00E65213" w:rsidRPr="00085E14" w:rsidRDefault="00E65213" w:rsidP="00E65213">
      <w:pPr>
        <w:pBdr>
          <w:top w:val="nil"/>
          <w:left w:val="nil"/>
          <w:bottom w:val="nil"/>
          <w:right w:val="nil"/>
          <w:between w:val="nil"/>
          <w:bar w:val="nil"/>
        </w:pBdr>
        <w:rPr>
          <w:rFonts w:ascii="Arial" w:eastAsia="Arial Unicode MS" w:hAnsi="Arial" w:cs="Arial Unicode MS"/>
          <w:bCs/>
          <w:i/>
          <w:color w:val="000000" w:themeColor="text1"/>
          <w:szCs w:val="20"/>
          <w:u w:color="0000FF"/>
          <w:bdr w:val="nil"/>
        </w:rPr>
      </w:pPr>
      <w:r w:rsidRPr="00085E14">
        <w:rPr>
          <w:rFonts w:ascii="Arial" w:eastAsia="Arial Unicode MS" w:hAnsi="Arial" w:cs="Arial Unicode MS"/>
          <w:bCs/>
          <w:i/>
          <w:color w:val="000000" w:themeColor="text1"/>
          <w:szCs w:val="20"/>
          <w:u w:color="0000FF"/>
          <w:bdr w:val="nil"/>
        </w:rPr>
        <w:t xml:space="preserve">Gezien de functie en de besluitvormingsgeschiedenis is het mogelijk </w:t>
      </w:r>
      <w:r w:rsidR="00654540">
        <w:rPr>
          <w:rFonts w:ascii="Arial" w:eastAsia="Arial Unicode MS" w:hAnsi="Arial" w:cs="Arial Unicode MS"/>
          <w:bCs/>
          <w:i/>
          <w:color w:val="000000" w:themeColor="text1"/>
          <w:szCs w:val="20"/>
          <w:u w:color="0000FF"/>
          <w:bdr w:val="nil"/>
        </w:rPr>
        <w:t xml:space="preserve">dat </w:t>
      </w:r>
      <w:r w:rsidRPr="00085E14">
        <w:rPr>
          <w:rFonts w:ascii="Arial" w:eastAsia="Arial Unicode MS" w:hAnsi="Arial" w:cs="Arial Unicode MS"/>
          <w:bCs/>
          <w:i/>
          <w:color w:val="000000" w:themeColor="text1"/>
          <w:szCs w:val="20"/>
          <w:u w:color="0000FF"/>
          <w:bdr w:val="nil"/>
        </w:rPr>
        <w:t xml:space="preserve">beide documenten overlappingen hebben. Op meerdere plaatsen is in het </w:t>
      </w:r>
      <w:r w:rsidR="00654540">
        <w:rPr>
          <w:rFonts w:ascii="Arial" w:eastAsia="Arial Unicode MS" w:hAnsi="Arial" w:cs="Arial Unicode MS"/>
          <w:bCs/>
          <w:i/>
          <w:color w:val="000000" w:themeColor="text1"/>
          <w:szCs w:val="20"/>
          <w:u w:color="0000FF"/>
          <w:bdr w:val="nil"/>
        </w:rPr>
        <w:t>huishoudelijk reglement</w:t>
      </w:r>
      <w:r w:rsidRPr="00085E14">
        <w:rPr>
          <w:rFonts w:ascii="Arial" w:eastAsia="Arial Unicode MS" w:hAnsi="Arial" w:cs="Arial Unicode MS"/>
          <w:bCs/>
          <w:i/>
          <w:color w:val="000000" w:themeColor="text1"/>
          <w:szCs w:val="20"/>
          <w:u w:color="0000FF"/>
          <w:bdr w:val="nil"/>
        </w:rPr>
        <w:t xml:space="preserve"> tekst uit de statuten één op één overgenomen. De afweging hierbij is of het de duidelijkheid van de tekst ten goede komt, zodat het reglement op zichzelf kan staan. Cursief drukken lijkt het landelijk bestuur de leesbaarheid niet ten goede komen.</w:t>
      </w:r>
    </w:p>
    <w:p w:rsidR="00E65213" w:rsidRDefault="00E65213" w:rsidP="00E65213">
      <w:pPr>
        <w:rPr>
          <w:rFonts w:eastAsia="Times New Roman"/>
          <w:szCs w:val="20"/>
        </w:rPr>
      </w:pPr>
    </w:p>
    <w:p w:rsidR="00E65213" w:rsidRDefault="00E65213" w:rsidP="00E65213">
      <w:pPr>
        <w:rPr>
          <w:rFonts w:eastAsia="Times New Roman"/>
          <w:szCs w:val="20"/>
          <w:u w:val="single"/>
        </w:rPr>
      </w:pPr>
      <w:r>
        <w:rPr>
          <w:rFonts w:eastAsia="Times New Roman"/>
          <w:szCs w:val="20"/>
          <w:u w:val="single"/>
        </w:rPr>
        <w:t>5. Regio Groningen</w:t>
      </w:r>
    </w:p>
    <w:p w:rsidR="00E65213" w:rsidRPr="00085E14" w:rsidRDefault="00E65213" w:rsidP="00E65213">
      <w:pPr>
        <w:rPr>
          <w:rFonts w:ascii="Arial" w:eastAsia="Calibri" w:hAnsi="Arial" w:cs="Arial"/>
          <w:color w:val="000000" w:themeColor="text1"/>
          <w:szCs w:val="20"/>
          <w:lang w:eastAsia="en-US"/>
        </w:rPr>
      </w:pPr>
      <w:r w:rsidRPr="00085E14">
        <w:rPr>
          <w:rFonts w:ascii="Arial" w:eastAsia="Calibri" w:hAnsi="Arial" w:cs="Arial"/>
          <w:szCs w:val="20"/>
          <w:lang w:eastAsia="en-US"/>
        </w:rPr>
        <w:t xml:space="preserve">Er wordt gesteld dat alleen de financiële commissie externe deskundigen kan aantrekken vanwege het zwaarwegende karakter. </w:t>
      </w:r>
      <w:r w:rsidR="00654540">
        <w:rPr>
          <w:rFonts w:ascii="Arial" w:eastAsia="Calibri" w:hAnsi="Arial" w:cs="Arial"/>
          <w:szCs w:val="20"/>
          <w:lang w:eastAsia="en-US"/>
        </w:rPr>
        <w:t>R</w:t>
      </w:r>
      <w:r w:rsidRPr="00085E14">
        <w:rPr>
          <w:rFonts w:ascii="Arial" w:eastAsia="Calibri" w:hAnsi="Arial" w:cs="Arial"/>
          <w:szCs w:val="20"/>
          <w:lang w:eastAsia="en-US"/>
        </w:rPr>
        <w:t>egio Groningen kan zich voorstellen dat een specifieke commissie specifieke kennis nodig heeft. Indien deze niet in de landelijke raad aanwezig is</w:t>
      </w:r>
      <w:r w:rsidR="00654540">
        <w:rPr>
          <w:rFonts w:ascii="Arial" w:eastAsia="Calibri" w:hAnsi="Arial" w:cs="Arial"/>
          <w:szCs w:val="20"/>
          <w:lang w:eastAsia="en-US"/>
        </w:rPr>
        <w:t>,</w:t>
      </w:r>
      <w:r w:rsidRPr="00085E14">
        <w:rPr>
          <w:rFonts w:ascii="Arial" w:eastAsia="Calibri" w:hAnsi="Arial" w:cs="Arial"/>
          <w:szCs w:val="20"/>
          <w:lang w:eastAsia="en-US"/>
        </w:rPr>
        <w:t xml:space="preserve"> kan het handig zijn deze kennis van buiten de landelijke raad te halen. </w:t>
      </w:r>
      <w:r w:rsidR="00654540">
        <w:rPr>
          <w:rFonts w:ascii="Arial" w:eastAsia="Calibri" w:hAnsi="Arial" w:cs="Arial"/>
          <w:szCs w:val="20"/>
          <w:lang w:eastAsia="en-US"/>
        </w:rPr>
        <w:t>R</w:t>
      </w:r>
      <w:r w:rsidRPr="00085E14">
        <w:rPr>
          <w:rFonts w:ascii="Arial" w:eastAsia="Calibri" w:hAnsi="Arial" w:cs="Arial"/>
          <w:szCs w:val="20"/>
          <w:lang w:eastAsia="en-US"/>
        </w:rPr>
        <w:t xml:space="preserve">egio Groningen stelt dan ook voor om overige </w:t>
      </w:r>
      <w:r w:rsidRPr="00085E14">
        <w:rPr>
          <w:rFonts w:ascii="Arial" w:eastAsia="Calibri" w:hAnsi="Arial" w:cs="Arial"/>
          <w:color w:val="000000" w:themeColor="text1"/>
          <w:szCs w:val="20"/>
          <w:lang w:eastAsia="en-US"/>
        </w:rPr>
        <w:t>commissies ook de mogelijkheid te bieden om externe deskundigen aan te trekken.</w:t>
      </w:r>
    </w:p>
    <w:p w:rsidR="00E65213" w:rsidRPr="00085E14" w:rsidRDefault="00E65213" w:rsidP="00E65213">
      <w:pPr>
        <w:keepNext/>
        <w:keepLines/>
        <w:outlineLvl w:val="0"/>
        <w:rPr>
          <w:rFonts w:ascii="Arial" w:eastAsia="MS Gothic" w:hAnsi="Arial" w:cs="Arial"/>
          <w:b/>
          <w:bCs/>
          <w:color w:val="000000" w:themeColor="text1"/>
          <w:szCs w:val="20"/>
          <w:lang w:eastAsia="en-US"/>
        </w:rPr>
      </w:pPr>
    </w:p>
    <w:p w:rsidR="00E65213" w:rsidRPr="00085E14" w:rsidRDefault="00E65213" w:rsidP="00E65213">
      <w:pPr>
        <w:rPr>
          <w:rFonts w:ascii="Arial" w:eastAsia="Times New Roman" w:hAnsi="Arial" w:cs="Arial"/>
          <w:i/>
          <w:color w:val="000000" w:themeColor="text1"/>
          <w:szCs w:val="20"/>
        </w:rPr>
      </w:pPr>
      <w:r w:rsidRPr="00085E14">
        <w:rPr>
          <w:rFonts w:ascii="Arial" w:eastAsia="Times New Roman" w:hAnsi="Arial" w:cs="Arial"/>
          <w:i/>
          <w:color w:val="000000" w:themeColor="text1"/>
          <w:szCs w:val="20"/>
        </w:rPr>
        <w:t>Het bestuur heeft van de introductie- en begeleidingscommissie het volgende antwoord ontvangen:</w:t>
      </w:r>
    </w:p>
    <w:p w:rsidR="00654540" w:rsidRDefault="00E65213" w:rsidP="00E65213">
      <w:pPr>
        <w:rPr>
          <w:rFonts w:ascii="Arial" w:eastAsia="MS Gothic" w:hAnsi="Arial" w:cs="Arial"/>
          <w:bCs/>
          <w:i/>
          <w:color w:val="000000" w:themeColor="text1"/>
          <w:szCs w:val="20"/>
          <w:lang w:eastAsia="en-US"/>
        </w:rPr>
      </w:pPr>
      <w:r w:rsidRPr="00085E14">
        <w:rPr>
          <w:rFonts w:ascii="Arial" w:eastAsia="MS Gothic" w:hAnsi="Arial" w:cs="Arial"/>
          <w:bCs/>
          <w:i/>
          <w:color w:val="000000" w:themeColor="text1"/>
          <w:szCs w:val="20"/>
          <w:lang w:eastAsia="en-US"/>
        </w:rPr>
        <w:t xml:space="preserve">Het voorstel </w:t>
      </w:r>
      <w:r w:rsidR="00654540">
        <w:rPr>
          <w:rFonts w:ascii="Arial" w:eastAsia="MS Gothic" w:hAnsi="Arial" w:cs="Arial"/>
          <w:bCs/>
          <w:i/>
          <w:color w:val="000000" w:themeColor="text1"/>
          <w:szCs w:val="20"/>
          <w:lang w:eastAsia="en-US"/>
        </w:rPr>
        <w:t>doelt</w:t>
      </w:r>
      <w:r w:rsidRPr="00085E14">
        <w:rPr>
          <w:rFonts w:ascii="Arial" w:eastAsia="MS Gothic" w:hAnsi="Arial" w:cs="Arial"/>
          <w:bCs/>
          <w:i/>
          <w:color w:val="000000" w:themeColor="text1"/>
          <w:szCs w:val="20"/>
          <w:lang w:eastAsia="en-US"/>
        </w:rPr>
        <w:t xml:space="preserve"> op overige commissies van de landelijke raad waarbij het nadrukkelijk gaat om intern door de landelijke raad in te stellen commissies die nodig zijn om haar werk goed te kunnen verrichten. Hierbij is per definitie het lidmaatschap van dergelijke commissies voorbehouden aan gekozen leden</w:t>
      </w:r>
      <w:r w:rsidR="00654540">
        <w:rPr>
          <w:rFonts w:ascii="Arial" w:eastAsia="MS Gothic" w:hAnsi="Arial" w:cs="Arial"/>
          <w:bCs/>
          <w:i/>
          <w:color w:val="000000" w:themeColor="text1"/>
          <w:szCs w:val="20"/>
          <w:lang w:eastAsia="en-US"/>
        </w:rPr>
        <w:t>,</w:t>
      </w:r>
      <w:r w:rsidRPr="00085E14">
        <w:rPr>
          <w:rFonts w:ascii="Arial" w:eastAsia="MS Gothic" w:hAnsi="Arial" w:cs="Arial"/>
          <w:bCs/>
          <w:i/>
          <w:color w:val="000000" w:themeColor="text1"/>
          <w:szCs w:val="20"/>
          <w:lang w:eastAsia="en-US"/>
        </w:rPr>
        <w:t xml:space="preserve"> respectievelijk plaatsvervangend leden van de </w:t>
      </w:r>
      <w:r w:rsidR="00654540">
        <w:rPr>
          <w:rFonts w:ascii="Arial" w:eastAsia="MS Gothic" w:hAnsi="Arial" w:cs="Arial"/>
          <w:bCs/>
          <w:i/>
          <w:color w:val="000000" w:themeColor="text1"/>
          <w:szCs w:val="20"/>
          <w:lang w:eastAsia="en-US"/>
        </w:rPr>
        <w:t>landelijke raad</w:t>
      </w:r>
      <w:r w:rsidRPr="00085E14">
        <w:rPr>
          <w:rFonts w:ascii="Arial" w:eastAsia="MS Gothic" w:hAnsi="Arial" w:cs="Arial"/>
          <w:bCs/>
          <w:i/>
          <w:color w:val="000000" w:themeColor="text1"/>
          <w:szCs w:val="20"/>
          <w:lang w:eastAsia="en-US"/>
        </w:rPr>
        <w:t xml:space="preserve">. Het </w:t>
      </w:r>
      <w:r w:rsidR="00654540">
        <w:rPr>
          <w:rFonts w:ascii="Arial" w:eastAsia="MS Gothic" w:hAnsi="Arial" w:cs="Arial"/>
          <w:bCs/>
          <w:i/>
          <w:color w:val="000000" w:themeColor="text1"/>
          <w:szCs w:val="20"/>
          <w:lang w:eastAsia="en-US"/>
        </w:rPr>
        <w:t>staat</w:t>
      </w:r>
      <w:r w:rsidRPr="00085E14">
        <w:rPr>
          <w:rFonts w:ascii="Arial" w:eastAsia="MS Gothic" w:hAnsi="Arial" w:cs="Arial"/>
          <w:bCs/>
          <w:i/>
          <w:color w:val="000000" w:themeColor="text1"/>
          <w:szCs w:val="20"/>
          <w:lang w:eastAsia="en-US"/>
        </w:rPr>
        <w:t xml:space="preserve"> een dergelijke commissie vrij om zich door derden in voorkomende gevallen te laten bijstaan of adviseren. Zij regelt immers zelf haar werkzaamheden. Het benoemen van derden in een commissie is echter nadrukkelijk niet aan de orde</w:t>
      </w:r>
      <w:r w:rsidR="00654540">
        <w:rPr>
          <w:rFonts w:ascii="Arial" w:eastAsia="MS Gothic" w:hAnsi="Arial" w:cs="Arial"/>
          <w:bCs/>
          <w:i/>
          <w:color w:val="000000" w:themeColor="text1"/>
          <w:szCs w:val="20"/>
          <w:lang w:eastAsia="en-US"/>
        </w:rPr>
        <w:t>,</w:t>
      </w:r>
      <w:r w:rsidRPr="00085E14">
        <w:rPr>
          <w:rFonts w:ascii="Arial" w:eastAsia="MS Gothic" w:hAnsi="Arial" w:cs="Arial"/>
          <w:bCs/>
          <w:i/>
          <w:color w:val="000000" w:themeColor="text1"/>
          <w:szCs w:val="20"/>
          <w:lang w:eastAsia="en-US"/>
        </w:rPr>
        <w:t xml:space="preserve"> omdat het hier gaat</w:t>
      </w:r>
      <w:r w:rsidR="00654540">
        <w:rPr>
          <w:rFonts w:ascii="Arial" w:eastAsia="MS Gothic" w:hAnsi="Arial" w:cs="Arial"/>
          <w:bCs/>
          <w:i/>
          <w:color w:val="000000" w:themeColor="text1"/>
          <w:szCs w:val="20"/>
          <w:lang w:eastAsia="en-US"/>
        </w:rPr>
        <w:t xml:space="preserve"> om interne commissies van de landelijke raad</w:t>
      </w:r>
      <w:r w:rsidRPr="00085E14">
        <w:rPr>
          <w:rFonts w:ascii="Arial" w:eastAsia="MS Gothic" w:hAnsi="Arial" w:cs="Arial"/>
          <w:bCs/>
          <w:i/>
          <w:color w:val="000000" w:themeColor="text1"/>
          <w:szCs w:val="20"/>
          <w:lang w:eastAsia="en-US"/>
        </w:rPr>
        <w:t>. De verwijzing naar de bevoegdheid van de financiële commissie om extern deskundigen aan te trekken</w:t>
      </w:r>
      <w:r w:rsidR="00654540">
        <w:rPr>
          <w:rFonts w:ascii="Arial" w:eastAsia="MS Gothic" w:hAnsi="Arial" w:cs="Arial"/>
          <w:bCs/>
          <w:i/>
          <w:color w:val="000000" w:themeColor="text1"/>
          <w:szCs w:val="20"/>
          <w:lang w:eastAsia="en-US"/>
        </w:rPr>
        <w:t>,</w:t>
      </w:r>
      <w:r w:rsidRPr="00085E14">
        <w:rPr>
          <w:rFonts w:ascii="Arial" w:eastAsia="MS Gothic" w:hAnsi="Arial" w:cs="Arial"/>
          <w:bCs/>
          <w:i/>
          <w:color w:val="000000" w:themeColor="text1"/>
          <w:szCs w:val="20"/>
          <w:lang w:eastAsia="en-US"/>
        </w:rPr>
        <w:t xml:space="preserve"> is gemaakt om aan te geven dat deze expliciet in het </w:t>
      </w:r>
      <w:r w:rsidR="00654540">
        <w:rPr>
          <w:rFonts w:ascii="Arial" w:eastAsia="MS Gothic" w:hAnsi="Arial" w:cs="Arial"/>
          <w:bCs/>
          <w:i/>
          <w:color w:val="000000" w:themeColor="text1"/>
          <w:szCs w:val="20"/>
          <w:lang w:eastAsia="en-US"/>
        </w:rPr>
        <w:t>huishoudelijk reglement is</w:t>
      </w:r>
      <w:r w:rsidRPr="00085E14">
        <w:rPr>
          <w:rFonts w:ascii="Arial" w:eastAsia="MS Gothic" w:hAnsi="Arial" w:cs="Arial"/>
          <w:bCs/>
          <w:i/>
          <w:color w:val="000000" w:themeColor="text1"/>
          <w:szCs w:val="20"/>
          <w:lang w:eastAsia="en-US"/>
        </w:rPr>
        <w:t xml:space="preserve"> vermeld en dat deze bevoegdheid daarmee eveneens zwaarwegend is. Dat zou een overweging moeten zijn </w:t>
      </w:r>
      <w:r w:rsidR="00654540">
        <w:rPr>
          <w:rFonts w:ascii="Arial" w:eastAsia="MS Gothic" w:hAnsi="Arial" w:cs="Arial"/>
          <w:bCs/>
          <w:i/>
          <w:color w:val="000000" w:themeColor="text1"/>
          <w:szCs w:val="20"/>
          <w:lang w:eastAsia="en-US"/>
        </w:rPr>
        <w:t xml:space="preserve">hier </w:t>
      </w:r>
      <w:r w:rsidRPr="00085E14">
        <w:rPr>
          <w:rFonts w:ascii="Arial" w:eastAsia="MS Gothic" w:hAnsi="Arial" w:cs="Arial"/>
          <w:bCs/>
          <w:i/>
          <w:color w:val="000000" w:themeColor="text1"/>
          <w:szCs w:val="20"/>
          <w:lang w:eastAsia="en-US"/>
        </w:rPr>
        <w:t>bij de overige commissies terughoudend in te zijn.</w:t>
      </w:r>
      <w:r w:rsidR="00654540">
        <w:rPr>
          <w:rFonts w:ascii="Arial" w:eastAsia="MS Gothic" w:hAnsi="Arial" w:cs="Arial"/>
          <w:bCs/>
          <w:i/>
          <w:color w:val="000000" w:themeColor="text1"/>
          <w:szCs w:val="20"/>
          <w:lang w:eastAsia="en-US"/>
        </w:rPr>
        <w:br w:type="page"/>
      </w:r>
    </w:p>
    <w:p w:rsidR="00E65213" w:rsidRDefault="00654540" w:rsidP="00654540">
      <w:pPr>
        <w:pStyle w:val="Kop1"/>
        <w:numPr>
          <w:ilvl w:val="0"/>
          <w:numId w:val="0"/>
        </w:numPr>
        <w:spacing w:line="276" w:lineRule="auto"/>
        <w:ind w:left="431" w:hanging="431"/>
      </w:pPr>
      <w:r>
        <w:lastRenderedPageBreak/>
        <w:t>Agendapunt 8: Voorstel Toekomstvisie #Scouting2025</w:t>
      </w:r>
    </w:p>
    <w:p w:rsidR="00654540" w:rsidRDefault="00654540" w:rsidP="00E65213"/>
    <w:p w:rsidR="00654540" w:rsidRPr="00974DF7" w:rsidRDefault="00654540" w:rsidP="00654540">
      <w:pPr>
        <w:rPr>
          <w:u w:val="single"/>
        </w:rPr>
      </w:pPr>
      <w:r w:rsidRPr="00974DF7">
        <w:rPr>
          <w:u w:val="single"/>
        </w:rPr>
        <w:t xml:space="preserve">6. </w:t>
      </w:r>
      <w:r>
        <w:rPr>
          <w:u w:val="single"/>
        </w:rPr>
        <w:t>Regio Zeeland</w:t>
      </w:r>
    </w:p>
    <w:p w:rsidR="00654540" w:rsidRPr="00085E14" w:rsidRDefault="00654540" w:rsidP="00654540">
      <w:pPr>
        <w:rPr>
          <w:rFonts w:ascii="Arial" w:eastAsia="Calibri" w:hAnsi="Arial" w:cs="Arial"/>
          <w:color w:val="000000" w:themeColor="text1"/>
          <w:szCs w:val="20"/>
          <w:lang w:eastAsia="en-US"/>
        </w:rPr>
      </w:pPr>
      <w:r w:rsidRPr="00085E14">
        <w:rPr>
          <w:rFonts w:ascii="Arial" w:eastAsia="Calibri" w:hAnsi="Arial" w:cs="Arial"/>
          <w:szCs w:val="20"/>
          <w:lang w:eastAsia="en-US"/>
        </w:rPr>
        <w:t>Er word</w:t>
      </w:r>
      <w:r>
        <w:rPr>
          <w:rFonts w:ascii="Arial" w:eastAsia="Calibri" w:hAnsi="Arial" w:cs="Arial"/>
          <w:szCs w:val="20"/>
          <w:lang w:eastAsia="en-US"/>
        </w:rPr>
        <w:t>t</w:t>
      </w:r>
      <w:r w:rsidRPr="00085E14">
        <w:rPr>
          <w:rFonts w:ascii="Arial" w:eastAsia="Calibri" w:hAnsi="Arial" w:cs="Arial"/>
          <w:szCs w:val="20"/>
          <w:lang w:eastAsia="en-US"/>
        </w:rPr>
        <w:t xml:space="preserve"> gesproken over </w:t>
      </w:r>
      <w:r>
        <w:rPr>
          <w:rFonts w:ascii="Arial" w:eastAsia="Calibri" w:hAnsi="Arial" w:cs="Arial"/>
          <w:szCs w:val="20"/>
          <w:lang w:eastAsia="en-US"/>
        </w:rPr>
        <w:t>‘</w:t>
      </w:r>
      <w:r w:rsidRPr="00085E14">
        <w:rPr>
          <w:rFonts w:ascii="Arial" w:eastAsia="Calibri" w:hAnsi="Arial" w:cs="Arial"/>
          <w:szCs w:val="20"/>
          <w:lang w:eastAsia="en-US"/>
        </w:rPr>
        <w:t>In h</w:t>
      </w:r>
      <w:r>
        <w:rPr>
          <w:rFonts w:ascii="Arial" w:eastAsia="Calibri" w:hAnsi="Arial" w:cs="Arial"/>
          <w:szCs w:val="20"/>
          <w:lang w:eastAsia="en-US"/>
        </w:rPr>
        <w:t>et spoor van de groep 2011-2015’</w:t>
      </w:r>
      <w:r w:rsidRPr="00085E14">
        <w:rPr>
          <w:rFonts w:ascii="Arial" w:eastAsia="Calibri" w:hAnsi="Arial" w:cs="Arial"/>
          <w:szCs w:val="20"/>
          <w:lang w:eastAsia="en-US"/>
        </w:rPr>
        <w:t>, maar nergens word</w:t>
      </w:r>
      <w:r>
        <w:rPr>
          <w:rFonts w:ascii="Arial" w:eastAsia="Calibri" w:hAnsi="Arial" w:cs="Arial"/>
          <w:szCs w:val="20"/>
          <w:lang w:eastAsia="en-US"/>
        </w:rPr>
        <w:t>t</w:t>
      </w:r>
      <w:r w:rsidRPr="00085E14">
        <w:rPr>
          <w:rFonts w:ascii="Arial" w:eastAsia="Calibri" w:hAnsi="Arial" w:cs="Arial"/>
          <w:szCs w:val="20"/>
          <w:lang w:eastAsia="en-US"/>
        </w:rPr>
        <w:t xml:space="preserve"> vermeld of, en zo </w:t>
      </w:r>
      <w:r w:rsidRPr="00085E14">
        <w:rPr>
          <w:rFonts w:ascii="Arial" w:eastAsia="Calibri" w:hAnsi="Arial" w:cs="Arial"/>
          <w:color w:val="000000" w:themeColor="text1"/>
          <w:szCs w:val="20"/>
          <w:lang w:eastAsia="en-US"/>
        </w:rPr>
        <w:t>ja wanneer, de evaluatie plaatsvind</w:t>
      </w:r>
      <w:r>
        <w:rPr>
          <w:rFonts w:ascii="Arial" w:eastAsia="Calibri" w:hAnsi="Arial" w:cs="Arial"/>
          <w:color w:val="000000" w:themeColor="text1"/>
          <w:szCs w:val="20"/>
          <w:lang w:eastAsia="en-US"/>
        </w:rPr>
        <w:t>t</w:t>
      </w:r>
      <w:r w:rsidRPr="00085E14">
        <w:rPr>
          <w:rFonts w:ascii="Arial" w:eastAsia="Calibri" w:hAnsi="Arial" w:cs="Arial"/>
          <w:color w:val="000000" w:themeColor="text1"/>
          <w:szCs w:val="20"/>
          <w:lang w:eastAsia="en-US"/>
        </w:rPr>
        <w:t>. Graag vernemen wij wanneer we de evaluatie mogen ontvangen.</w:t>
      </w:r>
    </w:p>
    <w:p w:rsidR="00654540" w:rsidRPr="00085E14" w:rsidRDefault="00654540" w:rsidP="00654540">
      <w:pPr>
        <w:rPr>
          <w:rFonts w:ascii="Arial" w:eastAsia="Calibri" w:hAnsi="Arial" w:cs="Arial"/>
          <w:color w:val="000000" w:themeColor="text1"/>
          <w:szCs w:val="20"/>
          <w:lang w:eastAsia="en-US"/>
        </w:rPr>
      </w:pPr>
    </w:p>
    <w:p w:rsidR="00654540" w:rsidRPr="00085E14" w:rsidRDefault="00654540" w:rsidP="00654540">
      <w:pPr>
        <w:rPr>
          <w:rFonts w:ascii="Arial" w:eastAsia="Helvetica" w:hAnsi="Arial" w:cs="Arial"/>
          <w:i/>
          <w:iCs/>
          <w:color w:val="000000" w:themeColor="text1"/>
          <w:szCs w:val="20"/>
          <w:u w:color="FF0000"/>
          <w:bdr w:val="nil"/>
        </w:rPr>
      </w:pPr>
      <w:r w:rsidRPr="00085E14">
        <w:rPr>
          <w:rFonts w:ascii="Arial" w:eastAsia="Helvetica" w:hAnsi="Arial" w:cs="Arial"/>
          <w:i/>
          <w:iCs/>
          <w:color w:val="000000" w:themeColor="text1"/>
          <w:szCs w:val="20"/>
          <w:u w:color="FF0000"/>
          <w:bdr w:val="nil"/>
        </w:rPr>
        <w:t>De afgelopen jaren is de landelijke raad met jaarlijkse rapportages over de activiteitenplannen en halfjaarlijkse tussenevaluaties in de vorm van een ‘voortgangsrapportage speerpunten meerjarenbeleid’ over de realisatie van het meerjarenbeleid geïnformeerd. Dit meerjarenbeleid loopt tot en met dit jaar. Het landelijk bestuur wil in de raadsvergadering van juni 2016 graag met de landelijke raad op hoofdlijnen terugkijken naar de realisatie van het meerjarenbeleid 2011-2015 en vooruitkijken naar het nieuwe meerjarenbeleid</w:t>
      </w:r>
      <w:r w:rsidR="00B052D6">
        <w:rPr>
          <w:rFonts w:ascii="Arial" w:eastAsia="Helvetica" w:hAnsi="Arial" w:cs="Arial"/>
          <w:i/>
          <w:iCs/>
          <w:color w:val="000000" w:themeColor="text1"/>
          <w:szCs w:val="20"/>
          <w:u w:color="FF0000"/>
          <w:bdr w:val="nil"/>
        </w:rPr>
        <w:t>,</w:t>
      </w:r>
      <w:r w:rsidRPr="00085E14">
        <w:rPr>
          <w:rFonts w:ascii="Arial" w:eastAsia="Helvetica" w:hAnsi="Arial" w:cs="Arial"/>
          <w:i/>
          <w:iCs/>
          <w:color w:val="000000" w:themeColor="text1"/>
          <w:szCs w:val="20"/>
          <w:u w:color="FF0000"/>
          <w:bdr w:val="nil"/>
        </w:rPr>
        <w:t xml:space="preserve"> gebaseerd op de uitkomsten van #Scouting2025.</w:t>
      </w:r>
    </w:p>
    <w:p w:rsidR="00654540" w:rsidRDefault="00654540" w:rsidP="00654540">
      <w:pPr>
        <w:widowControl w:val="0"/>
        <w:autoSpaceDE w:val="0"/>
        <w:autoSpaceDN w:val="0"/>
        <w:adjustRightInd w:val="0"/>
        <w:rPr>
          <w:rFonts w:ascii="Arial" w:eastAsia="Times New Roman" w:hAnsi="Arial" w:cs="Arial"/>
          <w:szCs w:val="20"/>
        </w:rPr>
      </w:pPr>
    </w:p>
    <w:p w:rsidR="00654540" w:rsidRDefault="00654540" w:rsidP="00654540">
      <w:pPr>
        <w:widowControl w:val="0"/>
        <w:autoSpaceDE w:val="0"/>
        <w:autoSpaceDN w:val="0"/>
        <w:adjustRightInd w:val="0"/>
        <w:rPr>
          <w:rFonts w:ascii="Arial" w:eastAsia="Times New Roman" w:hAnsi="Arial" w:cs="Arial"/>
          <w:szCs w:val="20"/>
          <w:u w:val="single"/>
        </w:rPr>
      </w:pPr>
      <w:r>
        <w:rPr>
          <w:rFonts w:ascii="Arial" w:eastAsia="Times New Roman" w:hAnsi="Arial" w:cs="Arial"/>
          <w:szCs w:val="20"/>
          <w:u w:val="single"/>
        </w:rPr>
        <w:t>7. Regio Zeeland</w:t>
      </w:r>
    </w:p>
    <w:p w:rsidR="00654540" w:rsidRPr="00085E14" w:rsidRDefault="00654540" w:rsidP="00654540">
      <w:pPr>
        <w:rPr>
          <w:rFonts w:ascii="Arial" w:eastAsia="Calibri" w:hAnsi="Arial" w:cs="Arial"/>
          <w:color w:val="000000" w:themeColor="text1"/>
          <w:szCs w:val="20"/>
          <w:lang w:eastAsia="en-US"/>
        </w:rPr>
      </w:pPr>
      <w:r w:rsidRPr="00085E14">
        <w:rPr>
          <w:rFonts w:ascii="Arial" w:eastAsia="Calibri" w:hAnsi="Arial" w:cs="Arial"/>
          <w:szCs w:val="20"/>
          <w:lang w:eastAsia="en-US"/>
        </w:rPr>
        <w:t>In dit stukje word duidelijk aangegeven dat op de Scout-In de ideeën niet als vernieuwend worden opgevat, op welke wijze gaan we de leden</w:t>
      </w:r>
      <w:r w:rsidR="00B052D6">
        <w:rPr>
          <w:rFonts w:ascii="Arial" w:eastAsia="Calibri" w:hAnsi="Arial" w:cs="Arial"/>
          <w:szCs w:val="20"/>
          <w:lang w:eastAsia="en-US"/>
        </w:rPr>
        <w:t xml:space="preserve"> of </w:t>
      </w:r>
      <w:r w:rsidRPr="00085E14">
        <w:rPr>
          <w:rFonts w:ascii="Arial" w:eastAsia="Calibri" w:hAnsi="Arial" w:cs="Arial"/>
          <w:szCs w:val="20"/>
          <w:lang w:eastAsia="en-US"/>
        </w:rPr>
        <w:t xml:space="preserve">vrijwilligers overtuigen om extra inzet op </w:t>
      </w:r>
      <w:r w:rsidRPr="00085E14">
        <w:rPr>
          <w:rFonts w:ascii="Arial" w:eastAsia="Calibri" w:hAnsi="Arial" w:cs="Arial"/>
          <w:color w:val="000000" w:themeColor="text1"/>
          <w:szCs w:val="20"/>
          <w:lang w:eastAsia="en-US"/>
        </w:rPr>
        <w:t>#</w:t>
      </w:r>
      <w:r w:rsidR="00B052D6">
        <w:rPr>
          <w:rFonts w:ascii="Arial" w:eastAsia="Calibri" w:hAnsi="Arial" w:cs="Arial"/>
          <w:color w:val="000000" w:themeColor="text1"/>
          <w:szCs w:val="20"/>
          <w:lang w:eastAsia="en-US"/>
        </w:rPr>
        <w:t>S</w:t>
      </w:r>
      <w:r w:rsidRPr="00085E14">
        <w:rPr>
          <w:rFonts w:ascii="Arial" w:eastAsia="Calibri" w:hAnsi="Arial" w:cs="Arial"/>
          <w:color w:val="000000" w:themeColor="text1"/>
          <w:szCs w:val="20"/>
          <w:lang w:eastAsia="en-US"/>
        </w:rPr>
        <w:t>couting2025 te leveren als het niet als nieuw gezien word</w:t>
      </w:r>
      <w:r w:rsidR="00B052D6">
        <w:rPr>
          <w:rFonts w:ascii="Arial" w:eastAsia="Calibri" w:hAnsi="Arial" w:cs="Arial"/>
          <w:color w:val="000000" w:themeColor="text1"/>
          <w:szCs w:val="20"/>
          <w:lang w:eastAsia="en-US"/>
        </w:rPr>
        <w:t>t</w:t>
      </w:r>
      <w:r w:rsidRPr="00085E14">
        <w:rPr>
          <w:rFonts w:ascii="Arial" w:eastAsia="Calibri" w:hAnsi="Arial" w:cs="Arial"/>
          <w:color w:val="000000" w:themeColor="text1"/>
          <w:szCs w:val="20"/>
          <w:lang w:eastAsia="en-US"/>
        </w:rPr>
        <w:t>?</w:t>
      </w:r>
    </w:p>
    <w:p w:rsidR="00654540" w:rsidRPr="00085E14" w:rsidRDefault="00654540" w:rsidP="00654540">
      <w:pPr>
        <w:rPr>
          <w:rFonts w:ascii="Arial" w:eastAsia="Times New Roman" w:hAnsi="Arial" w:cs="Arial"/>
          <w:b/>
          <w:bCs/>
          <w:color w:val="000000" w:themeColor="text1"/>
          <w:szCs w:val="20"/>
        </w:rPr>
      </w:pPr>
    </w:p>
    <w:p w:rsidR="00654540" w:rsidRPr="00085E14" w:rsidRDefault="00654540" w:rsidP="00654540">
      <w:pPr>
        <w:suppressAutoHyphens/>
        <w:rPr>
          <w:rFonts w:ascii="Arial" w:eastAsia="Calibri" w:hAnsi="Arial" w:cs="Arial"/>
          <w:i/>
          <w:color w:val="000000" w:themeColor="text1"/>
          <w:szCs w:val="20"/>
          <w:lang w:eastAsia="en-US"/>
        </w:rPr>
      </w:pPr>
      <w:r w:rsidRPr="00085E14">
        <w:rPr>
          <w:rFonts w:ascii="Arial" w:eastAsia="Calibri" w:hAnsi="Arial" w:cs="Arial"/>
          <w:i/>
          <w:color w:val="000000" w:themeColor="text1"/>
          <w:szCs w:val="20"/>
          <w:lang w:eastAsia="en-US"/>
        </w:rPr>
        <w:t>Uit de gesprekken op de Scout-In blijkt dat de toekomstvisie leidt tot herkenning en dus aansluit bij hoe onze leden naar de vereniging kijken. Tegelijkertijd geven de leden aan dat we er nog veel te weinig mee doen.</w:t>
      </w:r>
    </w:p>
    <w:p w:rsidR="00654540" w:rsidRPr="00085E14" w:rsidRDefault="00654540" w:rsidP="00654540">
      <w:pPr>
        <w:rPr>
          <w:rFonts w:ascii="Arial" w:eastAsia="Calibri" w:hAnsi="Arial" w:cs="Arial"/>
          <w:i/>
          <w:color w:val="000000" w:themeColor="text1"/>
          <w:szCs w:val="20"/>
          <w:lang w:eastAsia="en-US"/>
        </w:rPr>
      </w:pPr>
      <w:r w:rsidRPr="00085E14">
        <w:rPr>
          <w:rFonts w:ascii="Arial" w:eastAsia="Calibri" w:hAnsi="Arial" w:cs="Arial"/>
          <w:i/>
          <w:color w:val="000000" w:themeColor="text1"/>
          <w:szCs w:val="20"/>
          <w:lang w:eastAsia="en-US"/>
        </w:rPr>
        <w:t>De komende periode staat in het teken van het concreet maken van de visie en de implementatie van deze visie in de vereniging. Net als in het traject tot nu toe, gaan we dat doen met een zo groot mogelijke groep leden uit de vereniging. Belangrijk uitgangspunt bij het uitwerken en implementeren van de visie is uiteraard dat de hele vereniging geïnspireerd wordt aan de slag te gaan met de nieuwe toekomstvisie.</w:t>
      </w:r>
    </w:p>
    <w:p w:rsidR="00654540" w:rsidRPr="00085E14" w:rsidRDefault="00654540" w:rsidP="00654540">
      <w:pPr>
        <w:widowControl w:val="0"/>
        <w:autoSpaceDE w:val="0"/>
        <w:autoSpaceDN w:val="0"/>
        <w:adjustRightInd w:val="0"/>
        <w:rPr>
          <w:rFonts w:ascii="Arial" w:eastAsia="Times New Roman" w:hAnsi="Arial" w:cs="Arial"/>
          <w:szCs w:val="20"/>
        </w:rPr>
      </w:pPr>
    </w:p>
    <w:p w:rsidR="00654540" w:rsidRPr="00085E14" w:rsidRDefault="00654540" w:rsidP="00654540">
      <w:pPr>
        <w:widowControl w:val="0"/>
        <w:autoSpaceDE w:val="0"/>
        <w:autoSpaceDN w:val="0"/>
        <w:adjustRightInd w:val="0"/>
        <w:rPr>
          <w:rFonts w:ascii="Arial" w:eastAsia="Times New Roman" w:hAnsi="Arial" w:cs="Arial"/>
          <w:szCs w:val="20"/>
          <w:u w:val="single"/>
        </w:rPr>
      </w:pPr>
      <w:r w:rsidRPr="00085E14">
        <w:rPr>
          <w:rFonts w:ascii="Arial" w:eastAsia="Times New Roman" w:hAnsi="Arial" w:cs="Arial"/>
          <w:szCs w:val="20"/>
          <w:u w:val="single"/>
        </w:rPr>
        <w:t>8. Regio Eindhoven</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 xml:space="preserve">Wij juichen als Regio Eindhoven het gehele participatieve proces voor de totstandkoming van het beleid toe. Dat is ook de reden dat wij actief hebben bijgedragen aan de activiteiten in </w:t>
      </w:r>
      <w:proofErr w:type="spellStart"/>
      <w:r w:rsidRPr="00085E14">
        <w:rPr>
          <w:rFonts w:ascii="Arial" w:eastAsia="Times New Roman" w:hAnsi="Arial" w:cs="Arial"/>
          <w:szCs w:val="20"/>
        </w:rPr>
        <w:t>Papendal</w:t>
      </w:r>
      <w:proofErr w:type="spellEnd"/>
      <w:r w:rsidRPr="00085E14">
        <w:rPr>
          <w:rFonts w:ascii="Arial" w:eastAsia="Times New Roman" w:hAnsi="Arial" w:cs="Arial"/>
          <w:szCs w:val="20"/>
        </w:rPr>
        <w:t xml:space="preserve"> in de eerste helft van 2015 en ook een </w:t>
      </w:r>
      <w:r w:rsidR="00B052D6">
        <w:rPr>
          <w:rFonts w:ascii="Arial" w:eastAsia="Times New Roman" w:hAnsi="Arial" w:cs="Arial"/>
          <w:szCs w:val="20"/>
        </w:rPr>
        <w:t>#K</w:t>
      </w:r>
      <w:r w:rsidRPr="00085E14">
        <w:rPr>
          <w:rFonts w:ascii="Arial" w:eastAsia="Times New Roman" w:hAnsi="Arial" w:cs="Arial"/>
          <w:szCs w:val="20"/>
        </w:rPr>
        <w:t>ampvuur2025 hebben georganiseerd.</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Wat wij opvallend vinden</w:t>
      </w:r>
      <w:r w:rsidR="00B052D6">
        <w:rPr>
          <w:rFonts w:ascii="Arial" w:eastAsia="Times New Roman" w:hAnsi="Arial" w:cs="Arial"/>
          <w:szCs w:val="20"/>
        </w:rPr>
        <w:t>,</w:t>
      </w:r>
      <w:r w:rsidRPr="00085E14">
        <w:rPr>
          <w:rFonts w:ascii="Arial" w:eastAsia="Times New Roman" w:hAnsi="Arial" w:cs="Arial"/>
          <w:szCs w:val="20"/>
        </w:rPr>
        <w:t xml:space="preserve"> is dat er al voorafgaand aan de kampvuursessies een toekomstvisie is gevormd waarin enkele zichtpunten uit de </w:t>
      </w:r>
      <w:r w:rsidR="00B052D6">
        <w:rPr>
          <w:rFonts w:ascii="Arial" w:eastAsia="Times New Roman" w:hAnsi="Arial" w:cs="Arial"/>
          <w:szCs w:val="20"/>
        </w:rPr>
        <w:t>#S</w:t>
      </w:r>
      <w:r w:rsidRPr="00085E14">
        <w:rPr>
          <w:rFonts w:ascii="Arial" w:eastAsia="Times New Roman" w:hAnsi="Arial" w:cs="Arial"/>
          <w:szCs w:val="20"/>
        </w:rPr>
        <w:t>couting2025</w:t>
      </w:r>
      <w:r w:rsidR="00B052D6">
        <w:rPr>
          <w:rFonts w:ascii="Arial" w:eastAsia="Times New Roman" w:hAnsi="Arial" w:cs="Arial"/>
          <w:szCs w:val="20"/>
        </w:rPr>
        <w:t>-</w:t>
      </w:r>
      <w:r w:rsidRPr="00085E14">
        <w:rPr>
          <w:rFonts w:ascii="Arial" w:eastAsia="Times New Roman" w:hAnsi="Arial" w:cs="Arial"/>
          <w:szCs w:val="20"/>
        </w:rPr>
        <w:t>bijeenkomst niet meer voorkomen.</w:t>
      </w:r>
    </w:p>
    <w:p w:rsidR="00654540" w:rsidRPr="00085E14" w:rsidRDefault="00654540" w:rsidP="00654540">
      <w:pPr>
        <w:rPr>
          <w:rFonts w:ascii="Arial" w:eastAsia="Times New Roman" w:hAnsi="Arial" w:cs="Arial"/>
          <w:color w:val="000000" w:themeColor="text1"/>
          <w:szCs w:val="20"/>
        </w:rPr>
      </w:pPr>
      <w:r w:rsidRPr="00085E14">
        <w:rPr>
          <w:rFonts w:ascii="Arial" w:eastAsia="Times New Roman" w:hAnsi="Arial" w:cs="Arial"/>
          <w:szCs w:val="20"/>
        </w:rPr>
        <w:t xml:space="preserve">Zo missen we de ondersteuning, ontwikkeling en werving van de vrijwilligers. Ook de communicatie </w:t>
      </w:r>
      <w:r w:rsidRPr="00085E14">
        <w:rPr>
          <w:rFonts w:ascii="Arial" w:eastAsia="Times New Roman" w:hAnsi="Arial" w:cs="Arial"/>
          <w:color w:val="000000" w:themeColor="text1"/>
          <w:szCs w:val="20"/>
        </w:rPr>
        <w:t>(branding) als belangrijke uiting van alle andere speerpunten komt niet terug.</w:t>
      </w:r>
    </w:p>
    <w:p w:rsidR="00654540" w:rsidRPr="00085E14" w:rsidRDefault="00654540" w:rsidP="00654540">
      <w:pPr>
        <w:rPr>
          <w:rFonts w:ascii="Arial" w:eastAsia="Times New Roman" w:hAnsi="Arial" w:cs="Arial"/>
          <w:color w:val="000000" w:themeColor="text1"/>
          <w:szCs w:val="20"/>
        </w:rPr>
      </w:pPr>
    </w:p>
    <w:p w:rsidR="00654540" w:rsidRPr="00085E14" w:rsidRDefault="00654540" w:rsidP="00654540">
      <w:pPr>
        <w:rPr>
          <w:rFonts w:ascii="Arial" w:eastAsia="Times New Roman" w:hAnsi="Arial" w:cs="Arial"/>
          <w:color w:val="000000" w:themeColor="text1"/>
          <w:szCs w:val="20"/>
        </w:rPr>
      </w:pPr>
      <w:r w:rsidRPr="00085E14">
        <w:rPr>
          <w:rFonts w:ascii="Arial" w:eastAsia="Times New Roman" w:hAnsi="Arial" w:cs="Arial"/>
          <w:color w:val="000000" w:themeColor="text1"/>
          <w:szCs w:val="20"/>
        </w:rPr>
        <w:t>Hoe wordt geborgd dat ook de aandachtspunten m</w:t>
      </w:r>
      <w:r w:rsidR="00B052D6">
        <w:rPr>
          <w:rFonts w:ascii="Arial" w:eastAsia="Times New Roman" w:hAnsi="Arial" w:cs="Arial"/>
          <w:color w:val="000000" w:themeColor="text1"/>
          <w:szCs w:val="20"/>
        </w:rPr>
        <w:t xml:space="preserve">et betrekking tot </w:t>
      </w:r>
      <w:r w:rsidRPr="00085E14">
        <w:rPr>
          <w:rFonts w:ascii="Arial" w:eastAsia="Times New Roman" w:hAnsi="Arial" w:cs="Arial"/>
          <w:color w:val="000000" w:themeColor="text1"/>
          <w:szCs w:val="20"/>
        </w:rPr>
        <w:t>communicatie en de ontwikkeling en werving van vrijwilligers word</w:t>
      </w:r>
      <w:r w:rsidR="00B052D6">
        <w:rPr>
          <w:rFonts w:ascii="Arial" w:eastAsia="Times New Roman" w:hAnsi="Arial" w:cs="Arial"/>
          <w:color w:val="000000" w:themeColor="text1"/>
          <w:szCs w:val="20"/>
        </w:rPr>
        <w:t>en</w:t>
      </w:r>
      <w:r w:rsidRPr="00085E14">
        <w:rPr>
          <w:rFonts w:ascii="Arial" w:eastAsia="Times New Roman" w:hAnsi="Arial" w:cs="Arial"/>
          <w:color w:val="000000" w:themeColor="text1"/>
          <w:szCs w:val="20"/>
        </w:rPr>
        <w:t xml:space="preserve"> meegenomen in de vaststelling van het beleid van de vereniging?</w:t>
      </w:r>
    </w:p>
    <w:p w:rsidR="00654540" w:rsidRPr="00085E14" w:rsidRDefault="00654540" w:rsidP="00654540">
      <w:pPr>
        <w:rPr>
          <w:rFonts w:ascii="Arial" w:eastAsia="Times New Roman" w:hAnsi="Arial" w:cs="Arial"/>
          <w:b/>
          <w:color w:val="000000" w:themeColor="text1"/>
          <w:szCs w:val="20"/>
        </w:rPr>
      </w:pPr>
    </w:p>
    <w:p w:rsidR="00654540" w:rsidRPr="00085E14" w:rsidRDefault="00654540" w:rsidP="00654540">
      <w:pPr>
        <w:suppressAutoHyphens/>
        <w:rPr>
          <w:rFonts w:ascii="Arial" w:eastAsia="Times New Roman" w:hAnsi="Arial" w:cs="Arial"/>
          <w:i/>
          <w:color w:val="000000" w:themeColor="text1"/>
          <w:szCs w:val="20"/>
        </w:rPr>
      </w:pPr>
      <w:r w:rsidRPr="00085E14">
        <w:rPr>
          <w:rFonts w:ascii="Arial" w:eastAsia="Times New Roman" w:hAnsi="Arial" w:cs="Arial"/>
          <w:i/>
          <w:color w:val="000000" w:themeColor="text1"/>
          <w:szCs w:val="20"/>
        </w:rPr>
        <w:t xml:space="preserve">Op de bijeenkomst in </w:t>
      </w:r>
      <w:proofErr w:type="spellStart"/>
      <w:r w:rsidRPr="00085E14">
        <w:rPr>
          <w:rFonts w:ascii="Arial" w:eastAsia="Times New Roman" w:hAnsi="Arial" w:cs="Arial"/>
          <w:i/>
          <w:color w:val="000000" w:themeColor="text1"/>
          <w:szCs w:val="20"/>
        </w:rPr>
        <w:t>Papendal</w:t>
      </w:r>
      <w:proofErr w:type="spellEnd"/>
      <w:r w:rsidRPr="00085E14">
        <w:rPr>
          <w:rFonts w:ascii="Arial" w:eastAsia="Times New Roman" w:hAnsi="Arial" w:cs="Arial"/>
          <w:i/>
          <w:color w:val="000000" w:themeColor="text1"/>
          <w:szCs w:val="20"/>
        </w:rPr>
        <w:t xml:space="preserve"> hebben 400 mensen hard gewerkt aan het tot stand komen van de Toekomstvisie #Scouting2025. Dat heeft, naast de selectie van 8 thema's, ook geleid tot een schat aan </w:t>
      </w:r>
      <w:r w:rsidR="00B052D6">
        <w:rPr>
          <w:rFonts w:ascii="Arial" w:eastAsia="Times New Roman" w:hAnsi="Arial" w:cs="Arial"/>
          <w:i/>
          <w:color w:val="000000" w:themeColor="text1"/>
          <w:szCs w:val="20"/>
        </w:rPr>
        <w:t xml:space="preserve">informatie in de verschillende </w:t>
      </w:r>
      <w:proofErr w:type="spellStart"/>
      <w:r w:rsidR="00B052D6">
        <w:rPr>
          <w:rFonts w:ascii="Arial" w:eastAsia="Times New Roman" w:hAnsi="Arial" w:cs="Arial"/>
          <w:i/>
          <w:color w:val="000000" w:themeColor="text1"/>
          <w:szCs w:val="20"/>
        </w:rPr>
        <w:t>P</w:t>
      </w:r>
      <w:r w:rsidRPr="00085E14">
        <w:rPr>
          <w:rFonts w:ascii="Arial" w:eastAsia="Times New Roman" w:hAnsi="Arial" w:cs="Arial"/>
          <w:i/>
          <w:color w:val="000000" w:themeColor="text1"/>
          <w:szCs w:val="20"/>
        </w:rPr>
        <w:t>ower</w:t>
      </w:r>
      <w:r w:rsidR="00B052D6">
        <w:rPr>
          <w:rFonts w:ascii="Arial" w:eastAsia="Times New Roman" w:hAnsi="Arial" w:cs="Arial"/>
          <w:i/>
          <w:color w:val="000000" w:themeColor="text1"/>
          <w:szCs w:val="20"/>
        </w:rPr>
        <w:t>P</w:t>
      </w:r>
      <w:r w:rsidRPr="00085E14">
        <w:rPr>
          <w:rFonts w:ascii="Arial" w:eastAsia="Times New Roman" w:hAnsi="Arial" w:cs="Arial"/>
          <w:i/>
          <w:color w:val="000000" w:themeColor="text1"/>
          <w:szCs w:val="20"/>
        </w:rPr>
        <w:t>oint</w:t>
      </w:r>
      <w:r w:rsidR="00B052D6">
        <w:rPr>
          <w:rFonts w:ascii="Arial" w:eastAsia="Times New Roman" w:hAnsi="Arial" w:cs="Arial"/>
          <w:i/>
          <w:color w:val="000000" w:themeColor="text1"/>
          <w:szCs w:val="20"/>
        </w:rPr>
        <w:t>-</w:t>
      </w:r>
      <w:r w:rsidRPr="00085E14">
        <w:rPr>
          <w:rFonts w:ascii="Arial" w:eastAsia="Times New Roman" w:hAnsi="Arial" w:cs="Arial"/>
          <w:i/>
          <w:color w:val="000000" w:themeColor="text1"/>
          <w:szCs w:val="20"/>
        </w:rPr>
        <w:t>presentaties</w:t>
      </w:r>
      <w:proofErr w:type="spellEnd"/>
      <w:r w:rsidRPr="00085E14">
        <w:rPr>
          <w:rFonts w:ascii="Arial" w:eastAsia="Times New Roman" w:hAnsi="Arial" w:cs="Arial"/>
          <w:i/>
          <w:color w:val="000000" w:themeColor="text1"/>
          <w:szCs w:val="20"/>
        </w:rPr>
        <w:t xml:space="preserve"> en de stickers die geplakt zijn. Op basis van die totale informatie is de toekomstvisie opgesteld.</w:t>
      </w:r>
    </w:p>
    <w:p w:rsidR="00654540" w:rsidRPr="00085E14" w:rsidRDefault="00654540" w:rsidP="00654540">
      <w:pPr>
        <w:rPr>
          <w:rFonts w:ascii="Times New Roman" w:eastAsia="Times New Roman" w:hAnsi="Times New Roman" w:cs="Times New Roman"/>
          <w:i/>
          <w:color w:val="000000" w:themeColor="text1"/>
          <w:sz w:val="24"/>
          <w:szCs w:val="24"/>
        </w:rPr>
      </w:pPr>
      <w:r w:rsidRPr="00085E14">
        <w:rPr>
          <w:rFonts w:ascii="Arial" w:eastAsia="Times New Roman" w:hAnsi="Arial" w:cs="Arial"/>
          <w:i/>
          <w:color w:val="000000" w:themeColor="text1"/>
          <w:szCs w:val="20"/>
        </w:rPr>
        <w:t xml:space="preserve">Het thema </w:t>
      </w:r>
      <w:r w:rsidR="00B052D6">
        <w:rPr>
          <w:rFonts w:ascii="Arial" w:eastAsia="Times New Roman" w:hAnsi="Arial" w:cs="Arial"/>
          <w:i/>
          <w:color w:val="000000" w:themeColor="text1"/>
          <w:szCs w:val="20"/>
        </w:rPr>
        <w:t>‘V</w:t>
      </w:r>
      <w:r w:rsidRPr="00085E14">
        <w:rPr>
          <w:rFonts w:ascii="Arial" w:eastAsia="Times New Roman" w:hAnsi="Arial" w:cs="Arial"/>
          <w:i/>
          <w:color w:val="000000" w:themeColor="text1"/>
          <w:szCs w:val="20"/>
        </w:rPr>
        <w:t>rijwilligers</w:t>
      </w:r>
      <w:r w:rsidR="00B052D6">
        <w:rPr>
          <w:rFonts w:ascii="Arial" w:eastAsia="Times New Roman" w:hAnsi="Arial" w:cs="Arial"/>
          <w:i/>
          <w:color w:val="000000" w:themeColor="text1"/>
          <w:szCs w:val="20"/>
        </w:rPr>
        <w:t>’</w:t>
      </w:r>
      <w:r w:rsidRPr="00085E14">
        <w:rPr>
          <w:rFonts w:ascii="Arial" w:eastAsia="Times New Roman" w:hAnsi="Arial" w:cs="Arial"/>
          <w:i/>
          <w:color w:val="000000" w:themeColor="text1"/>
          <w:szCs w:val="20"/>
        </w:rPr>
        <w:t xml:space="preserve"> komt nadrukkelijk terug </w:t>
      </w:r>
      <w:r w:rsidR="00B052D6">
        <w:rPr>
          <w:rFonts w:ascii="Arial" w:eastAsia="Times New Roman" w:hAnsi="Arial" w:cs="Arial"/>
          <w:i/>
          <w:color w:val="000000" w:themeColor="text1"/>
          <w:szCs w:val="20"/>
        </w:rPr>
        <w:t>in de toekomstvisie met de zin ‘</w:t>
      </w:r>
      <w:r w:rsidRPr="00085E14">
        <w:rPr>
          <w:rFonts w:ascii="Arial" w:eastAsia="Times New Roman" w:hAnsi="Arial" w:cs="Arial"/>
          <w:i/>
          <w:color w:val="000000" w:themeColor="text1"/>
          <w:szCs w:val="20"/>
        </w:rPr>
        <w:t xml:space="preserve">We bouwen op de inzet van </w:t>
      </w:r>
      <w:r w:rsidRPr="00085E14">
        <w:rPr>
          <w:rFonts w:ascii="Arial" w:eastAsia="Times New Roman" w:hAnsi="Arial" w:cs="Arial"/>
          <w:b/>
          <w:bCs/>
          <w:i/>
          <w:color w:val="000000" w:themeColor="text1"/>
          <w:szCs w:val="20"/>
        </w:rPr>
        <w:t>vrijwilligers</w:t>
      </w:r>
      <w:r w:rsidRPr="00085E14">
        <w:rPr>
          <w:rFonts w:ascii="Arial" w:eastAsia="Times New Roman" w:hAnsi="Arial" w:cs="Arial"/>
          <w:i/>
          <w:color w:val="000000" w:themeColor="text1"/>
          <w:szCs w:val="20"/>
        </w:rPr>
        <w:t xml:space="preserve"> van binnen en buiten Scouting. We bieden daarvoor verschillende vormen van vrijwilligerswerk.</w:t>
      </w:r>
      <w:r w:rsidR="00B052D6">
        <w:rPr>
          <w:rFonts w:ascii="Arial" w:eastAsia="Times New Roman" w:hAnsi="Arial" w:cs="Arial"/>
          <w:i/>
          <w:color w:val="000000" w:themeColor="text1"/>
          <w:szCs w:val="20"/>
        </w:rPr>
        <w:t>’</w:t>
      </w:r>
      <w:r w:rsidRPr="00085E14">
        <w:rPr>
          <w:rFonts w:ascii="Arial" w:eastAsia="Times New Roman" w:hAnsi="Arial" w:cs="Arial"/>
          <w:i/>
          <w:color w:val="000000" w:themeColor="text1"/>
          <w:szCs w:val="20"/>
        </w:rPr>
        <w:t xml:space="preserve"> Deze zin is rechtstreeks afgeleid van de presentaties over het thema vrijwilligers die de meeste stickers hebben gekregen. Het thema </w:t>
      </w:r>
      <w:r w:rsidR="00B052D6">
        <w:rPr>
          <w:rFonts w:ascii="Arial" w:eastAsia="Times New Roman" w:hAnsi="Arial" w:cs="Arial"/>
          <w:i/>
          <w:color w:val="000000" w:themeColor="text1"/>
          <w:szCs w:val="20"/>
        </w:rPr>
        <w:t>‘O</w:t>
      </w:r>
      <w:r w:rsidRPr="00085E14">
        <w:rPr>
          <w:rFonts w:ascii="Arial" w:eastAsia="Times New Roman" w:hAnsi="Arial" w:cs="Arial"/>
          <w:i/>
          <w:color w:val="000000" w:themeColor="text1"/>
          <w:szCs w:val="20"/>
        </w:rPr>
        <w:t>ntwikkeling en werving van vrijwilligers</w:t>
      </w:r>
      <w:r w:rsidR="00B052D6">
        <w:rPr>
          <w:rFonts w:ascii="Arial" w:eastAsia="Times New Roman" w:hAnsi="Arial" w:cs="Arial"/>
          <w:i/>
          <w:color w:val="000000" w:themeColor="text1"/>
          <w:szCs w:val="20"/>
        </w:rPr>
        <w:t>’</w:t>
      </w:r>
      <w:r w:rsidRPr="00085E14">
        <w:rPr>
          <w:rFonts w:ascii="Arial" w:eastAsia="Times New Roman" w:hAnsi="Arial" w:cs="Arial"/>
          <w:i/>
          <w:color w:val="000000" w:themeColor="text1"/>
          <w:szCs w:val="20"/>
        </w:rPr>
        <w:t xml:space="preserve"> heeft </w:t>
      </w:r>
      <w:r w:rsidR="00B052D6">
        <w:rPr>
          <w:rFonts w:ascii="Arial" w:eastAsia="Times New Roman" w:hAnsi="Arial" w:cs="Arial"/>
          <w:i/>
          <w:color w:val="000000" w:themeColor="text1"/>
          <w:szCs w:val="20"/>
        </w:rPr>
        <w:t>t</w:t>
      </w:r>
      <w:r w:rsidRPr="00085E14">
        <w:rPr>
          <w:rFonts w:ascii="Arial" w:eastAsia="Times New Roman" w:hAnsi="Arial" w:cs="Arial"/>
          <w:i/>
          <w:color w:val="000000" w:themeColor="text1"/>
          <w:szCs w:val="20"/>
        </w:rPr>
        <w:t xml:space="preserve">ijdens de dag in </w:t>
      </w:r>
      <w:proofErr w:type="spellStart"/>
      <w:r w:rsidRPr="00085E14">
        <w:rPr>
          <w:rFonts w:ascii="Arial" w:eastAsia="Times New Roman" w:hAnsi="Arial" w:cs="Arial"/>
          <w:i/>
          <w:color w:val="000000" w:themeColor="text1"/>
          <w:szCs w:val="20"/>
        </w:rPr>
        <w:t>Papendal</w:t>
      </w:r>
      <w:proofErr w:type="spellEnd"/>
      <w:r w:rsidRPr="00085E14">
        <w:rPr>
          <w:rFonts w:ascii="Arial" w:eastAsia="Times New Roman" w:hAnsi="Arial" w:cs="Arial"/>
          <w:i/>
          <w:color w:val="000000" w:themeColor="text1"/>
          <w:szCs w:val="20"/>
        </w:rPr>
        <w:t xml:space="preserve"> uiteindelijk weinig stickers gekregen, maar is in de uitwerking ondersteunend aan het thema ‘</w:t>
      </w:r>
      <w:r w:rsidR="00B052D6">
        <w:rPr>
          <w:rFonts w:ascii="Arial" w:eastAsia="Times New Roman" w:hAnsi="Arial" w:cs="Arial"/>
          <w:i/>
          <w:color w:val="000000" w:themeColor="text1"/>
          <w:szCs w:val="20"/>
        </w:rPr>
        <w:t>B</w:t>
      </w:r>
      <w:r w:rsidRPr="00085E14">
        <w:rPr>
          <w:rFonts w:ascii="Arial" w:eastAsia="Times New Roman" w:hAnsi="Arial" w:cs="Arial"/>
          <w:i/>
          <w:color w:val="000000" w:themeColor="text1"/>
          <w:szCs w:val="20"/>
        </w:rPr>
        <w:t xml:space="preserve">ouwen op de inzet van vrijwilligers binnen en buiten Scouting’. Daarom is er voor gekozen het thema ontwikkeling en werving niet als zelfstandig thema terug te laten </w:t>
      </w:r>
      <w:r w:rsidRPr="00085E14">
        <w:rPr>
          <w:rFonts w:ascii="Arial" w:eastAsia="Times New Roman" w:hAnsi="Arial" w:cs="Arial"/>
          <w:i/>
          <w:color w:val="000000" w:themeColor="text1"/>
          <w:szCs w:val="20"/>
        </w:rPr>
        <w:lastRenderedPageBreak/>
        <w:t>komen in de toekomstvisie. Ondersteuning en werving van vrijwilligers is daarnaast reeds een belangrijk onderdeel van de reguliere ondersteuning van de vereniging.</w:t>
      </w:r>
      <w:r w:rsidRPr="00085E14">
        <w:rPr>
          <w:rFonts w:ascii="Times New Roman" w:eastAsia="Times New Roman" w:hAnsi="Times New Roman" w:cs="Times New Roman"/>
          <w:i/>
          <w:color w:val="000000" w:themeColor="text1"/>
          <w:sz w:val="24"/>
          <w:szCs w:val="24"/>
        </w:rPr>
        <w:t xml:space="preserve"> </w:t>
      </w:r>
    </w:p>
    <w:p w:rsidR="00654540" w:rsidRDefault="00654540" w:rsidP="00654540">
      <w:pPr>
        <w:widowControl w:val="0"/>
        <w:autoSpaceDE w:val="0"/>
        <w:autoSpaceDN w:val="0"/>
        <w:adjustRightInd w:val="0"/>
        <w:rPr>
          <w:rFonts w:ascii="Arial" w:eastAsia="Times New Roman" w:hAnsi="Arial" w:cs="Arial"/>
          <w:i/>
          <w:color w:val="000000" w:themeColor="text1"/>
          <w:szCs w:val="20"/>
        </w:rPr>
      </w:pPr>
      <w:r w:rsidRPr="00085E14">
        <w:rPr>
          <w:rFonts w:ascii="Arial" w:eastAsia="Times New Roman" w:hAnsi="Arial" w:cs="Arial"/>
          <w:i/>
          <w:color w:val="000000" w:themeColor="text1"/>
          <w:szCs w:val="20"/>
        </w:rPr>
        <w:t xml:space="preserve">Ook het thema </w:t>
      </w:r>
      <w:r w:rsidR="00B052D6">
        <w:rPr>
          <w:rFonts w:ascii="Arial" w:eastAsia="Times New Roman" w:hAnsi="Arial" w:cs="Arial"/>
          <w:i/>
          <w:color w:val="000000" w:themeColor="text1"/>
          <w:szCs w:val="20"/>
        </w:rPr>
        <w:t>‘C</w:t>
      </w:r>
      <w:r w:rsidRPr="00085E14">
        <w:rPr>
          <w:rFonts w:ascii="Arial" w:eastAsia="Times New Roman" w:hAnsi="Arial" w:cs="Arial"/>
          <w:i/>
          <w:color w:val="000000" w:themeColor="text1"/>
          <w:szCs w:val="20"/>
        </w:rPr>
        <w:t>ommunicatie</w:t>
      </w:r>
      <w:r w:rsidR="00B052D6">
        <w:rPr>
          <w:rFonts w:ascii="Arial" w:eastAsia="Times New Roman" w:hAnsi="Arial" w:cs="Arial"/>
          <w:i/>
          <w:color w:val="000000" w:themeColor="text1"/>
          <w:szCs w:val="20"/>
        </w:rPr>
        <w:t>’</w:t>
      </w:r>
      <w:r w:rsidRPr="00085E14">
        <w:rPr>
          <w:rFonts w:ascii="Arial" w:eastAsia="Times New Roman" w:hAnsi="Arial" w:cs="Arial"/>
          <w:i/>
          <w:color w:val="000000" w:themeColor="text1"/>
          <w:szCs w:val="20"/>
        </w:rPr>
        <w:t xml:space="preserve"> heeft tijdens de dag in </w:t>
      </w:r>
      <w:proofErr w:type="spellStart"/>
      <w:r w:rsidRPr="00085E14">
        <w:rPr>
          <w:rFonts w:ascii="Arial" w:eastAsia="Times New Roman" w:hAnsi="Arial" w:cs="Arial"/>
          <w:i/>
          <w:color w:val="000000" w:themeColor="text1"/>
          <w:szCs w:val="20"/>
        </w:rPr>
        <w:t>Papendal</w:t>
      </w:r>
      <w:proofErr w:type="spellEnd"/>
      <w:r w:rsidRPr="00085E14">
        <w:rPr>
          <w:rFonts w:ascii="Arial" w:eastAsia="Times New Roman" w:hAnsi="Arial" w:cs="Arial"/>
          <w:i/>
          <w:color w:val="000000" w:themeColor="text1"/>
          <w:szCs w:val="20"/>
        </w:rPr>
        <w:t xml:space="preserve"> uiteindelijk weinig stickers gekregen</w:t>
      </w:r>
      <w:r w:rsidR="00B052D6">
        <w:rPr>
          <w:rFonts w:ascii="Arial" w:eastAsia="Times New Roman" w:hAnsi="Arial" w:cs="Arial"/>
          <w:i/>
          <w:color w:val="000000" w:themeColor="text1"/>
          <w:szCs w:val="20"/>
        </w:rPr>
        <w:t>,</w:t>
      </w:r>
      <w:r w:rsidRPr="00085E14">
        <w:rPr>
          <w:rFonts w:ascii="Arial" w:eastAsia="Times New Roman" w:hAnsi="Arial" w:cs="Arial"/>
          <w:i/>
          <w:color w:val="000000" w:themeColor="text1"/>
          <w:szCs w:val="20"/>
        </w:rPr>
        <w:t xml:space="preserve"> maar is in de uitwerking in de presentaties ondersteunend aan het thema </w:t>
      </w:r>
      <w:r w:rsidR="00B052D6">
        <w:rPr>
          <w:rFonts w:ascii="Arial" w:eastAsia="Times New Roman" w:hAnsi="Arial" w:cs="Arial"/>
          <w:i/>
          <w:color w:val="000000" w:themeColor="text1"/>
          <w:szCs w:val="20"/>
        </w:rPr>
        <w:t>‘</w:t>
      </w:r>
      <w:r w:rsidRPr="00085E14">
        <w:rPr>
          <w:rFonts w:ascii="Arial" w:eastAsia="Times New Roman" w:hAnsi="Arial" w:cs="Arial"/>
          <w:i/>
          <w:color w:val="000000" w:themeColor="text1"/>
          <w:szCs w:val="20"/>
        </w:rPr>
        <w:t xml:space="preserve">Zichtbaarheid </w:t>
      </w:r>
      <w:r w:rsidR="00B052D6">
        <w:rPr>
          <w:rFonts w:ascii="Arial" w:eastAsia="Times New Roman" w:hAnsi="Arial" w:cs="Arial"/>
          <w:i/>
          <w:color w:val="000000" w:themeColor="text1"/>
          <w:szCs w:val="20"/>
        </w:rPr>
        <w:t>en t</w:t>
      </w:r>
      <w:r w:rsidRPr="00085E14">
        <w:rPr>
          <w:rFonts w:ascii="Arial" w:eastAsia="Times New Roman" w:hAnsi="Arial" w:cs="Arial"/>
          <w:i/>
          <w:color w:val="000000" w:themeColor="text1"/>
          <w:szCs w:val="20"/>
        </w:rPr>
        <w:t>rots</w:t>
      </w:r>
      <w:r w:rsidR="00B052D6">
        <w:rPr>
          <w:rFonts w:ascii="Arial" w:eastAsia="Times New Roman" w:hAnsi="Arial" w:cs="Arial"/>
          <w:i/>
          <w:color w:val="000000" w:themeColor="text1"/>
          <w:szCs w:val="20"/>
        </w:rPr>
        <w:t>’</w:t>
      </w:r>
      <w:r w:rsidRPr="00085E14">
        <w:rPr>
          <w:rFonts w:ascii="Arial" w:eastAsia="Times New Roman" w:hAnsi="Arial" w:cs="Arial"/>
          <w:i/>
          <w:color w:val="000000" w:themeColor="text1"/>
          <w:szCs w:val="20"/>
        </w:rPr>
        <w:t xml:space="preserve">. Daarom is er voor gekozen ook dit thema niet als zelfstandig thema terug te laten komen in de toekomstvisie. </w:t>
      </w:r>
    </w:p>
    <w:p w:rsidR="00654540" w:rsidRDefault="00654540" w:rsidP="00654540">
      <w:pPr>
        <w:widowControl w:val="0"/>
        <w:autoSpaceDE w:val="0"/>
        <w:autoSpaceDN w:val="0"/>
        <w:adjustRightInd w:val="0"/>
        <w:rPr>
          <w:rFonts w:ascii="Arial" w:eastAsia="Times New Roman" w:hAnsi="Arial" w:cs="Arial"/>
          <w:i/>
          <w:color w:val="000000" w:themeColor="text1"/>
          <w:szCs w:val="20"/>
        </w:rPr>
      </w:pPr>
    </w:p>
    <w:p w:rsidR="00654540" w:rsidRDefault="00654540" w:rsidP="00654540">
      <w:pPr>
        <w:widowControl w:val="0"/>
        <w:autoSpaceDE w:val="0"/>
        <w:autoSpaceDN w:val="0"/>
        <w:adjustRightInd w:val="0"/>
        <w:rPr>
          <w:rFonts w:ascii="Arial" w:eastAsia="Times New Roman" w:hAnsi="Arial" w:cs="Arial"/>
          <w:color w:val="000000" w:themeColor="text1"/>
          <w:szCs w:val="20"/>
          <w:u w:val="single"/>
        </w:rPr>
      </w:pPr>
      <w:r>
        <w:rPr>
          <w:rFonts w:ascii="Arial" w:eastAsia="Times New Roman" w:hAnsi="Arial" w:cs="Arial"/>
          <w:color w:val="000000" w:themeColor="text1"/>
          <w:szCs w:val="20"/>
          <w:u w:val="single"/>
        </w:rPr>
        <w:t>9. Regio Eindhoven</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 xml:space="preserve">In het procesverslag staat beschreven dat uit de </w:t>
      </w:r>
      <w:r w:rsidR="00B052D6">
        <w:rPr>
          <w:rFonts w:ascii="Arial" w:eastAsia="Times New Roman" w:hAnsi="Arial" w:cs="Arial"/>
          <w:szCs w:val="20"/>
        </w:rPr>
        <w:t>#K</w:t>
      </w:r>
      <w:r w:rsidRPr="00085E14">
        <w:rPr>
          <w:rFonts w:ascii="Arial" w:eastAsia="Times New Roman" w:hAnsi="Arial" w:cs="Arial"/>
          <w:szCs w:val="20"/>
        </w:rPr>
        <w:t>ampvuur2025-bijeenkomsten wat opvallende antwoorden zijn gekomen</w:t>
      </w:r>
      <w:r w:rsidR="00B052D6">
        <w:rPr>
          <w:rFonts w:ascii="Arial" w:eastAsia="Times New Roman" w:hAnsi="Arial" w:cs="Arial"/>
          <w:szCs w:val="20"/>
        </w:rPr>
        <w:t>:</w:t>
      </w:r>
      <w:r w:rsidRPr="00085E14">
        <w:rPr>
          <w:rFonts w:ascii="Arial" w:eastAsia="Times New Roman" w:hAnsi="Arial" w:cs="Arial"/>
          <w:szCs w:val="20"/>
        </w:rPr>
        <w:t xml:space="preserve"> </w:t>
      </w:r>
      <w:r w:rsidR="00B052D6">
        <w:rPr>
          <w:rFonts w:ascii="Arial" w:eastAsia="Times New Roman" w:hAnsi="Arial" w:cs="Arial"/>
          <w:szCs w:val="20"/>
        </w:rPr>
        <w:t>‘</w:t>
      </w:r>
      <w:r w:rsidRPr="00085E14">
        <w:rPr>
          <w:rFonts w:ascii="Arial" w:eastAsia="Times New Roman" w:hAnsi="Arial" w:cs="Arial"/>
          <w:szCs w:val="20"/>
        </w:rPr>
        <w:t>De concepttekst is weinig vernieuwend (mag meer 'lef' en 'flitsender'). Er zou meer creativiteit en flexibi</w:t>
      </w:r>
      <w:r w:rsidR="00B052D6">
        <w:rPr>
          <w:rFonts w:ascii="Arial" w:eastAsia="Times New Roman" w:hAnsi="Arial" w:cs="Arial"/>
          <w:szCs w:val="20"/>
        </w:rPr>
        <w:t>liteit moeten worden toegepast.’</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Kijkend naar het voorstel zien we geen verandering van de v</w:t>
      </w:r>
      <w:r w:rsidR="00B052D6">
        <w:rPr>
          <w:rFonts w:ascii="Arial" w:eastAsia="Times New Roman" w:hAnsi="Arial" w:cs="Arial"/>
          <w:szCs w:val="20"/>
        </w:rPr>
        <w:t>oorliggende toekomstvisie naar aanleiding van</w:t>
      </w:r>
      <w:r w:rsidRPr="00085E14">
        <w:rPr>
          <w:rFonts w:ascii="Arial" w:eastAsia="Times New Roman" w:hAnsi="Arial" w:cs="Arial"/>
          <w:szCs w:val="20"/>
        </w:rPr>
        <w:t xml:space="preserve"> de </w:t>
      </w:r>
      <w:r w:rsidR="00B052D6">
        <w:rPr>
          <w:rFonts w:ascii="Arial" w:eastAsia="Times New Roman" w:hAnsi="Arial" w:cs="Arial"/>
          <w:szCs w:val="20"/>
        </w:rPr>
        <w:t>#K</w:t>
      </w:r>
      <w:r w:rsidRPr="00085E14">
        <w:rPr>
          <w:rFonts w:ascii="Arial" w:eastAsia="Times New Roman" w:hAnsi="Arial" w:cs="Arial"/>
          <w:szCs w:val="20"/>
        </w:rPr>
        <w:t>ampvuur2025-avonden.</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 xml:space="preserve">Al met al geeft dit het gevoel dat de leden van de vereniging wel gevraagd zijn om input te leveren aan de visie en het beleid, </w:t>
      </w:r>
      <w:r w:rsidR="00B052D6">
        <w:rPr>
          <w:rFonts w:ascii="Arial" w:eastAsia="Times New Roman" w:hAnsi="Arial" w:cs="Arial"/>
          <w:szCs w:val="20"/>
        </w:rPr>
        <w:t>maar</w:t>
      </w:r>
      <w:r w:rsidRPr="00085E14">
        <w:rPr>
          <w:rFonts w:ascii="Arial" w:eastAsia="Times New Roman" w:hAnsi="Arial" w:cs="Arial"/>
          <w:szCs w:val="20"/>
        </w:rPr>
        <w:t xml:space="preserve"> dat deze input maar in zeer beperkte mate terugkomt in de voorgestelde visie en het hierna uitgewerkte beleid.</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Natuurlijk is dit gevoel moeilijk concreet te maken. Toch wilde</w:t>
      </w:r>
      <w:r w:rsidR="00B052D6">
        <w:rPr>
          <w:rFonts w:ascii="Arial" w:eastAsia="Times New Roman" w:hAnsi="Arial" w:cs="Arial"/>
          <w:szCs w:val="20"/>
        </w:rPr>
        <w:t>n</w:t>
      </w:r>
      <w:r w:rsidRPr="00085E14">
        <w:rPr>
          <w:rFonts w:ascii="Arial" w:eastAsia="Times New Roman" w:hAnsi="Arial" w:cs="Arial"/>
          <w:szCs w:val="20"/>
        </w:rPr>
        <w:t xml:space="preserve"> we dit, voorafgaand aan de vragen en voorstellen met de raad delen.</w:t>
      </w:r>
    </w:p>
    <w:p w:rsidR="00654540" w:rsidRPr="00085E14" w:rsidRDefault="00654540" w:rsidP="00654540">
      <w:pPr>
        <w:rPr>
          <w:rFonts w:ascii="Arial" w:eastAsia="Times New Roman" w:hAnsi="Arial" w:cs="Arial"/>
          <w:szCs w:val="20"/>
        </w:rPr>
      </w:pPr>
    </w:p>
    <w:p w:rsidR="00654540" w:rsidRPr="00085E14" w:rsidRDefault="00654540" w:rsidP="00654540">
      <w:pPr>
        <w:rPr>
          <w:rFonts w:ascii="Arial" w:eastAsia="Times New Roman" w:hAnsi="Arial" w:cs="Arial"/>
          <w:color w:val="000000" w:themeColor="text1"/>
          <w:szCs w:val="20"/>
        </w:rPr>
      </w:pPr>
      <w:r w:rsidRPr="00085E14">
        <w:rPr>
          <w:rFonts w:ascii="Arial" w:eastAsia="Times New Roman" w:hAnsi="Arial" w:cs="Arial"/>
          <w:szCs w:val="20"/>
        </w:rPr>
        <w:t xml:space="preserve">Op welke manier is de opbrengst van de </w:t>
      </w:r>
      <w:r w:rsidR="00B052D6">
        <w:rPr>
          <w:rFonts w:ascii="Arial" w:eastAsia="Times New Roman" w:hAnsi="Arial" w:cs="Arial"/>
          <w:szCs w:val="20"/>
        </w:rPr>
        <w:t>#Kampvuur2025-</w:t>
      </w:r>
      <w:r w:rsidRPr="00085E14">
        <w:rPr>
          <w:rFonts w:ascii="Arial" w:eastAsia="Times New Roman" w:hAnsi="Arial" w:cs="Arial"/>
          <w:szCs w:val="20"/>
        </w:rPr>
        <w:t xml:space="preserve">avonden verwerkt in de visie? En op welke </w:t>
      </w:r>
      <w:r w:rsidRPr="00085E14">
        <w:rPr>
          <w:rFonts w:ascii="Arial" w:eastAsia="Times New Roman" w:hAnsi="Arial" w:cs="Arial"/>
          <w:color w:val="000000" w:themeColor="text1"/>
          <w:szCs w:val="20"/>
        </w:rPr>
        <w:t>wijze wordt geborgd dat deze input ook meegenomen wordt in de uitwerking van het meerjarenbeleid?</w:t>
      </w:r>
    </w:p>
    <w:p w:rsidR="00654540" w:rsidRPr="00085E14" w:rsidRDefault="00654540" w:rsidP="00654540">
      <w:pPr>
        <w:widowControl w:val="0"/>
        <w:autoSpaceDE w:val="0"/>
        <w:autoSpaceDN w:val="0"/>
        <w:adjustRightInd w:val="0"/>
        <w:rPr>
          <w:rFonts w:ascii="Arial" w:eastAsia="Times New Roman" w:hAnsi="Arial" w:cs="Arial"/>
          <w:b/>
          <w:color w:val="000000" w:themeColor="text1"/>
          <w:szCs w:val="20"/>
        </w:rPr>
      </w:pPr>
    </w:p>
    <w:p w:rsidR="00654540" w:rsidRPr="00B052D6" w:rsidRDefault="00654540" w:rsidP="00654540">
      <w:pPr>
        <w:pBdr>
          <w:top w:val="nil"/>
          <w:left w:val="nil"/>
          <w:bottom w:val="nil"/>
          <w:right w:val="nil"/>
          <w:between w:val="nil"/>
          <w:bar w:val="nil"/>
        </w:pBdr>
        <w:suppressAutoHyphens/>
        <w:rPr>
          <w:rFonts w:ascii="Arial" w:eastAsia="Arial Unicode MS" w:hAnsi="Arial" w:cs="Arial"/>
          <w:i/>
          <w:iCs/>
          <w:color w:val="000000" w:themeColor="text1"/>
          <w:szCs w:val="20"/>
          <w:u w:color="000000"/>
          <w:bdr w:val="nil"/>
        </w:rPr>
      </w:pPr>
      <w:r w:rsidRPr="00085E14">
        <w:rPr>
          <w:rFonts w:ascii="Arial" w:eastAsia="Arial Unicode MS" w:hAnsi="Arial" w:cs="Arial Unicode MS"/>
          <w:i/>
          <w:iCs/>
          <w:color w:val="000000" w:themeColor="text1"/>
          <w:szCs w:val="20"/>
          <w:u w:color="FF0000"/>
          <w:bdr w:val="nil"/>
        </w:rPr>
        <w:t>Belangrijk uitgangspunt van het project #</w:t>
      </w:r>
      <w:r w:rsidR="00B052D6">
        <w:rPr>
          <w:rFonts w:ascii="Arial" w:eastAsia="Arial Unicode MS" w:hAnsi="Arial" w:cs="Arial Unicode MS"/>
          <w:i/>
          <w:iCs/>
          <w:color w:val="000000" w:themeColor="text1"/>
          <w:szCs w:val="20"/>
          <w:u w:color="FF0000"/>
          <w:bdr w:val="nil"/>
        </w:rPr>
        <w:t>S</w:t>
      </w:r>
      <w:r w:rsidRPr="00085E14">
        <w:rPr>
          <w:rFonts w:ascii="Arial" w:eastAsia="Arial Unicode MS" w:hAnsi="Arial" w:cs="Arial Unicode MS"/>
          <w:i/>
          <w:iCs/>
          <w:color w:val="000000" w:themeColor="text1"/>
          <w:szCs w:val="20"/>
          <w:u w:color="FF0000"/>
          <w:bdr w:val="nil"/>
        </w:rPr>
        <w:t xml:space="preserve">couting2025 is juist dat de input van een zo groot mogelijke groep mensen van binnen en buiten de vereniging gebruikt </w:t>
      </w:r>
      <w:r w:rsidR="00B052D6">
        <w:rPr>
          <w:rFonts w:ascii="Arial" w:eastAsia="Arial Unicode MS" w:hAnsi="Arial" w:cs="Arial Unicode MS"/>
          <w:i/>
          <w:iCs/>
          <w:color w:val="000000" w:themeColor="text1"/>
          <w:szCs w:val="20"/>
          <w:u w:color="FF0000"/>
          <w:bdr w:val="nil"/>
        </w:rPr>
        <w:t>wordt</w:t>
      </w:r>
      <w:r w:rsidRPr="00085E14">
        <w:rPr>
          <w:rFonts w:ascii="Arial" w:eastAsia="Arial Unicode MS" w:hAnsi="Arial" w:cs="Arial Unicode MS"/>
          <w:i/>
          <w:iCs/>
          <w:color w:val="000000" w:themeColor="text1"/>
          <w:szCs w:val="20"/>
          <w:u w:color="FF0000"/>
          <w:bdr w:val="nil"/>
        </w:rPr>
        <w:t xml:space="preserve"> bij het opstellen van de toekomstvisie. Vanuit het project is zo min mogelijk gestuurd op de inhoud en zo veel mogelijk op het proces. Dat heeft blijkbaar gewerkt, want een enorm groot deel van de deelnemers aan de kampvuursessies (85%!) heeft aangegeven zich te kunnen vinden in de opgestelde toekomstvisie. Dat betekent in </w:t>
      </w:r>
      <w:r w:rsidRPr="00B052D6">
        <w:rPr>
          <w:rFonts w:ascii="Arial" w:eastAsia="Arial Unicode MS" w:hAnsi="Arial" w:cs="Arial Unicode MS"/>
          <w:i/>
          <w:iCs/>
          <w:color w:val="000000" w:themeColor="text1"/>
          <w:szCs w:val="20"/>
          <w:u w:color="FF0000"/>
          <w:bdr w:val="nil"/>
        </w:rPr>
        <w:t xml:space="preserve">de ogen van het bestuur ook dat we terughoudend moeten zijn </w:t>
      </w:r>
      <w:r w:rsidRPr="00B052D6">
        <w:rPr>
          <w:rFonts w:ascii="Arial" w:eastAsia="Arial Unicode MS" w:hAnsi="Arial" w:cs="Arial"/>
          <w:i/>
          <w:iCs/>
          <w:color w:val="000000" w:themeColor="text1"/>
          <w:szCs w:val="20"/>
          <w:u w:color="FF0000"/>
          <w:bdr w:val="nil"/>
        </w:rPr>
        <w:t>met het aanpassen van die visie.</w:t>
      </w:r>
    </w:p>
    <w:p w:rsidR="00654540" w:rsidRPr="00B052D6" w:rsidRDefault="00654540" w:rsidP="00654540">
      <w:pPr>
        <w:widowControl w:val="0"/>
        <w:autoSpaceDE w:val="0"/>
        <w:autoSpaceDN w:val="0"/>
        <w:adjustRightInd w:val="0"/>
        <w:rPr>
          <w:rFonts w:ascii="Arial" w:eastAsia="Helvetica" w:hAnsi="Arial" w:cs="Arial"/>
          <w:i/>
          <w:iCs/>
          <w:color w:val="000000" w:themeColor="text1"/>
          <w:szCs w:val="20"/>
          <w:u w:color="FF0000"/>
          <w:bdr w:val="nil"/>
        </w:rPr>
      </w:pPr>
      <w:r w:rsidRPr="00B052D6">
        <w:rPr>
          <w:rFonts w:ascii="Arial" w:eastAsia="Helvetica" w:hAnsi="Arial" w:cs="Arial"/>
          <w:i/>
          <w:color w:val="000000" w:themeColor="text1"/>
          <w:szCs w:val="20"/>
          <w:bdr w:val="nil"/>
        </w:rPr>
        <w:t xml:space="preserve">In de app zijn inderdaad een paar opvallende antwoorden ingevoerd, maar tegelijkertijd waren de antwoorden allemaal erg verschillend: er was </w:t>
      </w:r>
      <w:r w:rsidR="00B052D6">
        <w:rPr>
          <w:rFonts w:ascii="Arial" w:eastAsia="Helvetica" w:hAnsi="Arial" w:cs="Arial"/>
          <w:i/>
          <w:color w:val="000000" w:themeColor="text1"/>
          <w:szCs w:val="20"/>
          <w:bdr w:val="nil"/>
        </w:rPr>
        <w:t>g</w:t>
      </w:r>
      <w:r w:rsidRPr="00B052D6">
        <w:rPr>
          <w:rFonts w:ascii="Arial" w:eastAsia="Helvetica" w:hAnsi="Arial" w:cs="Arial"/>
          <w:i/>
          <w:color w:val="000000" w:themeColor="text1"/>
          <w:szCs w:val="20"/>
          <w:bdr w:val="nil"/>
        </w:rPr>
        <w:t xml:space="preserve">een duidelijke lijn te vinden in wensen </w:t>
      </w:r>
      <w:r w:rsidR="00B052D6">
        <w:rPr>
          <w:rFonts w:ascii="Arial" w:eastAsia="Helvetica" w:hAnsi="Arial" w:cs="Arial"/>
          <w:i/>
          <w:color w:val="000000" w:themeColor="text1"/>
          <w:szCs w:val="20"/>
          <w:bdr w:val="nil"/>
        </w:rPr>
        <w:t>met betrekking tot</w:t>
      </w:r>
      <w:r w:rsidRPr="00B052D6">
        <w:rPr>
          <w:rFonts w:ascii="Arial" w:eastAsia="Helvetica" w:hAnsi="Arial" w:cs="Arial"/>
          <w:i/>
          <w:color w:val="000000" w:themeColor="text1"/>
          <w:szCs w:val="20"/>
          <w:bdr w:val="nil"/>
        </w:rPr>
        <w:t xml:space="preserve"> wijzigingen. Daarom is de toekomstvisie die opgesteld was naar aanleiding van de kampvuurbijeenkomsten ook niet gewijzigd. </w:t>
      </w:r>
      <w:r w:rsidRPr="00B052D6">
        <w:rPr>
          <w:rFonts w:ascii="Arial" w:eastAsia="Helvetica" w:hAnsi="Arial" w:cs="Arial"/>
          <w:i/>
          <w:iCs/>
          <w:color w:val="000000" w:themeColor="text1"/>
          <w:szCs w:val="20"/>
          <w:u w:color="FF0000"/>
          <w:bdr w:val="nil"/>
        </w:rPr>
        <w:t xml:space="preserve">De vragen die gesteld zijn na de kampvuursessies zijn waardevol bij het verder uitwerken van het meerjarenbeleid. Het bestuur heeft aan de klankbordgroep, </w:t>
      </w:r>
      <w:r w:rsidR="00B052D6">
        <w:rPr>
          <w:rFonts w:ascii="Arial" w:eastAsia="Helvetica" w:hAnsi="Arial" w:cs="Arial"/>
          <w:i/>
          <w:iCs/>
          <w:color w:val="000000" w:themeColor="text1"/>
          <w:szCs w:val="20"/>
          <w:u w:color="FF0000"/>
          <w:bdr w:val="nil"/>
        </w:rPr>
        <w:t xml:space="preserve">de </w:t>
      </w:r>
      <w:r w:rsidRPr="00B052D6">
        <w:rPr>
          <w:rFonts w:ascii="Arial" w:eastAsia="Helvetica" w:hAnsi="Arial" w:cs="Arial"/>
          <w:i/>
          <w:iCs/>
          <w:color w:val="000000" w:themeColor="text1"/>
          <w:szCs w:val="20"/>
          <w:u w:color="FF0000"/>
          <w:bdr w:val="nil"/>
        </w:rPr>
        <w:t xml:space="preserve">stuurgroep en </w:t>
      </w:r>
      <w:r w:rsidR="00B052D6">
        <w:rPr>
          <w:rFonts w:ascii="Arial" w:eastAsia="Helvetica" w:hAnsi="Arial" w:cs="Arial"/>
          <w:i/>
          <w:iCs/>
          <w:color w:val="000000" w:themeColor="text1"/>
          <w:szCs w:val="20"/>
          <w:u w:color="FF0000"/>
          <w:bdr w:val="nil"/>
        </w:rPr>
        <w:t xml:space="preserve">de </w:t>
      </w:r>
      <w:r w:rsidRPr="00B052D6">
        <w:rPr>
          <w:rFonts w:ascii="Arial" w:eastAsia="Helvetica" w:hAnsi="Arial" w:cs="Arial"/>
          <w:i/>
          <w:iCs/>
          <w:color w:val="000000" w:themeColor="text1"/>
          <w:szCs w:val="20"/>
          <w:u w:color="FF0000"/>
          <w:bdr w:val="nil"/>
        </w:rPr>
        <w:t>projectgroep #Scouting2025 gevraagd ervoor te zorgen dat deze niet vergeten worden.</w:t>
      </w:r>
    </w:p>
    <w:p w:rsidR="00654540" w:rsidRDefault="00654540" w:rsidP="00654540">
      <w:pPr>
        <w:widowControl w:val="0"/>
        <w:autoSpaceDE w:val="0"/>
        <w:autoSpaceDN w:val="0"/>
        <w:adjustRightInd w:val="0"/>
        <w:rPr>
          <w:rFonts w:ascii="Arial" w:eastAsia="Helvetica" w:hAnsi="Arial" w:cs="Arial"/>
          <w:i/>
          <w:iCs/>
          <w:color w:val="000000" w:themeColor="text1"/>
          <w:szCs w:val="20"/>
          <w:u w:color="FF0000"/>
          <w:bdr w:val="nil"/>
        </w:rPr>
      </w:pPr>
    </w:p>
    <w:p w:rsidR="00654540" w:rsidRDefault="00654540" w:rsidP="00654540">
      <w:pPr>
        <w:widowControl w:val="0"/>
        <w:autoSpaceDE w:val="0"/>
        <w:autoSpaceDN w:val="0"/>
        <w:adjustRightInd w:val="0"/>
        <w:rPr>
          <w:rFonts w:ascii="Arial" w:eastAsia="Times New Roman" w:hAnsi="Arial" w:cs="Arial"/>
          <w:szCs w:val="20"/>
          <w:u w:val="single"/>
        </w:rPr>
      </w:pPr>
      <w:r>
        <w:rPr>
          <w:rFonts w:ascii="Arial" w:eastAsia="Times New Roman" w:hAnsi="Arial" w:cs="Arial"/>
          <w:szCs w:val="20"/>
          <w:u w:val="single"/>
        </w:rPr>
        <w:t>10. Regio Eindhoven</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 xml:space="preserve">Hoewel de vrijwilligers wel als belangrijke </w:t>
      </w:r>
      <w:r w:rsidR="00B052D6" w:rsidRPr="00085E14">
        <w:rPr>
          <w:rFonts w:ascii="Arial" w:eastAsia="Times New Roman" w:hAnsi="Arial" w:cs="Arial"/>
          <w:szCs w:val="20"/>
        </w:rPr>
        <w:t>pijler</w:t>
      </w:r>
      <w:r w:rsidRPr="00085E14">
        <w:rPr>
          <w:rFonts w:ascii="Arial" w:eastAsia="Times New Roman" w:hAnsi="Arial" w:cs="Arial"/>
          <w:szCs w:val="20"/>
        </w:rPr>
        <w:t xml:space="preserve"> worden b</w:t>
      </w:r>
      <w:r w:rsidR="00B052D6">
        <w:rPr>
          <w:rFonts w:ascii="Arial" w:eastAsia="Times New Roman" w:hAnsi="Arial" w:cs="Arial"/>
          <w:szCs w:val="20"/>
        </w:rPr>
        <w:t>enoemd in de voorgestelde visie, wordt er binnen de visie niet</w:t>
      </w:r>
      <w:r w:rsidRPr="00085E14">
        <w:rPr>
          <w:rFonts w:ascii="Arial" w:eastAsia="Times New Roman" w:hAnsi="Arial" w:cs="Arial"/>
          <w:szCs w:val="20"/>
        </w:rPr>
        <w:t xml:space="preserve"> expliciet aandacht gegeven aan</w:t>
      </w:r>
      <w:r w:rsidR="00B052D6">
        <w:rPr>
          <w:rFonts w:ascii="Arial" w:eastAsia="Times New Roman" w:hAnsi="Arial" w:cs="Arial"/>
          <w:szCs w:val="20"/>
        </w:rPr>
        <w:t xml:space="preserve"> de ontwikkeling van</w:t>
      </w:r>
      <w:r w:rsidRPr="00085E14">
        <w:rPr>
          <w:rFonts w:ascii="Arial" w:eastAsia="Times New Roman" w:hAnsi="Arial" w:cs="Arial"/>
          <w:szCs w:val="20"/>
        </w:rPr>
        <w:t xml:space="preserve"> leidinggevende</w:t>
      </w:r>
      <w:r w:rsidR="00B052D6">
        <w:rPr>
          <w:rFonts w:ascii="Arial" w:eastAsia="Times New Roman" w:hAnsi="Arial" w:cs="Arial"/>
          <w:szCs w:val="20"/>
        </w:rPr>
        <w:t>n</w:t>
      </w:r>
      <w:r w:rsidRPr="00085E14">
        <w:rPr>
          <w:rFonts w:ascii="Arial" w:eastAsia="Times New Roman" w:hAnsi="Arial" w:cs="Arial"/>
          <w:szCs w:val="20"/>
        </w:rPr>
        <w:t xml:space="preserve"> en andere vrijwilligers. </w:t>
      </w:r>
      <w:r w:rsidR="00B052D6">
        <w:rPr>
          <w:rFonts w:ascii="Arial" w:eastAsia="Times New Roman" w:hAnsi="Arial" w:cs="Arial"/>
          <w:szCs w:val="20"/>
        </w:rPr>
        <w:t>En dat t</w:t>
      </w:r>
      <w:r w:rsidRPr="00085E14">
        <w:rPr>
          <w:rFonts w:ascii="Arial" w:eastAsia="Times New Roman" w:hAnsi="Arial" w:cs="Arial"/>
          <w:szCs w:val="20"/>
        </w:rPr>
        <w:t xml:space="preserve">erwijl </w:t>
      </w:r>
      <w:r w:rsidR="00B052D6">
        <w:rPr>
          <w:rFonts w:ascii="Arial" w:eastAsia="Times New Roman" w:hAnsi="Arial" w:cs="Arial"/>
          <w:szCs w:val="20"/>
        </w:rPr>
        <w:t xml:space="preserve">Scouting Academy hier </w:t>
      </w:r>
      <w:r w:rsidRPr="00085E14">
        <w:rPr>
          <w:rFonts w:ascii="Arial" w:eastAsia="Times New Roman" w:hAnsi="Arial" w:cs="Arial"/>
          <w:szCs w:val="20"/>
        </w:rPr>
        <w:t>juist</w:t>
      </w:r>
      <w:r w:rsidR="00B052D6">
        <w:rPr>
          <w:rFonts w:ascii="Arial" w:eastAsia="Times New Roman" w:hAnsi="Arial" w:cs="Arial"/>
          <w:szCs w:val="20"/>
        </w:rPr>
        <w:t xml:space="preserve"> </w:t>
      </w:r>
      <w:r w:rsidRPr="00085E14">
        <w:rPr>
          <w:rFonts w:ascii="Arial" w:eastAsia="Times New Roman" w:hAnsi="Arial" w:cs="Arial"/>
          <w:szCs w:val="20"/>
        </w:rPr>
        <w:t xml:space="preserve">voor is opgezet. </w:t>
      </w:r>
      <w:r w:rsidR="00B052D6">
        <w:rPr>
          <w:rFonts w:ascii="Arial" w:eastAsia="Times New Roman" w:hAnsi="Arial" w:cs="Arial"/>
          <w:szCs w:val="20"/>
        </w:rPr>
        <w:t>S</w:t>
      </w:r>
      <w:r w:rsidRPr="00085E14">
        <w:rPr>
          <w:rFonts w:ascii="Arial" w:eastAsia="Times New Roman" w:hAnsi="Arial" w:cs="Arial"/>
          <w:szCs w:val="20"/>
        </w:rPr>
        <w:t>couting Academy helpt leiding immers bekwaam te worden in het organiseren van goed Scoutingspel én Scouting Academy helpt andere vrijwilligers bekwaam te worden om leiding hierin te ondersteunen.</w:t>
      </w:r>
    </w:p>
    <w:p w:rsidR="00654540" w:rsidRPr="00085E14" w:rsidRDefault="00654540" w:rsidP="00654540">
      <w:pPr>
        <w:rPr>
          <w:rFonts w:ascii="Arial" w:eastAsia="Times New Roman" w:hAnsi="Arial" w:cs="Arial"/>
          <w:szCs w:val="20"/>
        </w:rPr>
      </w:pP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 xml:space="preserve">Ons voorstel is om de blijvende ontwikkeling van onze vrijwilligers ook op te nemen in de visie van Scouting Nederland om zo te borgen dat er ook blijvend aandacht is voor deze ontwikkeling vanuit de </w:t>
      </w:r>
      <w:r w:rsidR="00B052D6">
        <w:rPr>
          <w:rFonts w:ascii="Arial" w:eastAsia="Times New Roman" w:hAnsi="Arial" w:cs="Arial"/>
          <w:szCs w:val="20"/>
        </w:rPr>
        <w:t>v</w:t>
      </w:r>
      <w:r w:rsidRPr="00085E14">
        <w:rPr>
          <w:rFonts w:ascii="Arial" w:eastAsia="Times New Roman" w:hAnsi="Arial" w:cs="Arial"/>
          <w:szCs w:val="20"/>
        </w:rPr>
        <w:t>ereniging. Zonder goed opgeleide en ontwikkelde vrijwilligers geen kwalitatief goed Scoutingspel</w:t>
      </w:r>
      <w:r w:rsidR="00B052D6">
        <w:rPr>
          <w:rFonts w:ascii="Arial" w:eastAsia="Times New Roman" w:hAnsi="Arial" w:cs="Arial"/>
          <w:szCs w:val="20"/>
        </w:rPr>
        <w:t>,</w:t>
      </w:r>
      <w:r w:rsidRPr="00085E14">
        <w:rPr>
          <w:rFonts w:ascii="Arial" w:eastAsia="Times New Roman" w:hAnsi="Arial" w:cs="Arial"/>
          <w:szCs w:val="20"/>
        </w:rPr>
        <w:t xml:space="preserve"> en zonder kwalitatief goed Scoutingspel halen we maar weinig van de in de visie gemelde punten.</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Natuurlijk begrijpen we dat niet alles concreet wordt beschreven in de toekomstvisie en dat in de detailuitwerking allerlei zaken impliciet kunnen worden meegenomen.</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Wij zijn van mening dat iets belangrijks als deskundigheidsbevordering van vrijwilligers om het kwalitatieve Scoutingspel in de toekomst</w:t>
      </w:r>
      <w:r w:rsidR="00B052D6">
        <w:rPr>
          <w:rFonts w:ascii="Arial" w:eastAsia="Times New Roman" w:hAnsi="Arial" w:cs="Arial"/>
          <w:szCs w:val="20"/>
        </w:rPr>
        <w:t xml:space="preserve"> te garanderen</w:t>
      </w:r>
      <w:r w:rsidRPr="00085E14">
        <w:rPr>
          <w:rFonts w:ascii="Arial" w:eastAsia="Times New Roman" w:hAnsi="Arial" w:cs="Arial"/>
          <w:szCs w:val="20"/>
        </w:rPr>
        <w:t xml:space="preserve"> zeer expliciet moet worden meegenomen in de toekomstvisie van Scouting Nederland.</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lastRenderedPageBreak/>
        <w:t xml:space="preserve">Daarom is ons voorstel om de visie uit te breiden met een extra regel. Juist ook omdat deze ontwikkeling wel expliciet naar voren is gekomen in de </w:t>
      </w:r>
      <w:r w:rsidR="00B052D6">
        <w:rPr>
          <w:rFonts w:ascii="Arial" w:eastAsia="Times New Roman" w:hAnsi="Arial" w:cs="Arial"/>
          <w:szCs w:val="20"/>
        </w:rPr>
        <w:t>#</w:t>
      </w:r>
      <w:r w:rsidRPr="00085E14">
        <w:rPr>
          <w:rFonts w:ascii="Arial" w:eastAsia="Times New Roman" w:hAnsi="Arial" w:cs="Arial"/>
          <w:szCs w:val="20"/>
        </w:rPr>
        <w:t>Scouting2025</w:t>
      </w:r>
      <w:r w:rsidR="00B052D6">
        <w:rPr>
          <w:rFonts w:ascii="Arial" w:eastAsia="Times New Roman" w:hAnsi="Arial" w:cs="Arial"/>
          <w:szCs w:val="20"/>
        </w:rPr>
        <w:t>-</w:t>
      </w:r>
      <w:r w:rsidRPr="00085E14">
        <w:rPr>
          <w:rFonts w:ascii="Arial" w:eastAsia="Times New Roman" w:hAnsi="Arial" w:cs="Arial"/>
          <w:szCs w:val="20"/>
        </w:rPr>
        <w:t xml:space="preserve">dag </w:t>
      </w:r>
      <w:r w:rsidR="00B052D6">
        <w:rPr>
          <w:rFonts w:ascii="Arial" w:eastAsia="Times New Roman" w:hAnsi="Arial" w:cs="Arial"/>
          <w:szCs w:val="20"/>
        </w:rPr>
        <w:t xml:space="preserve">in </w:t>
      </w:r>
      <w:proofErr w:type="spellStart"/>
      <w:r w:rsidR="00B052D6">
        <w:rPr>
          <w:rFonts w:ascii="Arial" w:eastAsia="Times New Roman" w:hAnsi="Arial" w:cs="Arial"/>
          <w:szCs w:val="20"/>
        </w:rPr>
        <w:t>Papendal</w:t>
      </w:r>
      <w:proofErr w:type="spellEnd"/>
      <w:r w:rsidR="00B052D6">
        <w:rPr>
          <w:rFonts w:ascii="Arial" w:eastAsia="Times New Roman" w:hAnsi="Arial" w:cs="Arial"/>
          <w:szCs w:val="20"/>
        </w:rPr>
        <w:t xml:space="preserve"> en ook tijdens #K</w:t>
      </w:r>
      <w:r w:rsidRPr="00085E14">
        <w:rPr>
          <w:rFonts w:ascii="Arial" w:eastAsia="Times New Roman" w:hAnsi="Arial" w:cs="Arial"/>
          <w:szCs w:val="20"/>
        </w:rPr>
        <w:t>ampvuur2025 in onze eigen regio.</w:t>
      </w:r>
    </w:p>
    <w:p w:rsidR="00B052D6" w:rsidRDefault="00B052D6" w:rsidP="00654540">
      <w:pPr>
        <w:rPr>
          <w:rFonts w:ascii="Arial" w:eastAsia="Times New Roman" w:hAnsi="Arial" w:cs="Arial"/>
          <w:szCs w:val="20"/>
        </w:rPr>
      </w:pP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De thema's uit het voorstel van de werkgroep waarop extra wordt ingezet</w:t>
      </w:r>
      <w:r w:rsidR="00B052D6">
        <w:rPr>
          <w:rFonts w:ascii="Arial" w:eastAsia="Times New Roman" w:hAnsi="Arial" w:cs="Arial"/>
          <w:szCs w:val="20"/>
        </w:rPr>
        <w:t>,</w:t>
      </w:r>
      <w:r w:rsidRPr="00085E14">
        <w:rPr>
          <w:rFonts w:ascii="Arial" w:eastAsia="Times New Roman" w:hAnsi="Arial" w:cs="Arial"/>
          <w:szCs w:val="20"/>
        </w:rPr>
        <w:t xml:space="preserve"> zijn de volgende:</w:t>
      </w:r>
    </w:p>
    <w:p w:rsidR="00654540" w:rsidRPr="00085E14" w:rsidRDefault="00654540" w:rsidP="00654540">
      <w:pPr>
        <w:numPr>
          <w:ilvl w:val="0"/>
          <w:numId w:val="8"/>
        </w:numPr>
        <w:rPr>
          <w:rFonts w:ascii="Arial" w:eastAsia="Times New Roman" w:hAnsi="Arial" w:cs="Arial"/>
          <w:szCs w:val="20"/>
        </w:rPr>
      </w:pPr>
      <w:r w:rsidRPr="00085E14">
        <w:rPr>
          <w:rFonts w:ascii="Arial" w:eastAsia="Times New Roman" w:hAnsi="Arial" w:cs="Arial"/>
          <w:szCs w:val="20"/>
        </w:rPr>
        <w:t>We stellen de ontwikkeling van jeugd centraal. We dagen ze uit te leren door hun grenzen te verleggen.</w:t>
      </w:r>
    </w:p>
    <w:p w:rsidR="00654540" w:rsidRPr="00085E14" w:rsidRDefault="00654540" w:rsidP="00654540">
      <w:pPr>
        <w:numPr>
          <w:ilvl w:val="0"/>
          <w:numId w:val="8"/>
        </w:numPr>
        <w:rPr>
          <w:rFonts w:ascii="Arial" w:eastAsia="Times New Roman" w:hAnsi="Arial" w:cs="Arial"/>
          <w:szCs w:val="20"/>
        </w:rPr>
      </w:pPr>
      <w:r w:rsidRPr="00085E14">
        <w:rPr>
          <w:rFonts w:ascii="Arial" w:eastAsia="Times New Roman" w:hAnsi="Arial" w:cs="Arial"/>
          <w:szCs w:val="20"/>
        </w:rPr>
        <w:t>We vinden samenwerken binnen en buiten Scouting belangrijk. We verbinden in de samenleving.</w:t>
      </w:r>
    </w:p>
    <w:p w:rsidR="00654540" w:rsidRPr="00085E14" w:rsidRDefault="00654540" w:rsidP="00654540">
      <w:pPr>
        <w:numPr>
          <w:ilvl w:val="0"/>
          <w:numId w:val="8"/>
        </w:numPr>
        <w:rPr>
          <w:rFonts w:ascii="Arial" w:eastAsia="Times New Roman" w:hAnsi="Arial" w:cs="Arial"/>
          <w:szCs w:val="20"/>
        </w:rPr>
      </w:pPr>
      <w:r w:rsidRPr="00085E14">
        <w:rPr>
          <w:rFonts w:ascii="Arial" w:eastAsia="Times New Roman" w:hAnsi="Arial" w:cs="Arial"/>
          <w:szCs w:val="20"/>
        </w:rPr>
        <w:t>We zijn een open organisatie. We zetten ons in voor meer diversiteit.</w:t>
      </w:r>
    </w:p>
    <w:p w:rsidR="00654540" w:rsidRPr="00085E14" w:rsidRDefault="00654540" w:rsidP="00654540">
      <w:pPr>
        <w:numPr>
          <w:ilvl w:val="0"/>
          <w:numId w:val="8"/>
        </w:numPr>
        <w:rPr>
          <w:rFonts w:ascii="Arial" w:eastAsia="Times New Roman" w:hAnsi="Arial" w:cs="Arial"/>
          <w:szCs w:val="20"/>
        </w:rPr>
      </w:pPr>
      <w:r w:rsidRPr="00085E14">
        <w:rPr>
          <w:rFonts w:ascii="Arial" w:eastAsia="Times New Roman" w:hAnsi="Arial" w:cs="Arial"/>
          <w:szCs w:val="20"/>
        </w:rPr>
        <w:t>We vertellen trots wie we zijn en wat we doen. We zijn zichtbaar met onze uitdagende activiteiten.</w:t>
      </w:r>
    </w:p>
    <w:p w:rsidR="00654540" w:rsidRPr="00085E14" w:rsidRDefault="00654540" w:rsidP="00654540">
      <w:pPr>
        <w:numPr>
          <w:ilvl w:val="0"/>
          <w:numId w:val="8"/>
        </w:numPr>
        <w:rPr>
          <w:rFonts w:ascii="Arial" w:eastAsia="Times New Roman" w:hAnsi="Arial" w:cs="Arial"/>
          <w:szCs w:val="20"/>
        </w:rPr>
      </w:pPr>
      <w:r w:rsidRPr="00085E14">
        <w:rPr>
          <w:rFonts w:ascii="Arial" w:eastAsia="Times New Roman" w:hAnsi="Arial" w:cs="Arial"/>
          <w:szCs w:val="20"/>
        </w:rPr>
        <w:t>We bouwen op de inzet van vrijwilligers van binnen en buiten Scouting. We bieden daarvoor verschillende vormen van vrijwilligerswerk.</w:t>
      </w:r>
    </w:p>
    <w:p w:rsidR="00654540" w:rsidRPr="00085E14" w:rsidRDefault="00654540" w:rsidP="00654540">
      <w:pPr>
        <w:rPr>
          <w:rFonts w:ascii="Arial" w:eastAsia="Times New Roman" w:hAnsi="Arial" w:cs="Arial"/>
          <w:szCs w:val="20"/>
        </w:rPr>
      </w:pPr>
      <w:r w:rsidRPr="00085E14">
        <w:rPr>
          <w:rFonts w:ascii="Arial" w:eastAsia="Times New Roman" w:hAnsi="Arial" w:cs="Arial"/>
          <w:szCs w:val="20"/>
        </w:rPr>
        <w:t>Ons voorstel is om deze visie uit te breiden met de volgende regel:</w:t>
      </w:r>
    </w:p>
    <w:p w:rsidR="00654540" w:rsidRPr="00085E14" w:rsidRDefault="00654540" w:rsidP="00654540">
      <w:pPr>
        <w:numPr>
          <w:ilvl w:val="0"/>
          <w:numId w:val="9"/>
        </w:numPr>
        <w:rPr>
          <w:rFonts w:ascii="Arial" w:eastAsia="Times New Roman" w:hAnsi="Arial" w:cs="Arial"/>
          <w:szCs w:val="20"/>
        </w:rPr>
      </w:pPr>
      <w:r w:rsidRPr="00085E14">
        <w:rPr>
          <w:rFonts w:ascii="Arial" w:eastAsia="Times New Roman" w:hAnsi="Arial" w:cs="Arial"/>
          <w:szCs w:val="20"/>
        </w:rPr>
        <w:t xml:space="preserve">We bieden </w:t>
      </w:r>
      <w:r w:rsidR="00F75B77">
        <w:rPr>
          <w:rFonts w:ascii="Arial" w:eastAsia="Times New Roman" w:hAnsi="Arial" w:cs="Arial"/>
          <w:szCs w:val="20"/>
        </w:rPr>
        <w:t>een</w:t>
      </w:r>
      <w:r w:rsidRPr="00085E14">
        <w:rPr>
          <w:rFonts w:ascii="Arial" w:eastAsia="Times New Roman" w:hAnsi="Arial" w:cs="Arial"/>
          <w:szCs w:val="20"/>
        </w:rPr>
        <w:t xml:space="preserve"> omgeving waarin iemand zich kan ontwikkelen als </w:t>
      </w:r>
      <w:r w:rsidRPr="00085E14">
        <w:rPr>
          <w:rFonts w:ascii="Arial" w:eastAsia="Times New Roman" w:hAnsi="Arial" w:cs="Arial"/>
          <w:b/>
          <w:bCs/>
          <w:szCs w:val="20"/>
        </w:rPr>
        <w:t>vrijwilliger </w:t>
      </w:r>
      <w:r w:rsidRPr="00085E14">
        <w:rPr>
          <w:rFonts w:ascii="Arial" w:eastAsia="Times New Roman" w:hAnsi="Arial" w:cs="Arial"/>
          <w:szCs w:val="20"/>
        </w:rPr>
        <w:t>binnen Scouting en </w:t>
      </w:r>
      <w:r w:rsidRPr="00085E14">
        <w:rPr>
          <w:rFonts w:ascii="Arial" w:eastAsia="Times New Roman" w:hAnsi="Arial" w:cs="Arial"/>
          <w:b/>
          <w:bCs/>
          <w:szCs w:val="20"/>
        </w:rPr>
        <w:t>ondersteunen </w:t>
      </w:r>
      <w:r w:rsidR="00F75B77" w:rsidRPr="00F75B77">
        <w:rPr>
          <w:rFonts w:ascii="Arial" w:eastAsia="Times New Roman" w:hAnsi="Arial" w:cs="Arial"/>
          <w:bCs/>
          <w:szCs w:val="20"/>
        </w:rPr>
        <w:t>vrijwilligers</w:t>
      </w:r>
      <w:r w:rsidR="00F75B77">
        <w:rPr>
          <w:rFonts w:ascii="Arial" w:eastAsia="Times New Roman" w:hAnsi="Arial" w:cs="Arial"/>
          <w:b/>
          <w:bCs/>
          <w:szCs w:val="20"/>
        </w:rPr>
        <w:t xml:space="preserve"> </w:t>
      </w:r>
      <w:r w:rsidRPr="00085E14">
        <w:rPr>
          <w:rFonts w:ascii="Arial" w:eastAsia="Times New Roman" w:hAnsi="Arial" w:cs="Arial"/>
          <w:szCs w:val="20"/>
        </w:rPr>
        <w:t>actief in die </w:t>
      </w:r>
      <w:r w:rsidRPr="00085E14">
        <w:rPr>
          <w:rFonts w:ascii="Arial" w:eastAsia="Times New Roman" w:hAnsi="Arial" w:cs="Arial"/>
          <w:b/>
          <w:bCs/>
          <w:szCs w:val="20"/>
        </w:rPr>
        <w:t>ontwikkeling.</w:t>
      </w:r>
    </w:p>
    <w:p w:rsidR="00654540" w:rsidRPr="00085E14" w:rsidRDefault="00654540" w:rsidP="00654540">
      <w:pPr>
        <w:widowControl w:val="0"/>
        <w:autoSpaceDE w:val="0"/>
        <w:autoSpaceDN w:val="0"/>
        <w:adjustRightInd w:val="0"/>
        <w:rPr>
          <w:rFonts w:ascii="Arial" w:eastAsia="Times New Roman" w:hAnsi="Arial" w:cs="Arial"/>
          <w:b/>
          <w:color w:val="000000" w:themeColor="text1"/>
          <w:szCs w:val="20"/>
        </w:rPr>
      </w:pPr>
    </w:p>
    <w:p w:rsidR="00654540" w:rsidRPr="00085E14" w:rsidRDefault="00654540" w:rsidP="00654540">
      <w:pPr>
        <w:widowControl w:val="0"/>
        <w:pBdr>
          <w:top w:val="nil"/>
          <w:left w:val="nil"/>
          <w:bottom w:val="nil"/>
          <w:right w:val="nil"/>
          <w:between w:val="nil"/>
          <w:bar w:val="nil"/>
        </w:pBdr>
        <w:suppressAutoHyphens/>
        <w:rPr>
          <w:rFonts w:ascii="Arial" w:eastAsia="Arial Unicode MS" w:hAnsi="Arial" w:cs="Arial"/>
          <w:i/>
          <w:iCs/>
          <w:color w:val="000000" w:themeColor="text1"/>
          <w:szCs w:val="20"/>
          <w:u w:color="000000"/>
          <w:bdr w:val="nil"/>
        </w:rPr>
      </w:pPr>
      <w:r w:rsidRPr="00085E14">
        <w:rPr>
          <w:rFonts w:ascii="Arial" w:eastAsia="Arial Unicode MS" w:hAnsi="Arial" w:cs="Arial"/>
          <w:i/>
          <w:iCs/>
          <w:color w:val="000000" w:themeColor="text1"/>
          <w:szCs w:val="20"/>
          <w:u w:color="FF0000"/>
          <w:bdr w:val="nil"/>
        </w:rPr>
        <w:t xml:space="preserve">Het bestuur is van mening dat het thema vrijwilliger juist volwaardig opgenomen is in de toekomstvisie en </w:t>
      </w:r>
      <w:r w:rsidR="00F75B77">
        <w:rPr>
          <w:rFonts w:ascii="Arial" w:eastAsia="Arial Unicode MS" w:hAnsi="Arial" w:cs="Arial"/>
          <w:i/>
          <w:iCs/>
          <w:color w:val="000000" w:themeColor="text1"/>
          <w:szCs w:val="20"/>
          <w:u w:color="FF0000"/>
          <w:bdr w:val="nil"/>
        </w:rPr>
        <w:t xml:space="preserve">dat </w:t>
      </w:r>
      <w:r w:rsidRPr="00085E14">
        <w:rPr>
          <w:rFonts w:ascii="Arial" w:eastAsia="Arial Unicode MS" w:hAnsi="Arial" w:cs="Arial"/>
          <w:i/>
          <w:iCs/>
          <w:color w:val="000000" w:themeColor="text1"/>
          <w:szCs w:val="20"/>
          <w:u w:color="FF0000"/>
          <w:bdr w:val="nil"/>
        </w:rPr>
        <w:t>de zin die opgenomen is in de toekomstvisie een goede weergave is van wat de d</w:t>
      </w:r>
      <w:r w:rsidR="00F75B77">
        <w:rPr>
          <w:rFonts w:ascii="Arial" w:eastAsia="Arial Unicode MS" w:hAnsi="Arial" w:cs="Arial"/>
          <w:i/>
          <w:iCs/>
          <w:color w:val="000000" w:themeColor="text1"/>
          <w:szCs w:val="20"/>
          <w:u w:color="FF0000"/>
          <w:bdr w:val="nil"/>
        </w:rPr>
        <w:t>eelnemers aan het #Scouting2025-</w:t>
      </w:r>
      <w:r w:rsidRPr="00085E14">
        <w:rPr>
          <w:rFonts w:ascii="Arial" w:eastAsia="Arial Unicode MS" w:hAnsi="Arial" w:cs="Arial"/>
          <w:i/>
          <w:iCs/>
          <w:color w:val="000000" w:themeColor="text1"/>
          <w:szCs w:val="20"/>
          <w:u w:color="FF0000"/>
          <w:bdr w:val="nil"/>
        </w:rPr>
        <w:t xml:space="preserve">event in </w:t>
      </w:r>
      <w:proofErr w:type="spellStart"/>
      <w:r w:rsidRPr="00085E14">
        <w:rPr>
          <w:rFonts w:ascii="Arial" w:eastAsia="Arial Unicode MS" w:hAnsi="Arial" w:cs="Arial"/>
          <w:i/>
          <w:iCs/>
          <w:color w:val="000000" w:themeColor="text1"/>
          <w:szCs w:val="20"/>
          <w:u w:color="FF0000"/>
          <w:bdr w:val="nil"/>
        </w:rPr>
        <w:t>Papendal</w:t>
      </w:r>
      <w:proofErr w:type="spellEnd"/>
      <w:r w:rsidRPr="00085E14">
        <w:rPr>
          <w:rFonts w:ascii="Arial" w:eastAsia="Arial Unicode MS" w:hAnsi="Arial" w:cs="Arial"/>
          <w:i/>
          <w:iCs/>
          <w:color w:val="000000" w:themeColor="text1"/>
          <w:szCs w:val="20"/>
          <w:u w:color="FF0000"/>
          <w:bdr w:val="nil"/>
        </w:rPr>
        <w:t xml:space="preserve"> hebben bedoeld. Zoals we bij het antwoord op vraag 7 aangaven, is het de uitdaging om met een grote groep </w:t>
      </w:r>
      <w:r w:rsidR="00F75B77">
        <w:rPr>
          <w:rFonts w:ascii="Arial" w:eastAsia="Arial Unicode MS" w:hAnsi="Arial" w:cs="Arial"/>
          <w:i/>
          <w:iCs/>
          <w:color w:val="000000" w:themeColor="text1"/>
          <w:szCs w:val="20"/>
          <w:u w:color="FF0000"/>
          <w:bdr w:val="nil"/>
        </w:rPr>
        <w:t xml:space="preserve">mensen </w:t>
      </w:r>
      <w:r w:rsidRPr="00085E14">
        <w:rPr>
          <w:rFonts w:ascii="Arial" w:eastAsia="Arial Unicode MS" w:hAnsi="Arial" w:cs="Arial"/>
          <w:i/>
          <w:iCs/>
          <w:color w:val="000000" w:themeColor="text1"/>
          <w:szCs w:val="20"/>
          <w:u w:color="FF0000"/>
          <w:bdr w:val="nil"/>
        </w:rPr>
        <w:t>uit de vereniging de vervolgstappen te zetten naar concretisering en implementatie. Daarnaast zou het natuurlijk kunnen dat de vereniging er voor kiest dat de ontwikkeling van de vrijwilliger een belangrijk onderdeel blijft van de basisondersteuning die de vereniging biedt</w:t>
      </w:r>
      <w:r w:rsidR="00F75B77">
        <w:rPr>
          <w:rFonts w:ascii="Arial" w:eastAsia="Arial Unicode MS" w:hAnsi="Arial" w:cs="Arial"/>
          <w:i/>
          <w:iCs/>
          <w:color w:val="000000" w:themeColor="text1"/>
          <w:szCs w:val="20"/>
          <w:u w:color="FF0000"/>
          <w:bdr w:val="nil"/>
        </w:rPr>
        <w:t>. Het</w:t>
      </w:r>
      <w:r w:rsidRPr="00085E14">
        <w:rPr>
          <w:rFonts w:ascii="Arial" w:eastAsia="Arial Unicode MS" w:hAnsi="Arial" w:cs="Arial"/>
          <w:i/>
          <w:iCs/>
          <w:color w:val="000000" w:themeColor="text1"/>
          <w:szCs w:val="20"/>
          <w:u w:color="FF0000"/>
          <w:bdr w:val="nil"/>
        </w:rPr>
        <w:t xml:space="preserve"> zal</w:t>
      </w:r>
      <w:r w:rsidR="00F75B77">
        <w:rPr>
          <w:rFonts w:ascii="Arial" w:eastAsia="Arial Unicode MS" w:hAnsi="Arial" w:cs="Arial"/>
          <w:i/>
          <w:iCs/>
          <w:color w:val="000000" w:themeColor="text1"/>
          <w:szCs w:val="20"/>
          <w:u w:color="FF0000"/>
          <w:bdr w:val="nil"/>
        </w:rPr>
        <w:t xml:space="preserve"> dan</w:t>
      </w:r>
      <w:r w:rsidRPr="00085E14">
        <w:rPr>
          <w:rFonts w:ascii="Arial" w:eastAsia="Arial Unicode MS" w:hAnsi="Arial" w:cs="Arial"/>
          <w:i/>
          <w:iCs/>
          <w:color w:val="000000" w:themeColor="text1"/>
          <w:szCs w:val="20"/>
          <w:u w:color="FF0000"/>
          <w:bdr w:val="nil"/>
        </w:rPr>
        <w:t xml:space="preserve"> ongetwijfeld een belangrijk onderwerp worden tijdens Fase 8 van het project</w:t>
      </w:r>
      <w:r w:rsidR="00F75B77">
        <w:rPr>
          <w:rFonts w:ascii="Arial" w:eastAsia="Arial Unicode MS" w:hAnsi="Arial" w:cs="Arial"/>
          <w:i/>
          <w:iCs/>
          <w:color w:val="000000" w:themeColor="text1"/>
          <w:szCs w:val="20"/>
          <w:u w:color="FF0000"/>
          <w:bdr w:val="nil"/>
        </w:rPr>
        <w:t>:</w:t>
      </w:r>
      <w:r w:rsidRPr="00085E14">
        <w:rPr>
          <w:rFonts w:ascii="Arial" w:eastAsia="Arial Unicode MS" w:hAnsi="Arial" w:cs="Arial"/>
          <w:i/>
          <w:iCs/>
          <w:color w:val="000000" w:themeColor="text1"/>
          <w:szCs w:val="20"/>
          <w:u w:color="FF0000"/>
          <w:bdr w:val="nil"/>
        </w:rPr>
        <w:t xml:space="preserve"> de </w:t>
      </w:r>
      <w:r w:rsidR="00F75B77">
        <w:rPr>
          <w:rFonts w:ascii="Arial" w:eastAsia="Arial Unicode MS" w:hAnsi="Arial" w:cs="Arial"/>
          <w:i/>
          <w:iCs/>
          <w:color w:val="000000" w:themeColor="text1"/>
          <w:szCs w:val="20"/>
          <w:u w:color="FF0000"/>
          <w:bdr w:val="nil"/>
        </w:rPr>
        <w:t>o</w:t>
      </w:r>
      <w:r w:rsidRPr="00085E14">
        <w:rPr>
          <w:rFonts w:ascii="Arial" w:eastAsia="Arial Unicode MS" w:hAnsi="Arial" w:cs="Arial"/>
          <w:i/>
          <w:iCs/>
          <w:color w:val="000000" w:themeColor="text1"/>
          <w:szCs w:val="20"/>
          <w:u w:color="FF0000"/>
          <w:bdr w:val="nil"/>
        </w:rPr>
        <w:t>ndersteuningsconferentie in maart 2016.</w:t>
      </w:r>
    </w:p>
    <w:p w:rsidR="00654540" w:rsidRDefault="00654540" w:rsidP="00654540">
      <w:pPr>
        <w:rPr>
          <w:rFonts w:ascii="Arial" w:eastAsia="Helvetica" w:hAnsi="Arial" w:cs="Arial"/>
          <w:i/>
          <w:iCs/>
          <w:color w:val="000000" w:themeColor="text1"/>
          <w:szCs w:val="20"/>
          <w:u w:color="FF0000"/>
          <w:bdr w:val="nil"/>
        </w:rPr>
      </w:pPr>
      <w:r w:rsidRPr="00085E14">
        <w:rPr>
          <w:rFonts w:ascii="Arial" w:eastAsia="Helvetica" w:hAnsi="Arial" w:cs="Arial"/>
          <w:i/>
          <w:iCs/>
          <w:color w:val="000000" w:themeColor="text1"/>
          <w:szCs w:val="20"/>
          <w:u w:color="FF0000"/>
          <w:bdr w:val="nil"/>
        </w:rPr>
        <w:t>Los daarvan is het bestuur van mening dat we geen recht zouden doen aan het zorgvuldige proces dat met de vereniging is doorlopen, als in deze fase één van de thema's alsnog extra benadrukt zou worden.</w:t>
      </w:r>
    </w:p>
    <w:p w:rsidR="00F75B77" w:rsidRDefault="00F75B77" w:rsidP="00654540">
      <w:pPr>
        <w:rPr>
          <w:rFonts w:ascii="Arial" w:eastAsia="Helvetica" w:hAnsi="Arial" w:cs="Arial"/>
          <w:i/>
          <w:iCs/>
          <w:color w:val="000000" w:themeColor="text1"/>
          <w:szCs w:val="20"/>
          <w:u w:color="FF0000"/>
          <w:bdr w:val="nil"/>
        </w:rPr>
      </w:pPr>
      <w:r>
        <w:rPr>
          <w:rFonts w:ascii="Arial" w:eastAsia="Helvetica" w:hAnsi="Arial" w:cs="Arial"/>
          <w:i/>
          <w:iCs/>
          <w:color w:val="000000" w:themeColor="text1"/>
          <w:szCs w:val="20"/>
          <w:u w:color="FF0000"/>
          <w:bdr w:val="nil"/>
        </w:rPr>
        <w:br w:type="page"/>
      </w:r>
    </w:p>
    <w:p w:rsidR="00F75B77" w:rsidRDefault="00F75B77" w:rsidP="00F75B77">
      <w:pPr>
        <w:pStyle w:val="Kop1"/>
        <w:numPr>
          <w:ilvl w:val="0"/>
          <w:numId w:val="0"/>
        </w:numPr>
        <w:spacing w:line="276" w:lineRule="auto"/>
        <w:ind w:left="431" w:hanging="431"/>
      </w:pPr>
      <w:r>
        <w:lastRenderedPageBreak/>
        <w:t>Agendapunt 9: Activiteitenplan 2016</w:t>
      </w:r>
    </w:p>
    <w:p w:rsidR="00F75B77" w:rsidRDefault="00F75B77" w:rsidP="00654540"/>
    <w:p w:rsidR="00F75B77" w:rsidRDefault="00F75B77" w:rsidP="00F75B77">
      <w:pPr>
        <w:rPr>
          <w:rFonts w:eastAsia="Times New Roman"/>
          <w:u w:val="single"/>
        </w:rPr>
      </w:pPr>
      <w:r>
        <w:rPr>
          <w:rFonts w:eastAsia="Times New Roman"/>
          <w:u w:val="single"/>
        </w:rPr>
        <w:t>11. Regio Eindhoven</w:t>
      </w:r>
    </w:p>
    <w:p w:rsidR="00F75B77" w:rsidRPr="00085E14" w:rsidRDefault="00F75B77" w:rsidP="00F75B77">
      <w:pPr>
        <w:rPr>
          <w:rFonts w:ascii="Arial" w:eastAsia="Times New Roman" w:hAnsi="Arial" w:cs="Arial"/>
          <w:szCs w:val="20"/>
        </w:rPr>
      </w:pPr>
      <w:r w:rsidRPr="00085E14">
        <w:rPr>
          <w:rFonts w:ascii="Arial" w:eastAsia="Times New Roman" w:hAnsi="Arial" w:cs="Arial"/>
          <w:szCs w:val="20"/>
        </w:rPr>
        <w:t xml:space="preserve">In het activiteitenplan 2016 wordt niet duidelijk wat </w:t>
      </w:r>
      <w:r>
        <w:rPr>
          <w:rFonts w:ascii="Arial" w:eastAsia="Times New Roman" w:hAnsi="Arial" w:cs="Arial"/>
          <w:szCs w:val="20"/>
        </w:rPr>
        <w:t>er in 2016</w:t>
      </w:r>
      <w:r w:rsidRPr="00085E14">
        <w:rPr>
          <w:rFonts w:ascii="Arial" w:eastAsia="Times New Roman" w:hAnsi="Arial" w:cs="Arial"/>
          <w:szCs w:val="20"/>
        </w:rPr>
        <w:t xml:space="preserve"> </w:t>
      </w:r>
      <w:r>
        <w:rPr>
          <w:rFonts w:ascii="Arial" w:eastAsia="Times New Roman" w:hAnsi="Arial" w:cs="Arial"/>
          <w:szCs w:val="20"/>
        </w:rPr>
        <w:t xml:space="preserve">– ook al is dit een overgangsjaar – </w:t>
      </w:r>
      <w:r w:rsidRPr="00085E14">
        <w:rPr>
          <w:rFonts w:ascii="Arial" w:eastAsia="Times New Roman" w:hAnsi="Arial" w:cs="Arial"/>
          <w:szCs w:val="20"/>
        </w:rPr>
        <w:t>toegevoegd wordt voor de werving van</w:t>
      </w:r>
      <w:r>
        <w:rPr>
          <w:rFonts w:ascii="Arial" w:eastAsia="Times New Roman" w:hAnsi="Arial" w:cs="Arial"/>
          <w:szCs w:val="20"/>
        </w:rPr>
        <w:t xml:space="preserve"> </w:t>
      </w:r>
      <w:r w:rsidRPr="00085E14">
        <w:rPr>
          <w:rFonts w:ascii="Arial" w:eastAsia="Times New Roman" w:hAnsi="Arial" w:cs="Arial"/>
          <w:szCs w:val="20"/>
        </w:rPr>
        <w:t>nieuwe</w:t>
      </w:r>
      <w:r>
        <w:rPr>
          <w:rFonts w:ascii="Arial" w:eastAsia="Times New Roman" w:hAnsi="Arial" w:cs="Arial"/>
          <w:szCs w:val="20"/>
        </w:rPr>
        <w:t>’</w:t>
      </w:r>
      <w:r w:rsidRPr="00085E14">
        <w:rPr>
          <w:rFonts w:ascii="Arial" w:eastAsia="Times New Roman" w:hAnsi="Arial" w:cs="Arial"/>
          <w:szCs w:val="20"/>
        </w:rPr>
        <w:t xml:space="preserve"> vrijwilligers op landelijk en vooral regionaal niveau.</w:t>
      </w:r>
    </w:p>
    <w:p w:rsidR="00F75B77" w:rsidRPr="00085E14" w:rsidRDefault="00F75B77" w:rsidP="00F75B77">
      <w:pPr>
        <w:pBdr>
          <w:top w:val="nil"/>
          <w:left w:val="nil"/>
          <w:bottom w:val="nil"/>
          <w:right w:val="nil"/>
          <w:between w:val="nil"/>
          <w:bar w:val="nil"/>
        </w:pBdr>
        <w:rPr>
          <w:rFonts w:ascii="Arial" w:eastAsia="Arial Unicode MS" w:hAnsi="Arial" w:cs="Arial Unicode MS"/>
          <w:color w:val="000000"/>
          <w:szCs w:val="20"/>
          <w:u w:color="000000"/>
          <w:bdr w:val="nil"/>
        </w:rPr>
      </w:pPr>
    </w:p>
    <w:p w:rsidR="00F75B77" w:rsidRPr="00085E14" w:rsidRDefault="00F75B77" w:rsidP="00F75B77">
      <w:pPr>
        <w:pStyle w:val="Lijstalinea"/>
        <w:numPr>
          <w:ilvl w:val="0"/>
          <w:numId w:val="10"/>
        </w:numPr>
        <w:pBdr>
          <w:top w:val="nil"/>
          <w:left w:val="nil"/>
          <w:bottom w:val="nil"/>
          <w:right w:val="nil"/>
          <w:between w:val="nil"/>
          <w:bar w:val="nil"/>
        </w:pBdr>
        <w:ind w:left="426"/>
        <w:rPr>
          <w:rFonts w:ascii="Arial" w:eastAsia="Arial Unicode MS" w:hAnsi="Arial" w:cs="Arial Unicode MS"/>
          <w:color w:val="000000"/>
          <w:szCs w:val="20"/>
          <w:u w:color="000000"/>
          <w:bdr w:val="nil"/>
        </w:rPr>
      </w:pPr>
      <w:r w:rsidRPr="00085E14">
        <w:rPr>
          <w:rFonts w:ascii="Arial" w:eastAsia="Arial Unicode MS" w:hAnsi="Arial" w:cs="Arial Unicode MS"/>
          <w:color w:val="000000"/>
          <w:szCs w:val="20"/>
          <w:u w:color="000000"/>
          <w:bdr w:val="nil"/>
        </w:rPr>
        <w:t xml:space="preserve">Wat gaan we als </w:t>
      </w:r>
      <w:r>
        <w:rPr>
          <w:rFonts w:ascii="Arial" w:eastAsia="Arial Unicode MS" w:hAnsi="Arial" w:cs="Arial Unicode MS"/>
          <w:color w:val="000000"/>
          <w:szCs w:val="20"/>
          <w:u w:color="000000"/>
          <w:bdr w:val="nil"/>
        </w:rPr>
        <w:t>Scouting Nederland</w:t>
      </w:r>
      <w:r w:rsidRPr="00085E14">
        <w:rPr>
          <w:rFonts w:ascii="Arial" w:eastAsia="Arial Unicode MS" w:hAnsi="Arial" w:cs="Arial Unicode MS"/>
          <w:color w:val="000000"/>
          <w:szCs w:val="20"/>
          <w:u w:color="000000"/>
          <w:bdr w:val="nil"/>
        </w:rPr>
        <w:t xml:space="preserve"> doen aan het werven van vrijwilligers </w:t>
      </w:r>
      <w:r w:rsidRPr="00085E14">
        <w:rPr>
          <w:rFonts w:ascii="Arial" w:eastAsia="Arial Unicode MS" w:hAnsi="Arial" w:cs="Arial Unicode MS"/>
          <w:b/>
          <w:bCs/>
          <w:color w:val="000000"/>
          <w:szCs w:val="20"/>
          <w:u w:color="000000"/>
          <w:bdr w:val="nil"/>
        </w:rPr>
        <w:t>buiten</w:t>
      </w:r>
      <w:r>
        <w:rPr>
          <w:rFonts w:ascii="Arial" w:eastAsia="Arial Unicode MS" w:hAnsi="Arial" w:cs="Arial Unicode MS"/>
          <w:color w:val="000000"/>
          <w:szCs w:val="20"/>
          <w:u w:color="000000"/>
          <w:bdr w:val="nil"/>
        </w:rPr>
        <w:t xml:space="preserve"> de ‘reguliere’ </w:t>
      </w:r>
      <w:r w:rsidRPr="00085E14">
        <w:rPr>
          <w:rFonts w:ascii="Arial" w:eastAsia="Arial Unicode MS" w:hAnsi="Arial" w:cs="Arial Unicode MS"/>
          <w:color w:val="000000"/>
          <w:szCs w:val="20"/>
          <w:u w:color="000000"/>
          <w:bdr w:val="nil"/>
        </w:rPr>
        <w:t>acties die al bestaan en gewoon doorgaan?</w:t>
      </w:r>
    </w:p>
    <w:p w:rsidR="00F75B77" w:rsidRPr="00085E14" w:rsidRDefault="00F75B77" w:rsidP="00F75B77">
      <w:pPr>
        <w:pBdr>
          <w:top w:val="nil"/>
          <w:left w:val="nil"/>
          <w:bottom w:val="nil"/>
          <w:right w:val="nil"/>
          <w:between w:val="nil"/>
          <w:bar w:val="nil"/>
        </w:pBdr>
        <w:rPr>
          <w:rFonts w:ascii="Arial" w:eastAsia="Arial Unicode MS" w:hAnsi="Arial" w:cs="Arial Unicode MS"/>
          <w:color w:val="FF0000"/>
          <w:szCs w:val="20"/>
          <w:u w:color="000000"/>
          <w:bdr w:val="nil"/>
        </w:rPr>
      </w:pPr>
    </w:p>
    <w:p w:rsidR="00F75B77" w:rsidRPr="00085E14" w:rsidRDefault="00F75B77" w:rsidP="00F75B77">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De uitwerking en uitvoering van dit punt ligt bij het  team recruitment i.o.</w:t>
      </w:r>
      <w:r w:rsidRPr="00085E14">
        <w:rPr>
          <w:rFonts w:ascii="Arial" w:eastAsia="Arial Unicode MS" w:hAnsi="Arial" w:cs="Arial Unicode MS"/>
          <w:i/>
          <w:iCs/>
          <w:color w:val="000000" w:themeColor="text1"/>
          <w:szCs w:val="20"/>
          <w:u w:color="000000"/>
          <w:bdr w:val="nil"/>
        </w:rPr>
        <w:t xml:space="preserve"> Om snel een start te maken met dit team zal</w:t>
      </w:r>
      <w:r>
        <w:rPr>
          <w:rFonts w:ascii="Arial" w:eastAsia="Arial Unicode MS" w:hAnsi="Arial" w:cs="Arial Unicode MS"/>
          <w:i/>
          <w:iCs/>
          <w:color w:val="000000" w:themeColor="text1"/>
          <w:szCs w:val="20"/>
          <w:u w:color="000000"/>
          <w:bdr w:val="nil"/>
        </w:rPr>
        <w:t xml:space="preserve"> dit team</w:t>
      </w:r>
      <w:r w:rsidRPr="00085E14">
        <w:rPr>
          <w:rFonts w:ascii="Arial" w:eastAsia="Arial Unicode MS" w:hAnsi="Arial" w:cs="Arial Unicode MS"/>
          <w:i/>
          <w:iCs/>
          <w:color w:val="000000" w:themeColor="text1"/>
          <w:szCs w:val="20"/>
          <w:u w:color="000000"/>
          <w:bdr w:val="nil"/>
        </w:rPr>
        <w:t>, zoals in het antwoord op vraag 3 is opgenomen, opgezet worden door een projectmedewerker die betaald wordt uit het reeds beschikbare werkbudget.</w:t>
      </w:r>
    </w:p>
    <w:p w:rsidR="00F75B77" w:rsidRPr="00085E14" w:rsidRDefault="00F75B77" w:rsidP="00F75B77">
      <w:pPr>
        <w:pBdr>
          <w:top w:val="nil"/>
          <w:left w:val="nil"/>
          <w:bottom w:val="nil"/>
          <w:right w:val="nil"/>
          <w:between w:val="nil"/>
          <w:bar w:val="nil"/>
        </w:pBdr>
        <w:rPr>
          <w:rFonts w:ascii="Arial" w:eastAsia="Arial Unicode MS" w:hAnsi="Arial" w:cs="Arial Unicode MS"/>
          <w:color w:val="000000" w:themeColor="text1"/>
          <w:szCs w:val="20"/>
          <w:u w:color="000000"/>
          <w:bdr w:val="nil"/>
        </w:rPr>
      </w:pPr>
    </w:p>
    <w:p w:rsidR="00F75B77" w:rsidRPr="00085E14" w:rsidRDefault="00F75B77" w:rsidP="00F75B77">
      <w:pPr>
        <w:pStyle w:val="Lijstalinea"/>
        <w:numPr>
          <w:ilvl w:val="0"/>
          <w:numId w:val="10"/>
        </w:numPr>
        <w:pBdr>
          <w:top w:val="nil"/>
          <w:left w:val="nil"/>
          <w:bottom w:val="nil"/>
          <w:right w:val="nil"/>
          <w:between w:val="nil"/>
          <w:bar w:val="nil"/>
        </w:pBdr>
        <w:ind w:left="426"/>
        <w:rPr>
          <w:rFonts w:ascii="Arial" w:eastAsia="Arial Unicode MS" w:hAnsi="Arial" w:cs="Arial Unicode MS"/>
          <w:color w:val="000000" w:themeColor="text1"/>
          <w:szCs w:val="20"/>
          <w:u w:color="000000"/>
          <w:bdr w:val="nil"/>
        </w:rPr>
      </w:pPr>
      <w:r w:rsidRPr="00085E14">
        <w:rPr>
          <w:rFonts w:ascii="Arial" w:eastAsia="Arial Unicode MS" w:hAnsi="Arial" w:cs="Arial Unicode MS"/>
          <w:color w:val="000000" w:themeColor="text1"/>
          <w:szCs w:val="20"/>
          <w:u w:color="000000"/>
          <w:bdr w:val="nil"/>
        </w:rPr>
        <w:t xml:space="preserve">Wat gaat we als </w:t>
      </w:r>
      <w:r>
        <w:rPr>
          <w:rFonts w:ascii="Arial" w:eastAsia="Arial Unicode MS" w:hAnsi="Arial" w:cs="Arial Unicode MS"/>
          <w:color w:val="000000" w:themeColor="text1"/>
          <w:szCs w:val="20"/>
          <w:u w:color="000000"/>
          <w:bdr w:val="nil"/>
        </w:rPr>
        <w:t>Scouting Nederland</w:t>
      </w:r>
      <w:r w:rsidRPr="00085E14">
        <w:rPr>
          <w:rFonts w:ascii="Arial" w:eastAsia="Arial Unicode MS" w:hAnsi="Arial" w:cs="Arial Unicode MS"/>
          <w:color w:val="000000" w:themeColor="text1"/>
          <w:szCs w:val="20"/>
          <w:u w:color="000000"/>
          <w:bdr w:val="nil"/>
        </w:rPr>
        <w:t xml:space="preserve"> doen om te voorkomen dat de landelijke teams en de regio’s in dezelfde </w:t>
      </w:r>
      <w:r>
        <w:rPr>
          <w:rFonts w:ascii="Arial" w:eastAsia="Arial Unicode MS" w:hAnsi="Arial" w:cs="Arial Unicode MS"/>
          <w:color w:val="000000" w:themeColor="text1"/>
          <w:szCs w:val="20"/>
          <w:u w:color="000000"/>
          <w:bdr w:val="nil"/>
        </w:rPr>
        <w:t>‘</w:t>
      </w:r>
      <w:r w:rsidRPr="00085E14">
        <w:rPr>
          <w:rFonts w:ascii="Arial" w:eastAsia="Arial Unicode MS" w:hAnsi="Arial" w:cs="Arial Unicode MS"/>
          <w:color w:val="000000" w:themeColor="text1"/>
          <w:szCs w:val="20"/>
          <w:u w:color="000000"/>
          <w:bdr w:val="nil"/>
        </w:rPr>
        <w:t>vijvers</w:t>
      </w:r>
      <w:r>
        <w:rPr>
          <w:rFonts w:ascii="Arial" w:eastAsia="Arial Unicode MS" w:hAnsi="Arial" w:cs="Arial Unicode MS"/>
          <w:color w:val="000000" w:themeColor="text1"/>
          <w:szCs w:val="20"/>
          <w:u w:color="000000"/>
          <w:bdr w:val="nil"/>
        </w:rPr>
        <w:t>’ gaan vissen via dezelfde media</w:t>
      </w:r>
      <w:r w:rsidRPr="00085E14">
        <w:rPr>
          <w:rFonts w:ascii="Arial" w:eastAsia="Arial Unicode MS" w:hAnsi="Arial" w:cs="Arial Unicode MS"/>
          <w:color w:val="000000" w:themeColor="text1"/>
          <w:szCs w:val="20"/>
          <w:u w:color="000000"/>
          <w:bdr w:val="nil"/>
        </w:rPr>
        <w:t>?</w:t>
      </w:r>
    </w:p>
    <w:p w:rsidR="00F75B77" w:rsidRPr="00085E14" w:rsidRDefault="00F75B77" w:rsidP="00F75B77">
      <w:pPr>
        <w:pBdr>
          <w:top w:val="nil"/>
          <w:left w:val="nil"/>
          <w:bottom w:val="nil"/>
          <w:right w:val="nil"/>
          <w:between w:val="nil"/>
          <w:bar w:val="nil"/>
        </w:pBdr>
        <w:rPr>
          <w:rFonts w:ascii="Arial" w:eastAsia="Arial Unicode MS" w:hAnsi="Arial" w:cs="Arial Unicode MS"/>
          <w:color w:val="000000" w:themeColor="text1"/>
          <w:szCs w:val="20"/>
          <w:u w:color="000000"/>
          <w:bdr w:val="nil"/>
        </w:rPr>
      </w:pPr>
    </w:p>
    <w:p w:rsidR="00F75B77" w:rsidRPr="00085E14" w:rsidRDefault="00F75B77" w:rsidP="00F75B77">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 xml:space="preserve">Het landelijke recruitmentteam vist in principe niet via lokale media. Uiteraard zijn wij </w:t>
      </w:r>
      <w:r>
        <w:rPr>
          <w:rFonts w:ascii="Arial" w:eastAsia="Arial Unicode MS" w:hAnsi="Arial" w:cs="Arial Unicode MS"/>
          <w:i/>
          <w:iCs/>
          <w:color w:val="000000" w:themeColor="text1"/>
          <w:szCs w:val="20"/>
          <w:u w:color="FF0000"/>
          <w:bdr w:val="nil"/>
        </w:rPr>
        <w:t xml:space="preserve">een </w:t>
      </w:r>
      <w:r w:rsidRPr="00085E14">
        <w:rPr>
          <w:rFonts w:ascii="Arial" w:eastAsia="Arial Unicode MS" w:hAnsi="Arial" w:cs="Arial Unicode MS"/>
          <w:i/>
          <w:iCs/>
          <w:color w:val="000000" w:themeColor="text1"/>
          <w:szCs w:val="20"/>
          <w:u w:color="FF0000"/>
          <w:bdr w:val="nil"/>
        </w:rPr>
        <w:t xml:space="preserve">groot voorstander van een gezonde doorstroom van groep, naar regio en </w:t>
      </w:r>
      <w:r>
        <w:rPr>
          <w:rFonts w:ascii="Arial" w:eastAsia="Arial Unicode MS" w:hAnsi="Arial" w:cs="Arial Unicode MS"/>
          <w:i/>
          <w:iCs/>
          <w:color w:val="000000" w:themeColor="text1"/>
          <w:szCs w:val="20"/>
          <w:u w:color="FF0000"/>
          <w:bdr w:val="nil"/>
        </w:rPr>
        <w:t xml:space="preserve">naar </w:t>
      </w:r>
      <w:r w:rsidRPr="00085E14">
        <w:rPr>
          <w:rFonts w:ascii="Arial" w:eastAsia="Arial Unicode MS" w:hAnsi="Arial" w:cs="Arial Unicode MS"/>
          <w:i/>
          <w:iCs/>
          <w:color w:val="000000" w:themeColor="text1"/>
          <w:szCs w:val="20"/>
          <w:u w:color="FF0000"/>
          <w:bdr w:val="nil"/>
        </w:rPr>
        <w:t>landelijke activ</w:t>
      </w:r>
      <w:r>
        <w:rPr>
          <w:rFonts w:ascii="Arial" w:eastAsia="Arial Unicode MS" w:hAnsi="Arial" w:cs="Arial Unicode MS"/>
          <w:i/>
          <w:iCs/>
          <w:color w:val="000000" w:themeColor="text1"/>
          <w:szCs w:val="20"/>
          <w:u w:color="FF0000"/>
          <w:bdr w:val="nil"/>
        </w:rPr>
        <w:t>iteiten. Middels de actie ‘H</w:t>
      </w:r>
      <w:r w:rsidRPr="00085E14">
        <w:rPr>
          <w:rFonts w:ascii="Arial" w:eastAsia="Arial Unicode MS" w:hAnsi="Arial" w:cs="Arial Unicode MS"/>
          <w:i/>
          <w:iCs/>
          <w:color w:val="000000" w:themeColor="text1"/>
          <w:szCs w:val="20"/>
          <w:u w:color="FF0000"/>
          <w:bdr w:val="nil"/>
        </w:rPr>
        <w:t>eb jij je zoekprofiel al ingevuld?</w:t>
      </w:r>
      <w:r>
        <w:rPr>
          <w:rFonts w:ascii="Arial" w:eastAsia="Arial Unicode MS" w:hAnsi="Arial" w:cs="Arial Unicode MS"/>
          <w:i/>
          <w:iCs/>
          <w:color w:val="000000" w:themeColor="text1"/>
          <w:szCs w:val="20"/>
          <w:u w:color="FF0000"/>
          <w:bdr w:val="nil"/>
        </w:rPr>
        <w:t>’</w:t>
      </w:r>
      <w:r w:rsidRPr="00085E14">
        <w:rPr>
          <w:rFonts w:ascii="Arial" w:eastAsia="Arial Unicode MS" w:hAnsi="Arial" w:cs="Arial Unicode MS"/>
          <w:i/>
          <w:iCs/>
          <w:color w:val="000000" w:themeColor="text1"/>
          <w:szCs w:val="20"/>
          <w:u w:color="FF0000"/>
          <w:bdr w:val="nil"/>
        </w:rPr>
        <w:t xml:space="preserve"> zijn we op dit moment bezig met een grote opschoonactie van de landelijke vrijwilligers</w:t>
      </w:r>
      <w:r>
        <w:rPr>
          <w:rFonts w:ascii="Arial" w:eastAsia="Arial Unicode MS" w:hAnsi="Arial" w:cs="Arial Unicode MS"/>
          <w:i/>
          <w:iCs/>
          <w:color w:val="000000" w:themeColor="text1"/>
          <w:szCs w:val="20"/>
          <w:u w:color="FF0000"/>
          <w:bdr w:val="nil"/>
        </w:rPr>
        <w:t>-</w:t>
      </w:r>
      <w:r w:rsidRPr="00085E14">
        <w:rPr>
          <w:rFonts w:ascii="Arial" w:eastAsia="Arial Unicode MS" w:hAnsi="Arial" w:cs="Arial Unicode MS"/>
          <w:i/>
          <w:iCs/>
          <w:color w:val="000000" w:themeColor="text1"/>
          <w:szCs w:val="20"/>
          <w:u w:color="FF0000"/>
          <w:bdr w:val="nil"/>
        </w:rPr>
        <w:t>/</w:t>
      </w:r>
      <w:proofErr w:type="spellStart"/>
      <w:r w:rsidRPr="00085E14">
        <w:rPr>
          <w:rFonts w:ascii="Arial" w:eastAsia="Arial Unicode MS" w:hAnsi="Arial" w:cs="Arial Unicode MS"/>
          <w:i/>
          <w:iCs/>
          <w:color w:val="000000" w:themeColor="text1"/>
          <w:szCs w:val="20"/>
          <w:u w:color="FF0000"/>
          <w:bdr w:val="nil"/>
        </w:rPr>
        <w:t>plusscoutpool</w:t>
      </w:r>
      <w:proofErr w:type="spellEnd"/>
      <w:r w:rsidRPr="00085E14">
        <w:rPr>
          <w:rFonts w:ascii="Arial" w:eastAsia="Arial Unicode MS" w:hAnsi="Arial" w:cs="Arial Unicode MS"/>
          <w:i/>
          <w:iCs/>
          <w:color w:val="000000" w:themeColor="text1"/>
          <w:szCs w:val="20"/>
          <w:u w:color="FF0000"/>
          <w:bdr w:val="nil"/>
        </w:rPr>
        <w:t xml:space="preserve"> (database). We kun</w:t>
      </w:r>
      <w:r>
        <w:rPr>
          <w:rFonts w:ascii="Arial" w:eastAsia="Arial Unicode MS" w:hAnsi="Arial" w:cs="Arial Unicode MS"/>
          <w:i/>
          <w:iCs/>
          <w:color w:val="000000" w:themeColor="text1"/>
          <w:szCs w:val="20"/>
          <w:u w:color="FF0000"/>
          <w:bdr w:val="nil"/>
        </w:rPr>
        <w:t>nen ons voorstellen dat het HRM-</w:t>
      </w:r>
      <w:r w:rsidRPr="00085E14">
        <w:rPr>
          <w:rFonts w:ascii="Arial" w:eastAsia="Arial Unicode MS" w:hAnsi="Arial" w:cs="Arial Unicode MS"/>
          <w:i/>
          <w:iCs/>
          <w:color w:val="000000" w:themeColor="text1"/>
          <w:szCs w:val="20"/>
          <w:u w:color="FF0000"/>
          <w:bdr w:val="nil"/>
        </w:rPr>
        <w:t>team mensen die al heel lang staan ingeschreven actief gaat attenderen op functies op regionaal niveau.</w:t>
      </w:r>
    </w:p>
    <w:p w:rsidR="00F75B77" w:rsidRPr="00085E14" w:rsidRDefault="00F75B77" w:rsidP="00F75B77">
      <w:pPr>
        <w:pBdr>
          <w:top w:val="nil"/>
          <w:left w:val="nil"/>
          <w:bottom w:val="nil"/>
          <w:right w:val="nil"/>
          <w:between w:val="nil"/>
          <w:bar w:val="nil"/>
        </w:pBdr>
        <w:rPr>
          <w:rFonts w:ascii="Arial" w:eastAsia="Arial Unicode MS" w:hAnsi="Arial" w:cs="Arial Unicode MS"/>
          <w:color w:val="000000" w:themeColor="text1"/>
          <w:szCs w:val="20"/>
          <w:u w:color="000000"/>
          <w:bdr w:val="nil"/>
        </w:rPr>
      </w:pPr>
    </w:p>
    <w:p w:rsidR="00F75B77" w:rsidRPr="00085E14" w:rsidRDefault="00F75B77" w:rsidP="00F75B77">
      <w:pPr>
        <w:pStyle w:val="Lijstalinea"/>
        <w:numPr>
          <w:ilvl w:val="0"/>
          <w:numId w:val="10"/>
        </w:numPr>
        <w:pBdr>
          <w:top w:val="nil"/>
          <w:left w:val="nil"/>
          <w:bottom w:val="nil"/>
          <w:right w:val="nil"/>
          <w:between w:val="nil"/>
          <w:bar w:val="nil"/>
        </w:pBdr>
        <w:ind w:left="426"/>
        <w:rPr>
          <w:rFonts w:ascii="Arial" w:eastAsia="Arial Unicode MS" w:hAnsi="Arial" w:cs="Arial Unicode MS"/>
          <w:color w:val="000000" w:themeColor="text1"/>
          <w:szCs w:val="20"/>
          <w:u w:color="000000"/>
          <w:bdr w:val="nil"/>
        </w:rPr>
      </w:pPr>
      <w:r w:rsidRPr="00085E14">
        <w:rPr>
          <w:rFonts w:ascii="Arial" w:eastAsia="Arial Unicode MS" w:hAnsi="Arial" w:cs="Arial Unicode MS"/>
          <w:color w:val="000000" w:themeColor="text1"/>
          <w:szCs w:val="20"/>
          <w:u w:color="000000"/>
          <w:bdr w:val="nil"/>
        </w:rPr>
        <w:t xml:space="preserve">Wat gaat de werkwijze worden om te garanderen dat </w:t>
      </w:r>
      <w:r>
        <w:rPr>
          <w:rFonts w:ascii="Arial" w:eastAsia="Arial Unicode MS" w:hAnsi="Arial" w:cs="Arial Unicode MS"/>
          <w:color w:val="000000" w:themeColor="text1"/>
          <w:szCs w:val="20"/>
          <w:u w:color="000000"/>
          <w:bdr w:val="nil"/>
        </w:rPr>
        <w:t xml:space="preserve">hiervan </w:t>
      </w:r>
      <w:r w:rsidR="00EE46FE">
        <w:rPr>
          <w:rFonts w:ascii="Arial" w:eastAsia="Arial Unicode MS" w:hAnsi="Arial" w:cs="Arial Unicode MS"/>
          <w:color w:val="000000" w:themeColor="text1"/>
          <w:szCs w:val="20"/>
          <w:u w:color="000000"/>
          <w:bdr w:val="nil"/>
        </w:rPr>
        <w:t xml:space="preserve">geprofiteerd </w:t>
      </w:r>
      <w:r>
        <w:rPr>
          <w:rFonts w:ascii="Arial" w:eastAsia="Arial Unicode MS" w:hAnsi="Arial" w:cs="Arial Unicode MS"/>
          <w:color w:val="000000" w:themeColor="text1"/>
          <w:szCs w:val="20"/>
          <w:u w:color="000000"/>
          <w:bdr w:val="nil"/>
        </w:rPr>
        <w:t>k</w:t>
      </w:r>
      <w:r w:rsidR="00EE46FE">
        <w:rPr>
          <w:rFonts w:ascii="Arial" w:eastAsia="Arial Unicode MS" w:hAnsi="Arial" w:cs="Arial Unicode MS"/>
          <w:color w:val="000000" w:themeColor="text1"/>
          <w:szCs w:val="20"/>
          <w:u w:color="000000"/>
          <w:bdr w:val="nil"/>
        </w:rPr>
        <w:t>a</w:t>
      </w:r>
      <w:r>
        <w:rPr>
          <w:rFonts w:ascii="Arial" w:eastAsia="Arial Unicode MS" w:hAnsi="Arial" w:cs="Arial Unicode MS"/>
          <w:color w:val="000000" w:themeColor="text1"/>
          <w:szCs w:val="20"/>
          <w:u w:color="000000"/>
          <w:bdr w:val="nil"/>
        </w:rPr>
        <w:t>n</w:t>
      </w:r>
      <w:r w:rsidR="00EE46FE">
        <w:rPr>
          <w:rFonts w:ascii="Arial" w:eastAsia="Arial Unicode MS" w:hAnsi="Arial" w:cs="Arial Unicode MS"/>
          <w:color w:val="000000" w:themeColor="text1"/>
          <w:szCs w:val="20"/>
          <w:u w:color="000000"/>
          <w:bdr w:val="nil"/>
        </w:rPr>
        <w:t xml:space="preserve"> worden</w:t>
      </w:r>
      <w:r w:rsidRPr="00085E14">
        <w:rPr>
          <w:rFonts w:ascii="Arial" w:eastAsia="Arial Unicode MS" w:hAnsi="Arial" w:cs="Arial Unicode MS"/>
          <w:color w:val="000000" w:themeColor="text1"/>
          <w:szCs w:val="20"/>
          <w:u w:color="000000"/>
          <w:bdr w:val="nil"/>
        </w:rPr>
        <w:t xml:space="preserve"> en uit</w:t>
      </w:r>
      <w:r w:rsidR="00EE46FE">
        <w:rPr>
          <w:rFonts w:ascii="Arial" w:eastAsia="Arial Unicode MS" w:hAnsi="Arial" w:cs="Arial Unicode MS"/>
          <w:color w:val="000000" w:themeColor="text1"/>
          <w:szCs w:val="20"/>
          <w:u w:color="000000"/>
          <w:bdr w:val="nil"/>
        </w:rPr>
        <w:t>gezien kan worden</w:t>
      </w:r>
      <w:r>
        <w:rPr>
          <w:rFonts w:ascii="Arial" w:eastAsia="Arial Unicode MS" w:hAnsi="Arial" w:cs="Arial Unicode MS"/>
          <w:color w:val="000000" w:themeColor="text1"/>
          <w:szCs w:val="20"/>
          <w:u w:color="000000"/>
          <w:bdr w:val="nil"/>
        </w:rPr>
        <w:t xml:space="preserve"> naar ‘nieuwe’</w:t>
      </w:r>
      <w:r w:rsidRPr="00085E14">
        <w:rPr>
          <w:rFonts w:ascii="Arial" w:eastAsia="Arial Unicode MS" w:hAnsi="Arial" w:cs="Arial Unicode MS"/>
          <w:color w:val="000000" w:themeColor="text1"/>
          <w:szCs w:val="20"/>
          <w:u w:color="000000"/>
          <w:bdr w:val="nil"/>
        </w:rPr>
        <w:t xml:space="preserve"> vrijwilligers </w:t>
      </w:r>
      <w:r w:rsidR="00EE46FE">
        <w:rPr>
          <w:rFonts w:ascii="Arial" w:eastAsia="Arial Unicode MS" w:hAnsi="Arial" w:cs="Arial Unicode MS"/>
          <w:color w:val="000000" w:themeColor="text1"/>
          <w:szCs w:val="20"/>
          <w:u w:color="000000"/>
          <w:bdr w:val="nil"/>
        </w:rPr>
        <w:t>b</w:t>
      </w:r>
      <w:r w:rsidRPr="00085E14">
        <w:rPr>
          <w:rFonts w:ascii="Arial" w:eastAsia="Arial Unicode MS" w:hAnsi="Arial" w:cs="Arial Unicode MS"/>
          <w:color w:val="000000" w:themeColor="text1"/>
          <w:szCs w:val="20"/>
          <w:u w:color="000000"/>
          <w:bdr w:val="nil"/>
        </w:rPr>
        <w:t>in</w:t>
      </w:r>
      <w:r w:rsidR="00EE46FE">
        <w:rPr>
          <w:rFonts w:ascii="Arial" w:eastAsia="Arial Unicode MS" w:hAnsi="Arial" w:cs="Arial Unicode MS"/>
          <w:color w:val="000000" w:themeColor="text1"/>
          <w:szCs w:val="20"/>
          <w:u w:color="000000"/>
          <w:bdr w:val="nil"/>
        </w:rPr>
        <w:t>nen</w:t>
      </w:r>
      <w:r w:rsidRPr="00085E14">
        <w:rPr>
          <w:rFonts w:ascii="Arial" w:eastAsia="Arial Unicode MS" w:hAnsi="Arial" w:cs="Arial Unicode MS"/>
          <w:color w:val="000000" w:themeColor="text1"/>
          <w:szCs w:val="20"/>
          <w:u w:color="000000"/>
          <w:bdr w:val="nil"/>
        </w:rPr>
        <w:t xml:space="preserve"> </w:t>
      </w:r>
      <w:r w:rsidR="00EE46FE">
        <w:rPr>
          <w:rFonts w:ascii="Arial" w:eastAsia="Arial Unicode MS" w:hAnsi="Arial" w:cs="Arial Unicode MS"/>
          <w:color w:val="000000" w:themeColor="text1"/>
          <w:szCs w:val="20"/>
          <w:u w:color="000000"/>
          <w:bdr w:val="nil"/>
        </w:rPr>
        <w:t>de</w:t>
      </w:r>
      <w:r w:rsidRPr="00085E14">
        <w:rPr>
          <w:rFonts w:ascii="Arial" w:eastAsia="Arial Unicode MS" w:hAnsi="Arial" w:cs="Arial Unicode MS"/>
          <w:color w:val="000000" w:themeColor="text1"/>
          <w:szCs w:val="20"/>
          <w:u w:color="000000"/>
          <w:bdr w:val="nil"/>
        </w:rPr>
        <w:t xml:space="preserve"> geledingen?</w:t>
      </w:r>
    </w:p>
    <w:p w:rsidR="00F75B77" w:rsidRPr="00085E14" w:rsidRDefault="00F75B77" w:rsidP="00F75B77">
      <w:pPr>
        <w:widowControl w:val="0"/>
        <w:pBdr>
          <w:top w:val="nil"/>
          <w:left w:val="nil"/>
          <w:bottom w:val="nil"/>
          <w:right w:val="nil"/>
          <w:between w:val="nil"/>
          <w:bar w:val="nil"/>
        </w:pBdr>
        <w:rPr>
          <w:rFonts w:ascii="Arial" w:eastAsia="Arial Unicode MS" w:hAnsi="Arial" w:cs="Arial Unicode MS"/>
          <w:b/>
          <w:bCs/>
          <w:color w:val="000000" w:themeColor="text1"/>
          <w:szCs w:val="20"/>
          <w:u w:color="0000FF"/>
          <w:bdr w:val="nil"/>
        </w:rPr>
      </w:pPr>
    </w:p>
    <w:p w:rsidR="00F75B77" w:rsidRDefault="00F75B77" w:rsidP="00F75B77">
      <w:pPr>
        <w:rPr>
          <w:rFonts w:ascii="Arial" w:eastAsia="Helvetica" w:hAnsi="Arial" w:cs="Arial"/>
          <w:i/>
          <w:iCs/>
          <w:color w:val="000000" w:themeColor="text1"/>
          <w:szCs w:val="20"/>
          <w:bdr w:val="nil"/>
        </w:rPr>
      </w:pPr>
      <w:r w:rsidRPr="00085E14">
        <w:rPr>
          <w:rFonts w:ascii="Arial" w:eastAsia="Helvetica" w:hAnsi="Arial" w:cs="Arial"/>
          <w:i/>
          <w:iCs/>
          <w:color w:val="000000" w:themeColor="text1"/>
          <w:szCs w:val="20"/>
          <w:u w:color="FF0000"/>
          <w:bdr w:val="nil"/>
        </w:rPr>
        <w:t xml:space="preserve">De term </w:t>
      </w:r>
      <w:r w:rsidR="00EE46FE">
        <w:rPr>
          <w:rFonts w:ascii="Arial" w:eastAsia="Helvetica" w:hAnsi="Arial" w:cs="Arial"/>
          <w:i/>
          <w:iCs/>
          <w:color w:val="000000" w:themeColor="text1"/>
          <w:szCs w:val="20"/>
          <w:u w:color="FF0000"/>
          <w:bdr w:val="nil"/>
        </w:rPr>
        <w:t>‘</w:t>
      </w:r>
      <w:r w:rsidRPr="00085E14">
        <w:rPr>
          <w:rFonts w:ascii="Arial" w:eastAsia="Helvetica" w:hAnsi="Arial" w:cs="Arial"/>
          <w:i/>
          <w:iCs/>
          <w:color w:val="000000" w:themeColor="text1"/>
          <w:szCs w:val="20"/>
          <w:u w:color="FF0000"/>
          <w:bdr w:val="nil"/>
        </w:rPr>
        <w:t>nieuwe vrijwilliger</w:t>
      </w:r>
      <w:r w:rsidR="00EE46FE">
        <w:rPr>
          <w:rFonts w:ascii="Arial" w:eastAsia="Helvetica" w:hAnsi="Arial" w:cs="Arial"/>
          <w:i/>
          <w:iCs/>
          <w:color w:val="000000" w:themeColor="text1"/>
          <w:szCs w:val="20"/>
          <w:u w:color="FF0000"/>
          <w:bdr w:val="nil"/>
        </w:rPr>
        <w:t>’</w:t>
      </w:r>
      <w:r w:rsidRPr="00085E14">
        <w:rPr>
          <w:rFonts w:ascii="Arial" w:eastAsia="Helvetica" w:hAnsi="Arial" w:cs="Arial"/>
          <w:i/>
          <w:iCs/>
          <w:color w:val="000000" w:themeColor="text1"/>
          <w:szCs w:val="20"/>
          <w:u w:color="FF0000"/>
          <w:bdr w:val="nil"/>
        </w:rPr>
        <w:t xml:space="preserve"> staat voor de </w:t>
      </w:r>
      <w:proofErr w:type="spellStart"/>
      <w:r w:rsidRPr="00085E14">
        <w:rPr>
          <w:rFonts w:ascii="Arial" w:eastAsia="Helvetica" w:hAnsi="Arial" w:cs="Arial"/>
          <w:i/>
          <w:iCs/>
          <w:color w:val="000000" w:themeColor="text1"/>
          <w:szCs w:val="20"/>
          <w:u w:color="FF0000"/>
          <w:bdr w:val="nil"/>
        </w:rPr>
        <w:t>flex</w:t>
      </w:r>
      <w:proofErr w:type="spellEnd"/>
      <w:r w:rsidRPr="00085E14">
        <w:rPr>
          <w:rFonts w:ascii="Arial" w:eastAsia="Helvetica" w:hAnsi="Arial" w:cs="Arial"/>
          <w:i/>
          <w:iCs/>
          <w:color w:val="000000" w:themeColor="text1"/>
          <w:szCs w:val="20"/>
          <w:u w:color="FF0000"/>
          <w:bdr w:val="nil"/>
        </w:rPr>
        <w:t>-vrijwilliger, die anders wil worden ingezet dan nu meestal gebruikelijk</w:t>
      </w:r>
      <w:r w:rsidR="00EE46FE">
        <w:rPr>
          <w:rFonts w:ascii="Arial" w:eastAsia="Helvetica" w:hAnsi="Arial" w:cs="Arial"/>
          <w:i/>
          <w:iCs/>
          <w:color w:val="000000" w:themeColor="text1"/>
          <w:szCs w:val="20"/>
          <w:u w:color="FF0000"/>
          <w:bdr w:val="nil"/>
        </w:rPr>
        <w:t xml:space="preserve"> is</w:t>
      </w:r>
      <w:r w:rsidRPr="00085E14">
        <w:rPr>
          <w:rFonts w:ascii="Arial" w:eastAsia="Helvetica" w:hAnsi="Arial" w:cs="Arial"/>
          <w:i/>
          <w:iCs/>
          <w:color w:val="000000" w:themeColor="text1"/>
          <w:szCs w:val="20"/>
          <w:u w:color="FF0000"/>
          <w:bdr w:val="nil"/>
        </w:rPr>
        <w:t xml:space="preserve">. </w:t>
      </w:r>
      <w:r w:rsidRPr="00085E14">
        <w:rPr>
          <w:rFonts w:ascii="Arial" w:eastAsia="Helvetica" w:hAnsi="Arial" w:cs="Arial"/>
          <w:i/>
          <w:iCs/>
          <w:color w:val="000000" w:themeColor="text1"/>
          <w:szCs w:val="20"/>
          <w:bdr w:val="nil"/>
        </w:rPr>
        <w:t>Beleid op dit punt staat nog in de kinderschoenen en zou zijn uitwerking verder moeten vinden binnen #Scouting2025.</w:t>
      </w:r>
    </w:p>
    <w:p w:rsidR="00EE46FE" w:rsidRDefault="00EE46FE" w:rsidP="00F75B77">
      <w:pPr>
        <w:rPr>
          <w:rFonts w:ascii="Arial" w:eastAsia="Helvetica" w:hAnsi="Arial" w:cs="Arial"/>
          <w:i/>
          <w:iCs/>
          <w:color w:val="000000" w:themeColor="text1"/>
          <w:szCs w:val="20"/>
          <w:bdr w:val="nil"/>
        </w:rPr>
      </w:pPr>
      <w:r>
        <w:rPr>
          <w:rFonts w:ascii="Arial" w:eastAsia="Helvetica" w:hAnsi="Arial" w:cs="Arial"/>
          <w:i/>
          <w:iCs/>
          <w:color w:val="000000" w:themeColor="text1"/>
          <w:szCs w:val="20"/>
          <w:bdr w:val="nil"/>
        </w:rPr>
        <w:br w:type="page"/>
      </w:r>
    </w:p>
    <w:p w:rsidR="00EE46FE" w:rsidRDefault="00EE46FE" w:rsidP="00EE46FE">
      <w:pPr>
        <w:pStyle w:val="Kop1"/>
        <w:numPr>
          <w:ilvl w:val="0"/>
          <w:numId w:val="0"/>
        </w:numPr>
        <w:spacing w:line="276" w:lineRule="auto"/>
        <w:ind w:left="431" w:hanging="431"/>
      </w:pPr>
      <w:r>
        <w:lastRenderedPageBreak/>
        <w:t>Agendapunt 10a: Begroting Scouting Nederland 2016</w:t>
      </w:r>
    </w:p>
    <w:p w:rsidR="00EE46FE" w:rsidRDefault="00EE46FE" w:rsidP="00F75B77"/>
    <w:p w:rsidR="00EE46FE" w:rsidRPr="00E922DB" w:rsidRDefault="00EE46FE" w:rsidP="00EE46FE">
      <w:pPr>
        <w:tabs>
          <w:tab w:val="left" w:pos="360"/>
        </w:tabs>
        <w:rPr>
          <w:u w:val="single"/>
        </w:rPr>
      </w:pPr>
      <w:r>
        <w:rPr>
          <w:u w:val="single"/>
        </w:rPr>
        <w:t>12</w:t>
      </w:r>
      <w:r w:rsidRPr="00E922DB">
        <w:rPr>
          <w:u w:val="single"/>
        </w:rPr>
        <w:t>.</w:t>
      </w:r>
      <w:r w:rsidRPr="00E922DB">
        <w:rPr>
          <w:u w:val="single"/>
        </w:rPr>
        <w:tab/>
      </w:r>
      <w:r>
        <w:rPr>
          <w:u w:val="single"/>
        </w:rPr>
        <w:t>Regio Groningen</w:t>
      </w:r>
    </w:p>
    <w:p w:rsidR="00EE46FE" w:rsidRPr="00085E14" w:rsidRDefault="00EE46FE" w:rsidP="00EE46FE">
      <w:pPr>
        <w:rPr>
          <w:rFonts w:ascii="Arial" w:eastAsia="Calibri" w:hAnsi="Arial" w:cs="Arial"/>
          <w:szCs w:val="20"/>
          <w:lang w:eastAsia="en-US"/>
        </w:rPr>
      </w:pPr>
      <w:r w:rsidRPr="00085E14">
        <w:rPr>
          <w:rFonts w:ascii="Arial" w:eastAsia="Calibri" w:hAnsi="Arial" w:cs="Arial"/>
          <w:szCs w:val="20"/>
          <w:lang w:eastAsia="en-US"/>
        </w:rPr>
        <w:t xml:space="preserve">Het valt </w:t>
      </w:r>
      <w:r>
        <w:rPr>
          <w:rFonts w:ascii="Arial" w:eastAsia="Calibri" w:hAnsi="Arial" w:cs="Arial"/>
          <w:szCs w:val="20"/>
          <w:lang w:eastAsia="en-US"/>
        </w:rPr>
        <w:t>R</w:t>
      </w:r>
      <w:r w:rsidRPr="00085E14">
        <w:rPr>
          <w:rFonts w:ascii="Arial" w:eastAsia="Calibri" w:hAnsi="Arial" w:cs="Arial"/>
          <w:szCs w:val="20"/>
          <w:lang w:eastAsia="en-US"/>
        </w:rPr>
        <w:t>egio Groningen op dat de i</w:t>
      </w:r>
      <w:r>
        <w:rPr>
          <w:rFonts w:ascii="Arial" w:eastAsia="Calibri" w:hAnsi="Arial" w:cs="Arial"/>
          <w:szCs w:val="20"/>
          <w:lang w:eastAsia="en-US"/>
        </w:rPr>
        <w:t xml:space="preserve">nkomsten van TOES in 2016 net </w:t>
      </w:r>
      <w:r w:rsidRPr="00085E14">
        <w:rPr>
          <w:rFonts w:ascii="Arial" w:eastAsia="Calibri" w:hAnsi="Arial" w:cs="Arial"/>
          <w:szCs w:val="20"/>
          <w:lang w:eastAsia="en-US"/>
        </w:rPr>
        <w:t xml:space="preserve">als in 2015 op </w:t>
      </w:r>
      <w:r>
        <w:rPr>
          <w:rFonts w:ascii="Arial" w:eastAsia="Calibri" w:hAnsi="Arial" w:cs="Arial"/>
          <w:szCs w:val="20"/>
          <w:lang w:eastAsia="en-US"/>
        </w:rPr>
        <w:t>€ 46.000</w:t>
      </w:r>
      <w:r w:rsidRPr="00085E14">
        <w:rPr>
          <w:rFonts w:ascii="Arial" w:eastAsia="Calibri" w:hAnsi="Arial" w:cs="Arial"/>
          <w:szCs w:val="20"/>
          <w:lang w:eastAsia="en-US"/>
        </w:rPr>
        <w:t xml:space="preserve"> staan. Het grootste deel van de inkomsten komt vanuit de </w:t>
      </w:r>
      <w:proofErr w:type="spellStart"/>
      <w:r w:rsidRPr="00085E14">
        <w:rPr>
          <w:rFonts w:ascii="Arial" w:eastAsia="Calibri" w:hAnsi="Arial" w:cs="Arial"/>
          <w:szCs w:val="20"/>
          <w:lang w:eastAsia="en-US"/>
        </w:rPr>
        <w:t>LLA’s</w:t>
      </w:r>
      <w:proofErr w:type="spellEnd"/>
      <w:r w:rsidRPr="00085E14">
        <w:rPr>
          <w:rFonts w:ascii="Arial" w:eastAsia="Calibri" w:hAnsi="Arial" w:cs="Arial"/>
          <w:szCs w:val="20"/>
          <w:lang w:eastAsia="en-US"/>
        </w:rPr>
        <w:t>. Die hebben echter 3</w:t>
      </w:r>
      <w:r>
        <w:rPr>
          <w:rFonts w:ascii="Arial" w:eastAsia="Calibri" w:hAnsi="Arial" w:cs="Arial"/>
          <w:szCs w:val="20"/>
          <w:lang w:eastAsia="en-US"/>
        </w:rPr>
        <w:t>,</w:t>
      </w:r>
      <w:r w:rsidRPr="00085E14">
        <w:rPr>
          <w:rFonts w:ascii="Arial" w:eastAsia="Calibri" w:hAnsi="Arial" w:cs="Arial"/>
          <w:szCs w:val="20"/>
          <w:lang w:eastAsia="en-US"/>
        </w:rPr>
        <w:t>5 m</w:t>
      </w:r>
      <w:r>
        <w:rPr>
          <w:rFonts w:ascii="Arial" w:eastAsia="Calibri" w:hAnsi="Arial" w:cs="Arial"/>
          <w:szCs w:val="20"/>
          <w:lang w:eastAsia="en-US"/>
        </w:rPr>
        <w:t>i</w:t>
      </w:r>
      <w:r w:rsidRPr="00085E14">
        <w:rPr>
          <w:rFonts w:ascii="Arial" w:eastAsia="Calibri" w:hAnsi="Arial" w:cs="Arial"/>
          <w:szCs w:val="20"/>
          <w:lang w:eastAsia="en-US"/>
        </w:rPr>
        <w:t>l</w:t>
      </w:r>
      <w:r>
        <w:rPr>
          <w:rFonts w:ascii="Arial" w:eastAsia="Calibri" w:hAnsi="Arial" w:cs="Arial"/>
          <w:szCs w:val="20"/>
          <w:lang w:eastAsia="en-US"/>
        </w:rPr>
        <w:t>joe</w:t>
      </w:r>
      <w:r w:rsidRPr="00085E14">
        <w:rPr>
          <w:rFonts w:ascii="Arial" w:eastAsia="Calibri" w:hAnsi="Arial" w:cs="Arial"/>
          <w:szCs w:val="20"/>
          <w:lang w:eastAsia="en-US"/>
        </w:rPr>
        <w:t xml:space="preserve">n minder inkomsten op de begroting staan. Betekent dit dat de </w:t>
      </w:r>
      <w:proofErr w:type="spellStart"/>
      <w:r w:rsidRPr="00085E14">
        <w:rPr>
          <w:rFonts w:ascii="Arial" w:eastAsia="Calibri" w:hAnsi="Arial" w:cs="Arial"/>
          <w:szCs w:val="20"/>
          <w:lang w:eastAsia="en-US"/>
        </w:rPr>
        <w:t>LLA’s</w:t>
      </w:r>
      <w:proofErr w:type="spellEnd"/>
      <w:r w:rsidRPr="00085E14">
        <w:rPr>
          <w:rFonts w:ascii="Arial" w:eastAsia="Calibri" w:hAnsi="Arial" w:cs="Arial"/>
          <w:szCs w:val="20"/>
          <w:lang w:eastAsia="en-US"/>
        </w:rPr>
        <w:t xml:space="preserve"> in 2016 per deelnemer dan meer kosten kwijt zijn aan de diensten van TOES?</w:t>
      </w:r>
    </w:p>
    <w:p w:rsidR="00EE46FE" w:rsidRPr="00085E14" w:rsidRDefault="00EE46FE" w:rsidP="00EE46FE">
      <w:pPr>
        <w:widowControl w:val="0"/>
        <w:autoSpaceDE w:val="0"/>
        <w:autoSpaceDN w:val="0"/>
        <w:adjustRightInd w:val="0"/>
        <w:rPr>
          <w:rFonts w:ascii="Arial" w:eastAsia="Times New Roman" w:hAnsi="Arial" w:cs="Arial"/>
          <w:b/>
          <w:color w:val="0000FF"/>
          <w:szCs w:val="20"/>
        </w:rPr>
      </w:pPr>
    </w:p>
    <w:p w:rsidR="00EE46FE" w:rsidRPr="00085E14" w:rsidRDefault="00EE46FE" w:rsidP="00EE46FE">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Het grote verschil van de post LLA op de begroting t</w:t>
      </w:r>
      <w:r>
        <w:rPr>
          <w:rFonts w:ascii="Arial" w:eastAsia="Arial Unicode MS" w:hAnsi="Arial" w:cs="Arial Unicode MS"/>
          <w:i/>
          <w:iCs/>
          <w:color w:val="000000" w:themeColor="text1"/>
          <w:szCs w:val="20"/>
          <w:u w:color="FF0000"/>
          <w:bdr w:val="nil"/>
        </w:rPr>
        <w:t>en opzichte van</w:t>
      </w:r>
      <w:r w:rsidRPr="00085E14">
        <w:rPr>
          <w:rFonts w:ascii="Arial" w:eastAsia="Arial Unicode MS" w:hAnsi="Arial" w:cs="Arial Unicode MS"/>
          <w:i/>
          <w:iCs/>
          <w:color w:val="000000" w:themeColor="text1"/>
          <w:szCs w:val="20"/>
          <w:u w:color="FF0000"/>
          <w:bdr w:val="nil"/>
        </w:rPr>
        <w:t xml:space="preserve"> 2015 komt met name door de in 2015 gehouden Wereld Jamboree in Japan, </w:t>
      </w:r>
      <w:r>
        <w:rPr>
          <w:rFonts w:ascii="Arial" w:eastAsia="Arial Unicode MS" w:hAnsi="Arial" w:cs="Arial Unicode MS"/>
          <w:i/>
          <w:iCs/>
          <w:color w:val="000000" w:themeColor="text1"/>
          <w:szCs w:val="20"/>
          <w:u w:color="FF0000"/>
          <w:bdr w:val="nil"/>
        </w:rPr>
        <w:t>die</w:t>
      </w:r>
      <w:r w:rsidRPr="00085E14">
        <w:rPr>
          <w:rFonts w:ascii="Arial" w:eastAsia="Arial Unicode MS" w:hAnsi="Arial" w:cs="Arial Unicode MS"/>
          <w:i/>
          <w:iCs/>
          <w:color w:val="000000" w:themeColor="text1"/>
          <w:szCs w:val="20"/>
          <w:u w:color="FF0000"/>
          <w:bdr w:val="nil"/>
        </w:rPr>
        <w:t xml:space="preserve"> vanwege het internationale karakter</w:t>
      </w:r>
      <w:r>
        <w:rPr>
          <w:rFonts w:ascii="Arial" w:eastAsia="Arial Unicode MS" w:hAnsi="Arial" w:cs="Arial Unicode MS"/>
          <w:i/>
          <w:iCs/>
          <w:color w:val="000000" w:themeColor="text1"/>
          <w:szCs w:val="20"/>
          <w:u w:color="FF0000"/>
          <w:bdr w:val="nil"/>
        </w:rPr>
        <w:t xml:space="preserve"> maar</w:t>
      </w:r>
      <w:r w:rsidRPr="00085E14">
        <w:rPr>
          <w:rFonts w:ascii="Arial" w:eastAsia="Arial Unicode MS" w:hAnsi="Arial" w:cs="Arial Unicode MS"/>
          <w:i/>
          <w:iCs/>
          <w:color w:val="000000" w:themeColor="text1"/>
          <w:szCs w:val="20"/>
          <w:u w:color="FF0000"/>
          <w:bdr w:val="nil"/>
        </w:rPr>
        <w:t xml:space="preserve"> beperkt gebruik maakt van TOES. Aan de gr</w:t>
      </w:r>
      <w:r>
        <w:rPr>
          <w:rFonts w:ascii="Arial" w:eastAsia="Arial Unicode MS" w:hAnsi="Arial" w:cs="Arial Unicode MS"/>
          <w:i/>
          <w:iCs/>
          <w:color w:val="000000" w:themeColor="text1"/>
          <w:szCs w:val="20"/>
          <w:u w:color="FF0000"/>
          <w:bdr w:val="nil"/>
        </w:rPr>
        <w:t xml:space="preserve">ote </w:t>
      </w:r>
      <w:proofErr w:type="spellStart"/>
      <w:r>
        <w:rPr>
          <w:rFonts w:ascii="Arial" w:eastAsia="Arial Unicode MS" w:hAnsi="Arial" w:cs="Arial Unicode MS"/>
          <w:i/>
          <w:iCs/>
          <w:color w:val="000000" w:themeColor="text1"/>
          <w:szCs w:val="20"/>
          <w:u w:color="FF0000"/>
          <w:bdr w:val="nil"/>
        </w:rPr>
        <w:t>LLA’s</w:t>
      </w:r>
      <w:proofErr w:type="spellEnd"/>
      <w:r w:rsidRPr="00085E14">
        <w:rPr>
          <w:rFonts w:ascii="Arial" w:eastAsia="Arial Unicode MS" w:hAnsi="Arial" w:cs="Arial Unicode MS"/>
          <w:i/>
          <w:iCs/>
          <w:color w:val="000000" w:themeColor="text1"/>
          <w:szCs w:val="20"/>
          <w:u w:color="FF0000"/>
          <w:bdr w:val="nil"/>
        </w:rPr>
        <w:t xml:space="preserve"> wordt een vast bedrag </w:t>
      </w:r>
      <w:r>
        <w:rPr>
          <w:rFonts w:ascii="Arial" w:eastAsia="Arial Unicode MS" w:hAnsi="Arial" w:cs="Arial Unicode MS"/>
          <w:i/>
          <w:iCs/>
          <w:color w:val="000000" w:themeColor="text1"/>
          <w:szCs w:val="20"/>
          <w:u w:color="FF0000"/>
          <w:bdr w:val="nil"/>
        </w:rPr>
        <w:t>doorb</w:t>
      </w:r>
      <w:r w:rsidRPr="00085E14">
        <w:rPr>
          <w:rFonts w:ascii="Arial" w:eastAsia="Arial Unicode MS" w:hAnsi="Arial" w:cs="Arial Unicode MS"/>
          <w:i/>
          <w:iCs/>
          <w:color w:val="000000" w:themeColor="text1"/>
          <w:szCs w:val="20"/>
          <w:u w:color="FF0000"/>
          <w:bdr w:val="nil"/>
        </w:rPr>
        <w:t>erekend voor het gebruik van het verenigingsmateriaal dat door TOES wordt beheerd. Het zijn met name de grote activiteiten</w:t>
      </w:r>
      <w:r>
        <w:rPr>
          <w:rFonts w:ascii="Arial" w:eastAsia="Arial Unicode MS" w:hAnsi="Arial" w:cs="Arial Unicode MS"/>
          <w:i/>
          <w:iCs/>
          <w:color w:val="000000" w:themeColor="text1"/>
          <w:szCs w:val="20"/>
          <w:u w:color="FF0000"/>
          <w:bdr w:val="nil"/>
        </w:rPr>
        <w:t xml:space="preserve">, </w:t>
      </w:r>
      <w:r w:rsidRPr="00085E14">
        <w:rPr>
          <w:rFonts w:ascii="Arial" w:eastAsia="Arial Unicode MS" w:hAnsi="Arial" w:cs="Arial Unicode MS"/>
          <w:i/>
          <w:iCs/>
          <w:color w:val="000000" w:themeColor="text1"/>
          <w:szCs w:val="20"/>
          <w:u w:color="FF0000"/>
          <w:bdr w:val="nil"/>
        </w:rPr>
        <w:t>zoals Scout-In</w:t>
      </w:r>
      <w:r>
        <w:rPr>
          <w:rFonts w:ascii="Arial" w:eastAsia="Arial Unicode MS" w:hAnsi="Arial" w:cs="Arial Unicode MS"/>
          <w:i/>
          <w:iCs/>
          <w:color w:val="000000" w:themeColor="text1"/>
          <w:szCs w:val="20"/>
          <w:u w:color="FF0000"/>
          <w:bdr w:val="nil"/>
        </w:rPr>
        <w:t xml:space="preserve"> en</w:t>
      </w:r>
      <w:r w:rsidRPr="00085E14">
        <w:rPr>
          <w:rFonts w:ascii="Arial" w:eastAsia="Arial Unicode MS" w:hAnsi="Arial" w:cs="Arial Unicode MS"/>
          <w:i/>
          <w:iCs/>
          <w:color w:val="000000" w:themeColor="text1"/>
          <w:szCs w:val="20"/>
          <w:u w:color="FF0000"/>
          <w:bdr w:val="nil"/>
        </w:rPr>
        <w:t xml:space="preserve"> </w:t>
      </w:r>
      <w:proofErr w:type="spellStart"/>
      <w:r w:rsidRPr="00085E14">
        <w:rPr>
          <w:rFonts w:ascii="Arial" w:eastAsia="Arial Unicode MS" w:hAnsi="Arial" w:cs="Arial Unicode MS"/>
          <w:i/>
          <w:iCs/>
          <w:color w:val="000000" w:themeColor="text1"/>
          <w:szCs w:val="20"/>
          <w:u w:color="FF0000"/>
          <w:bdr w:val="nil"/>
        </w:rPr>
        <w:t>Nawaka</w:t>
      </w:r>
      <w:proofErr w:type="spellEnd"/>
      <w:r>
        <w:rPr>
          <w:rFonts w:ascii="Arial" w:eastAsia="Arial Unicode MS" w:hAnsi="Arial" w:cs="Arial Unicode MS"/>
          <w:i/>
          <w:iCs/>
          <w:color w:val="000000" w:themeColor="text1"/>
          <w:szCs w:val="20"/>
          <w:u w:color="FF0000"/>
          <w:bdr w:val="nil"/>
        </w:rPr>
        <w:t>,</w:t>
      </w:r>
      <w:r w:rsidRPr="00085E14">
        <w:rPr>
          <w:rFonts w:ascii="Arial" w:eastAsia="Arial Unicode MS" w:hAnsi="Arial" w:cs="Arial Unicode MS"/>
          <w:i/>
          <w:iCs/>
          <w:color w:val="000000" w:themeColor="text1"/>
          <w:szCs w:val="20"/>
          <w:u w:color="FF0000"/>
          <w:bdr w:val="nil"/>
        </w:rPr>
        <w:t xml:space="preserve"> die gebruik maken van de materialen en derhalve de kosten drage</w:t>
      </w:r>
      <w:r>
        <w:rPr>
          <w:rFonts w:ascii="Arial" w:eastAsia="Arial Unicode MS" w:hAnsi="Arial" w:cs="Arial Unicode MS"/>
          <w:i/>
          <w:iCs/>
          <w:color w:val="000000" w:themeColor="text1"/>
          <w:szCs w:val="20"/>
          <w:u w:color="FF0000"/>
          <w:bdr w:val="nil"/>
        </w:rPr>
        <w:t>n voor het beheer. Zoals in de N</w:t>
      </w:r>
      <w:r w:rsidRPr="00085E14">
        <w:rPr>
          <w:rFonts w:ascii="Arial" w:eastAsia="Arial Unicode MS" w:hAnsi="Arial" w:cs="Arial Unicode MS"/>
          <w:i/>
          <w:iCs/>
          <w:color w:val="000000" w:themeColor="text1"/>
          <w:szCs w:val="20"/>
          <w:u w:color="FF0000"/>
          <w:bdr w:val="nil"/>
        </w:rPr>
        <w:t xml:space="preserve">otitie financiële kaders is aangegeven is het de bedoeling om de vergoeding voor het gebruik van materiaal meer schaalbaar te maken. </w:t>
      </w:r>
    </w:p>
    <w:p w:rsidR="00EE46FE" w:rsidRPr="00085E14" w:rsidRDefault="00EE46FE" w:rsidP="00EE46FE">
      <w:pPr>
        <w:rPr>
          <w:rFonts w:ascii="Arial" w:hAnsi="Arial" w:cs="Arial"/>
          <w:i/>
          <w:color w:val="000000" w:themeColor="text1"/>
        </w:rPr>
      </w:pPr>
    </w:p>
    <w:p w:rsidR="00EE46FE" w:rsidRDefault="00EE46FE" w:rsidP="00EE46FE">
      <w:pPr>
        <w:rPr>
          <w:rFonts w:ascii="Arial" w:hAnsi="Arial" w:cs="Arial"/>
          <w:u w:val="single"/>
        </w:rPr>
      </w:pPr>
      <w:r>
        <w:rPr>
          <w:rFonts w:ascii="Arial" w:hAnsi="Arial" w:cs="Arial"/>
          <w:u w:val="single"/>
        </w:rPr>
        <w:t>13. Regio Groningen</w:t>
      </w:r>
    </w:p>
    <w:p w:rsidR="00EE46FE" w:rsidRPr="00085E14" w:rsidRDefault="00EE46FE" w:rsidP="00EE46FE">
      <w:pPr>
        <w:rPr>
          <w:rFonts w:ascii="Arial" w:eastAsia="Calibri" w:hAnsi="Arial" w:cs="Arial"/>
          <w:szCs w:val="20"/>
          <w:lang w:eastAsia="en-US"/>
        </w:rPr>
      </w:pPr>
      <w:r w:rsidRPr="00085E14">
        <w:rPr>
          <w:rFonts w:ascii="Arial" w:eastAsia="Calibri" w:hAnsi="Arial" w:cs="Arial"/>
          <w:szCs w:val="20"/>
          <w:lang w:eastAsia="en-US"/>
        </w:rPr>
        <w:t xml:space="preserve">Het valt </w:t>
      </w:r>
      <w:r>
        <w:rPr>
          <w:rFonts w:ascii="Arial" w:eastAsia="Calibri" w:hAnsi="Arial" w:cs="Arial"/>
          <w:szCs w:val="20"/>
          <w:lang w:eastAsia="en-US"/>
        </w:rPr>
        <w:t>R</w:t>
      </w:r>
      <w:r w:rsidRPr="00085E14">
        <w:rPr>
          <w:rFonts w:ascii="Arial" w:eastAsia="Calibri" w:hAnsi="Arial" w:cs="Arial"/>
          <w:szCs w:val="20"/>
          <w:lang w:eastAsia="en-US"/>
        </w:rPr>
        <w:t>egio Groningen op dat de personeelskosten op Communicatie uitgebreid worden. De middelen voor communicatie dalen echter met de helft. Hoe valt dit uit te leggen en op welke middelen gaat bezuinigd worden?</w:t>
      </w:r>
    </w:p>
    <w:p w:rsidR="00EE46FE" w:rsidRPr="00085E14" w:rsidRDefault="00EE46FE" w:rsidP="00EE46FE">
      <w:pPr>
        <w:widowControl w:val="0"/>
        <w:autoSpaceDE w:val="0"/>
        <w:autoSpaceDN w:val="0"/>
        <w:adjustRightInd w:val="0"/>
        <w:rPr>
          <w:rFonts w:ascii="Arial" w:eastAsia="Times New Roman" w:hAnsi="Arial" w:cs="Arial"/>
          <w:b/>
          <w:color w:val="0000FF"/>
          <w:szCs w:val="20"/>
        </w:rPr>
      </w:pPr>
    </w:p>
    <w:p w:rsidR="00EE46FE" w:rsidRPr="00085E14" w:rsidRDefault="00EE46FE" w:rsidP="00EE46FE">
      <w:pPr>
        <w:widowControl w:val="0"/>
        <w:pBdr>
          <w:top w:val="nil"/>
          <w:left w:val="nil"/>
          <w:bottom w:val="nil"/>
          <w:right w:val="nil"/>
          <w:between w:val="nil"/>
          <w:bar w:val="nil"/>
        </w:pBdr>
        <w:rPr>
          <w:rFonts w:ascii="Arial" w:eastAsia="Arial Unicode MS" w:hAnsi="Arial" w:cs="Arial"/>
          <w:i/>
          <w:iCs/>
          <w:color w:val="000000" w:themeColor="text1"/>
          <w:szCs w:val="20"/>
          <w:u w:color="FF0000"/>
          <w:bdr w:val="nil"/>
        </w:rPr>
      </w:pPr>
      <w:r w:rsidRPr="00085E14">
        <w:rPr>
          <w:rFonts w:ascii="Arial" w:eastAsia="Arial Unicode MS" w:hAnsi="Arial" w:cs="Arial"/>
          <w:i/>
          <w:iCs/>
          <w:color w:val="000000" w:themeColor="text1"/>
          <w:szCs w:val="20"/>
          <w:u w:color="FF0000"/>
          <w:bdr w:val="nil"/>
        </w:rPr>
        <w:t>Zoals in de toelichting is aangegeven</w:t>
      </w:r>
      <w:r>
        <w:rPr>
          <w:rFonts w:ascii="Arial" w:eastAsia="Arial Unicode MS" w:hAnsi="Arial" w:cs="Arial"/>
          <w:i/>
          <w:iCs/>
          <w:color w:val="000000" w:themeColor="text1"/>
          <w:szCs w:val="20"/>
          <w:u w:color="FF0000"/>
          <w:bdr w:val="nil"/>
        </w:rPr>
        <w:t>,</w:t>
      </w:r>
      <w:r w:rsidRPr="00085E14">
        <w:rPr>
          <w:rFonts w:ascii="Arial" w:eastAsia="Arial Unicode MS" w:hAnsi="Arial" w:cs="Arial"/>
          <w:i/>
          <w:iCs/>
          <w:color w:val="000000" w:themeColor="text1"/>
          <w:szCs w:val="20"/>
          <w:u w:color="FF0000"/>
          <w:bdr w:val="nil"/>
        </w:rPr>
        <w:t xml:space="preserve"> gaan de personeelskosten omhoog omdat een deel van de taken van communicatie, zoals uitgevoerd bin</w:t>
      </w:r>
      <w:r>
        <w:rPr>
          <w:rFonts w:ascii="Arial" w:eastAsia="Arial Unicode MS" w:hAnsi="Arial" w:cs="Arial"/>
          <w:i/>
          <w:iCs/>
          <w:color w:val="000000" w:themeColor="text1"/>
          <w:szCs w:val="20"/>
          <w:u w:color="FF0000"/>
          <w:bdr w:val="nil"/>
        </w:rPr>
        <w:t>nen het project G</w:t>
      </w:r>
      <w:r w:rsidRPr="00085E14">
        <w:rPr>
          <w:rFonts w:ascii="Arial" w:eastAsia="Arial Unicode MS" w:hAnsi="Arial" w:cs="Arial"/>
          <w:i/>
          <w:iCs/>
          <w:color w:val="000000" w:themeColor="text1"/>
          <w:szCs w:val="20"/>
          <w:u w:color="FF0000"/>
          <w:bdr w:val="nil"/>
        </w:rPr>
        <w:t>roepsontwikkeling, structureel ingebed word</w:t>
      </w:r>
      <w:r>
        <w:rPr>
          <w:rFonts w:ascii="Arial" w:eastAsia="Arial Unicode MS" w:hAnsi="Arial" w:cs="Arial"/>
          <w:i/>
          <w:iCs/>
          <w:color w:val="000000" w:themeColor="text1"/>
          <w:szCs w:val="20"/>
          <w:u w:color="FF0000"/>
          <w:bdr w:val="nil"/>
        </w:rPr>
        <w:t>t</w:t>
      </w:r>
      <w:r w:rsidRPr="00085E14">
        <w:rPr>
          <w:rFonts w:ascii="Arial" w:eastAsia="Arial Unicode MS" w:hAnsi="Arial" w:cs="Arial"/>
          <w:i/>
          <w:iCs/>
          <w:color w:val="000000" w:themeColor="text1"/>
          <w:szCs w:val="20"/>
          <w:u w:color="FF0000"/>
          <w:bdr w:val="nil"/>
        </w:rPr>
        <w:t xml:space="preserve"> in de vereniging. </w:t>
      </w:r>
    </w:p>
    <w:p w:rsidR="00EE46FE" w:rsidRPr="00085E14" w:rsidRDefault="00EE46FE" w:rsidP="00EE46FE">
      <w:pPr>
        <w:widowControl w:val="0"/>
        <w:autoSpaceDE w:val="0"/>
        <w:autoSpaceDN w:val="0"/>
        <w:adjustRightInd w:val="0"/>
        <w:rPr>
          <w:rFonts w:ascii="Arial" w:eastAsia="Helvetica" w:hAnsi="Arial" w:cs="Arial"/>
          <w:i/>
          <w:iCs/>
          <w:color w:val="000000" w:themeColor="text1"/>
          <w:szCs w:val="20"/>
          <w:u w:color="FF0000"/>
          <w:bdr w:val="nil"/>
        </w:rPr>
      </w:pPr>
      <w:r w:rsidRPr="00085E14">
        <w:rPr>
          <w:rFonts w:ascii="Arial" w:eastAsia="Helvetica" w:hAnsi="Arial" w:cs="Arial"/>
          <w:i/>
          <w:iCs/>
          <w:color w:val="000000" w:themeColor="text1"/>
          <w:szCs w:val="20"/>
          <w:u w:color="FF0000"/>
          <w:bdr w:val="nil"/>
        </w:rPr>
        <w:t>Daarnaast zijn de posten met betrekking tot communicatie herschikt. Voor 2016 zijn minder communicatiekosten onder apparaatskosten opgenomen</w:t>
      </w:r>
      <w:r>
        <w:rPr>
          <w:rFonts w:ascii="Arial" w:eastAsia="Helvetica" w:hAnsi="Arial" w:cs="Arial"/>
          <w:i/>
          <w:iCs/>
          <w:color w:val="000000" w:themeColor="text1"/>
          <w:szCs w:val="20"/>
          <w:u w:color="FF0000"/>
          <w:bdr w:val="nil"/>
        </w:rPr>
        <w:t>,</w:t>
      </w:r>
      <w:r w:rsidRPr="00085E14">
        <w:rPr>
          <w:rFonts w:ascii="Arial" w:eastAsia="Helvetica" w:hAnsi="Arial" w:cs="Arial"/>
          <w:i/>
          <w:iCs/>
          <w:color w:val="000000" w:themeColor="text1"/>
          <w:szCs w:val="20"/>
          <w:u w:color="FF0000"/>
          <w:bdr w:val="nil"/>
        </w:rPr>
        <w:t xml:space="preserve"> omdat een deel ten behoeve van het nieuwe meerjarenbeleid ingezet zal worden. Die communicatiekosten zijn onderdeel van het  gereserveerd werkbudget onder activiteitenkosten. </w:t>
      </w:r>
    </w:p>
    <w:p w:rsidR="00EE46FE" w:rsidRDefault="00EE46FE" w:rsidP="00EE46FE">
      <w:pPr>
        <w:rPr>
          <w:rFonts w:ascii="Arial" w:hAnsi="Arial" w:cs="Arial"/>
          <w:color w:val="000000" w:themeColor="text1"/>
        </w:rPr>
      </w:pPr>
    </w:p>
    <w:p w:rsidR="00EE46FE" w:rsidRPr="00EE46FE" w:rsidRDefault="00EE46FE" w:rsidP="00EE46FE">
      <w:pPr>
        <w:rPr>
          <w:rFonts w:ascii="Arial" w:hAnsi="Arial" w:cs="Arial"/>
          <w:color w:val="000000" w:themeColor="text1"/>
          <w:u w:val="single"/>
        </w:rPr>
      </w:pPr>
      <w:r w:rsidRPr="00EE46FE">
        <w:rPr>
          <w:rFonts w:ascii="Arial" w:hAnsi="Arial" w:cs="Arial"/>
          <w:color w:val="000000" w:themeColor="text1"/>
          <w:u w:val="single"/>
        </w:rPr>
        <w:t>14. Regio Groningen</w:t>
      </w:r>
    </w:p>
    <w:p w:rsidR="00EE46FE" w:rsidRPr="00EE46FE" w:rsidRDefault="00EE46FE" w:rsidP="00EE46FE">
      <w:pPr>
        <w:rPr>
          <w:rFonts w:ascii="Arial" w:eastAsia="Times New Roman" w:hAnsi="Arial" w:cs="Arial"/>
          <w:sz w:val="24"/>
          <w:szCs w:val="24"/>
        </w:rPr>
      </w:pPr>
      <w:r w:rsidRPr="00EE46FE">
        <w:rPr>
          <w:rFonts w:ascii="Arial" w:eastAsia="Times New Roman" w:hAnsi="Arial" w:cs="Arial"/>
          <w:szCs w:val="20"/>
        </w:rPr>
        <w:t xml:space="preserve">In de Personeelskosten 2016 is rekening gehouden met een tweetal nieuwe functies, die vooralsnog projectmatig worden ingevuld, te weten een coördinator waterwerk en een medewerker sociale veiligheid, totale kosten </w:t>
      </w:r>
      <w:r>
        <w:rPr>
          <w:rFonts w:ascii="Arial" w:eastAsia="Times New Roman" w:hAnsi="Arial" w:cs="Arial"/>
          <w:szCs w:val="20"/>
        </w:rPr>
        <w:t xml:space="preserve">€ </w:t>
      </w:r>
      <w:r w:rsidRPr="00EE46FE">
        <w:rPr>
          <w:rFonts w:ascii="Arial" w:eastAsia="Times New Roman" w:hAnsi="Arial" w:cs="Arial"/>
          <w:szCs w:val="20"/>
        </w:rPr>
        <w:t>47.000</w:t>
      </w:r>
      <w:r>
        <w:rPr>
          <w:rFonts w:ascii="Arial" w:eastAsia="Times New Roman" w:hAnsi="Arial" w:cs="Arial"/>
          <w:szCs w:val="20"/>
        </w:rPr>
        <w:t>.</w:t>
      </w:r>
    </w:p>
    <w:p w:rsidR="00EE46FE" w:rsidRPr="00EE46FE" w:rsidRDefault="00EE46FE" w:rsidP="00EE46FE">
      <w:pPr>
        <w:rPr>
          <w:rFonts w:ascii="Arial" w:eastAsia="Times New Roman" w:hAnsi="Arial" w:cs="Arial"/>
          <w:szCs w:val="20"/>
        </w:rPr>
      </w:pPr>
    </w:p>
    <w:p w:rsidR="00EE46FE" w:rsidRPr="00EE46FE" w:rsidRDefault="00EE46FE" w:rsidP="00EE46FE">
      <w:pPr>
        <w:rPr>
          <w:rFonts w:ascii="Arial" w:eastAsia="Times New Roman" w:hAnsi="Arial" w:cs="Arial"/>
          <w:color w:val="000000" w:themeColor="text1"/>
          <w:sz w:val="24"/>
          <w:szCs w:val="24"/>
        </w:rPr>
      </w:pPr>
      <w:r w:rsidRPr="00EE46FE">
        <w:rPr>
          <w:rFonts w:ascii="Arial" w:eastAsia="Times New Roman" w:hAnsi="Arial" w:cs="Arial"/>
          <w:szCs w:val="20"/>
        </w:rPr>
        <w:t>Waar komt de behoefte vandaan om deze onder de personeelslaten te laten vallen? Is er gekeken of deze functie</w:t>
      </w:r>
      <w:r>
        <w:rPr>
          <w:rFonts w:ascii="Arial" w:eastAsia="Times New Roman" w:hAnsi="Arial" w:cs="Arial"/>
          <w:szCs w:val="20"/>
        </w:rPr>
        <w:t>s</w:t>
      </w:r>
      <w:r w:rsidRPr="00EE46FE">
        <w:rPr>
          <w:rFonts w:ascii="Arial" w:eastAsia="Times New Roman" w:hAnsi="Arial" w:cs="Arial"/>
          <w:szCs w:val="20"/>
        </w:rPr>
        <w:t xml:space="preserve"> vrijwillig </w:t>
      </w:r>
      <w:r>
        <w:rPr>
          <w:rFonts w:ascii="Arial" w:eastAsia="Times New Roman" w:hAnsi="Arial" w:cs="Arial"/>
          <w:szCs w:val="20"/>
        </w:rPr>
        <w:t>kunnen worden</w:t>
      </w:r>
      <w:r w:rsidRPr="00EE46FE">
        <w:rPr>
          <w:rFonts w:ascii="Arial" w:eastAsia="Times New Roman" w:hAnsi="Arial" w:cs="Arial"/>
          <w:szCs w:val="20"/>
        </w:rPr>
        <w:t xml:space="preserve"> ingevuld? En vanuit welke kaders worden deze functies neergezet (</w:t>
      </w:r>
      <w:proofErr w:type="spellStart"/>
      <w:r w:rsidRPr="00EE46FE">
        <w:rPr>
          <w:rFonts w:ascii="Arial" w:eastAsia="Times New Roman" w:hAnsi="Arial" w:cs="Arial"/>
          <w:szCs w:val="20"/>
        </w:rPr>
        <w:t>cq</w:t>
      </w:r>
      <w:proofErr w:type="spellEnd"/>
      <w:r w:rsidRPr="00EE46FE">
        <w:rPr>
          <w:rFonts w:ascii="Arial" w:eastAsia="Times New Roman" w:hAnsi="Arial" w:cs="Arial"/>
          <w:szCs w:val="20"/>
        </w:rPr>
        <w:t xml:space="preserve">. </w:t>
      </w:r>
      <w:r w:rsidRPr="00EE46FE">
        <w:rPr>
          <w:rFonts w:ascii="Arial" w:eastAsia="Times New Roman" w:hAnsi="Arial" w:cs="Arial"/>
          <w:color w:val="000000" w:themeColor="text1"/>
          <w:szCs w:val="20"/>
        </w:rPr>
        <w:t xml:space="preserve">wanneer heeft de </w:t>
      </w:r>
      <w:r>
        <w:rPr>
          <w:rFonts w:ascii="Arial" w:eastAsia="Times New Roman" w:hAnsi="Arial" w:cs="Arial"/>
          <w:color w:val="000000" w:themeColor="text1"/>
          <w:szCs w:val="20"/>
        </w:rPr>
        <w:t>landelijke raad</w:t>
      </w:r>
      <w:r w:rsidRPr="00EE46FE">
        <w:rPr>
          <w:rFonts w:ascii="Arial" w:eastAsia="Times New Roman" w:hAnsi="Arial" w:cs="Arial"/>
          <w:color w:val="000000" w:themeColor="text1"/>
          <w:szCs w:val="20"/>
        </w:rPr>
        <w:t xml:space="preserve"> hier direct of indirect een besluit over genomen)</w:t>
      </w:r>
      <w:r>
        <w:rPr>
          <w:rFonts w:ascii="Arial" w:eastAsia="Times New Roman" w:hAnsi="Arial" w:cs="Arial"/>
          <w:color w:val="000000" w:themeColor="text1"/>
          <w:szCs w:val="20"/>
        </w:rPr>
        <w:t>?</w:t>
      </w:r>
    </w:p>
    <w:p w:rsidR="00EE46FE" w:rsidRPr="00EE46FE" w:rsidRDefault="00EE46FE" w:rsidP="00EE46FE">
      <w:pPr>
        <w:widowControl w:val="0"/>
        <w:autoSpaceDE w:val="0"/>
        <w:autoSpaceDN w:val="0"/>
        <w:adjustRightInd w:val="0"/>
        <w:rPr>
          <w:rFonts w:ascii="Arial" w:eastAsia="Times New Roman" w:hAnsi="Arial" w:cs="Arial"/>
          <w:b/>
          <w:color w:val="000000" w:themeColor="text1"/>
          <w:szCs w:val="20"/>
        </w:rPr>
      </w:pPr>
    </w:p>
    <w:p w:rsidR="00EE46FE" w:rsidRPr="00085E14" w:rsidRDefault="00EE46FE" w:rsidP="00EE46FE">
      <w:pPr>
        <w:pBdr>
          <w:top w:val="nil"/>
          <w:left w:val="nil"/>
          <w:bottom w:val="nil"/>
          <w:right w:val="nil"/>
          <w:between w:val="nil"/>
          <w:bar w:val="nil"/>
        </w:pBdr>
        <w:rPr>
          <w:rFonts w:ascii="Arial" w:eastAsia="Tahoma" w:hAnsi="Arial" w:cs="Arial"/>
          <w:i/>
          <w:color w:val="000000" w:themeColor="text1"/>
          <w:szCs w:val="20"/>
          <w:u w:color="FF0000"/>
          <w:bdr w:val="nil"/>
        </w:rPr>
      </w:pPr>
      <w:r w:rsidRPr="00085E14">
        <w:rPr>
          <w:rFonts w:ascii="Arial" w:eastAsia="Arial Unicode MS" w:hAnsi="Arial" w:cs="Arial"/>
          <w:i/>
          <w:color w:val="000000" w:themeColor="text1"/>
          <w:szCs w:val="20"/>
          <w:u w:color="FF0000"/>
          <w:bdr w:val="nil"/>
        </w:rPr>
        <w:t xml:space="preserve">Op dit moment wordt de functie rondom sociale veiligheid ingevuld door een vrijwilliger die structureel </w:t>
      </w:r>
      <w:r>
        <w:rPr>
          <w:rFonts w:ascii="Arial" w:eastAsia="Arial Unicode MS" w:hAnsi="Arial" w:cs="Arial"/>
          <w:i/>
          <w:color w:val="000000" w:themeColor="text1"/>
          <w:szCs w:val="20"/>
          <w:u w:color="FF0000"/>
          <w:bdr w:val="nil"/>
        </w:rPr>
        <w:t>twee</w:t>
      </w:r>
      <w:r w:rsidRPr="00085E14">
        <w:rPr>
          <w:rFonts w:ascii="Arial" w:eastAsia="Arial Unicode MS" w:hAnsi="Arial" w:cs="Arial"/>
          <w:i/>
          <w:color w:val="000000" w:themeColor="text1"/>
          <w:szCs w:val="20"/>
          <w:u w:color="FF0000"/>
          <w:bdr w:val="nil"/>
        </w:rPr>
        <w:t xml:space="preserve"> dagen op het LSC aanwezig is. Een belangrijk deel van de taak is het ambtelijk ondersteunen van de directie rondom zedenzaken. De vrijwilliger heeft aangegeven zijn werkzaamheden af te willen bouwen. Gezien de zwaarte van de functie en het daarmee samenhangende afbreukrisico en de specifieke kennis die nodig is, is het noodzakelijk dat de werkzaamheden doorgang vinden. Daarnaast vraagt het VOG</w:t>
      </w:r>
      <w:r>
        <w:rPr>
          <w:rFonts w:ascii="Arial" w:eastAsia="Arial Unicode MS" w:hAnsi="Arial" w:cs="Arial"/>
          <w:i/>
          <w:color w:val="000000" w:themeColor="text1"/>
          <w:szCs w:val="20"/>
          <w:u w:color="FF0000"/>
          <w:bdr w:val="nil"/>
        </w:rPr>
        <w:t>-</w:t>
      </w:r>
      <w:r w:rsidRPr="00085E14">
        <w:rPr>
          <w:rFonts w:ascii="Arial" w:eastAsia="Arial Unicode MS" w:hAnsi="Arial" w:cs="Arial"/>
          <w:i/>
          <w:color w:val="000000" w:themeColor="text1"/>
          <w:szCs w:val="20"/>
          <w:u w:color="FF0000"/>
          <w:bdr w:val="nil"/>
        </w:rPr>
        <w:t>beleid extra aandacht. Een deel van de werkzaamheden kunnen belegd worden bij vrijwilligers en dit is in eerste instantie het uitgangspunt. Indien onverhoopt zou blijken dat het onvoldoende mogelijk zal zijn alle taken op die manier te beleggen, is er in de begroting rekening mee gehouden deze functie in 2016 eventueel geheel of gedeeltelijk beroepsmatig in te vullen.</w:t>
      </w:r>
    </w:p>
    <w:p w:rsidR="00EE46FE" w:rsidRPr="00085E14" w:rsidRDefault="00EE46FE" w:rsidP="00EE46FE">
      <w:pPr>
        <w:pBdr>
          <w:top w:val="nil"/>
          <w:left w:val="nil"/>
          <w:bottom w:val="nil"/>
          <w:right w:val="nil"/>
          <w:between w:val="nil"/>
          <w:bar w:val="nil"/>
        </w:pBdr>
        <w:rPr>
          <w:rFonts w:ascii="Arial" w:eastAsia="Tahoma" w:hAnsi="Arial" w:cs="Arial"/>
          <w:i/>
          <w:color w:val="000000" w:themeColor="text1"/>
          <w:szCs w:val="20"/>
          <w:u w:color="000000"/>
          <w:bdr w:val="nil"/>
        </w:rPr>
      </w:pPr>
    </w:p>
    <w:p w:rsidR="00EE46FE" w:rsidRDefault="00EE46FE" w:rsidP="00EE46FE">
      <w:pPr>
        <w:rPr>
          <w:rFonts w:ascii="Arial" w:eastAsia="Helvetica" w:hAnsi="Arial" w:cs="Arial"/>
          <w:i/>
          <w:color w:val="000000" w:themeColor="text1"/>
          <w:szCs w:val="20"/>
          <w:u w:color="FF0000"/>
          <w:bdr w:val="nil"/>
        </w:rPr>
      </w:pPr>
      <w:r w:rsidRPr="00085E14">
        <w:rPr>
          <w:rFonts w:ascii="Arial" w:eastAsia="Helvetica" w:hAnsi="Arial" w:cs="Arial"/>
          <w:i/>
          <w:color w:val="000000" w:themeColor="text1"/>
          <w:szCs w:val="20"/>
          <w:u w:color="FF0000"/>
          <w:bdr w:val="nil"/>
        </w:rPr>
        <w:t xml:space="preserve">Al enige jaren blijkt dat het onvoldoende mogelijk is het landelijk team waterwerk met vrijwilligers te vullen. Inbedding van onderdelen van de ondersteuning van het waterwerk in landelijke teams komt hierdoor ook onvoldoende uit de verf. Het afgelopen jaar is een kwartiermaker waterwerk (projectmatig) aan de slag gegaan om de verbinding land-water meer vorm te geven en op specifieke </w:t>
      </w:r>
      <w:r w:rsidRPr="00085E14">
        <w:rPr>
          <w:rFonts w:ascii="Arial" w:eastAsia="Helvetica" w:hAnsi="Arial" w:cs="Arial"/>
          <w:i/>
          <w:color w:val="000000" w:themeColor="text1"/>
          <w:szCs w:val="20"/>
          <w:u w:color="FF0000"/>
          <w:bdr w:val="nil"/>
        </w:rPr>
        <w:lastRenderedPageBreak/>
        <w:t>waterwerkonderdelen meer ondersteuning te geven. Dit heeft geleid tot een betere aansluiting tussen land en water, een grotere betrokkenheid op landelijk niveau van vrijwilligers vanuit het waterwerk en een analyse over de relatie regio’s</w:t>
      </w:r>
      <w:r>
        <w:rPr>
          <w:rFonts w:ascii="Arial" w:eastAsia="Helvetica" w:hAnsi="Arial" w:cs="Arial"/>
          <w:i/>
          <w:color w:val="000000" w:themeColor="text1"/>
          <w:szCs w:val="20"/>
          <w:u w:color="FF0000"/>
          <w:bdr w:val="nil"/>
        </w:rPr>
        <w:t>-r</w:t>
      </w:r>
      <w:r w:rsidRPr="00085E14">
        <w:rPr>
          <w:rFonts w:ascii="Arial" w:eastAsia="Helvetica" w:hAnsi="Arial" w:cs="Arial"/>
          <w:i/>
          <w:color w:val="000000" w:themeColor="text1"/>
          <w:szCs w:val="20"/>
          <w:u w:color="FF0000"/>
          <w:bdr w:val="nil"/>
        </w:rPr>
        <w:t>egionale admiraliteiten. Het lukt echter niet om voor deze integrale functie vrijwilligers te vinden</w:t>
      </w:r>
      <w:r>
        <w:rPr>
          <w:rFonts w:ascii="Arial" w:eastAsia="Helvetica" w:hAnsi="Arial" w:cs="Arial"/>
          <w:i/>
          <w:color w:val="000000" w:themeColor="text1"/>
          <w:szCs w:val="20"/>
          <w:u w:color="FF0000"/>
          <w:bdr w:val="nil"/>
        </w:rPr>
        <w:t>,</w:t>
      </w:r>
      <w:r w:rsidRPr="00085E14">
        <w:rPr>
          <w:rFonts w:ascii="Arial" w:eastAsia="Helvetica" w:hAnsi="Arial" w:cs="Arial"/>
          <w:i/>
          <w:color w:val="000000" w:themeColor="text1"/>
          <w:szCs w:val="20"/>
          <w:u w:color="FF0000"/>
          <w:bdr w:val="nil"/>
        </w:rPr>
        <w:t xml:space="preserve"> terwijl de resultaten met een verbindende kwartiermaker positief zijn. Een vijfde van de groepen binnen Scouting Nederland richt zich geheel of gedeeltelijk op het water. Om de goede ontwikkelingen door te kunnen laten lopen, is er in de begroting ruimte om in 2016 de functie wederom beroepsmatig en projectmatig in te vullen</w:t>
      </w:r>
      <w:r>
        <w:rPr>
          <w:rFonts w:ascii="Arial" w:eastAsia="Helvetica" w:hAnsi="Arial" w:cs="Arial"/>
          <w:i/>
          <w:color w:val="000000" w:themeColor="text1"/>
          <w:szCs w:val="20"/>
          <w:u w:color="FF0000"/>
          <w:bdr w:val="nil"/>
        </w:rPr>
        <w:t>,</w:t>
      </w:r>
      <w:r w:rsidRPr="00085E14">
        <w:rPr>
          <w:rFonts w:ascii="Arial" w:eastAsia="Helvetica" w:hAnsi="Arial" w:cs="Arial"/>
          <w:i/>
          <w:color w:val="000000" w:themeColor="text1"/>
          <w:szCs w:val="20"/>
          <w:u w:color="FF0000"/>
          <w:bdr w:val="nil"/>
        </w:rPr>
        <w:t xml:space="preserve"> waarna gekeken zal moeten worden of hierna beroepsmatige aandacht nodig blijft. Hierbij zal de uitkomst van de discussie over landelijke ondersteuning ook meegenomen worden.</w:t>
      </w:r>
    </w:p>
    <w:p w:rsidR="00EE46FE" w:rsidRDefault="00EE46FE" w:rsidP="00EE46FE">
      <w:pPr>
        <w:rPr>
          <w:rFonts w:ascii="Arial" w:eastAsia="Helvetica" w:hAnsi="Arial" w:cs="Arial"/>
          <w:i/>
          <w:color w:val="000000" w:themeColor="text1"/>
          <w:szCs w:val="20"/>
          <w:u w:color="FF0000"/>
          <w:bdr w:val="nil"/>
        </w:rPr>
      </w:pPr>
    </w:p>
    <w:p w:rsidR="00EE46FE" w:rsidRDefault="00EE46FE" w:rsidP="00EE46FE">
      <w:pPr>
        <w:rPr>
          <w:rFonts w:ascii="Arial" w:eastAsia="Helvetica" w:hAnsi="Arial" w:cs="Arial"/>
          <w:i/>
          <w:color w:val="000000" w:themeColor="text1"/>
          <w:szCs w:val="20"/>
          <w:u w:color="FF0000"/>
          <w:bdr w:val="nil"/>
        </w:rPr>
      </w:pPr>
      <w:r>
        <w:rPr>
          <w:rFonts w:ascii="Arial" w:eastAsia="Helvetica" w:hAnsi="Arial" w:cs="Arial"/>
          <w:i/>
          <w:color w:val="000000" w:themeColor="text1"/>
          <w:szCs w:val="20"/>
          <w:u w:color="FF0000"/>
          <w:bdr w:val="nil"/>
        </w:rPr>
        <w:br w:type="page"/>
      </w:r>
    </w:p>
    <w:p w:rsidR="00EE46FE" w:rsidRDefault="00EE46FE" w:rsidP="00EE46FE">
      <w:pPr>
        <w:pStyle w:val="Kop1"/>
        <w:numPr>
          <w:ilvl w:val="0"/>
          <w:numId w:val="0"/>
        </w:numPr>
        <w:spacing w:line="276" w:lineRule="auto"/>
        <w:ind w:left="431" w:hanging="431"/>
      </w:pPr>
      <w:r>
        <w:lastRenderedPageBreak/>
        <w:t>Agendapunt 10d: Financiële kaders Vereniging Scouting Nederland</w:t>
      </w:r>
    </w:p>
    <w:p w:rsidR="00EE46FE" w:rsidRDefault="00EE46FE" w:rsidP="00EE46FE"/>
    <w:p w:rsidR="00EE46FE" w:rsidRDefault="00EE46FE" w:rsidP="00EE46FE">
      <w:pPr>
        <w:rPr>
          <w:rFonts w:ascii="Arial" w:hAnsi="Arial" w:cs="Arial"/>
          <w:u w:val="single"/>
        </w:rPr>
      </w:pPr>
      <w:r>
        <w:rPr>
          <w:rFonts w:ascii="Arial" w:hAnsi="Arial" w:cs="Arial"/>
          <w:u w:val="single"/>
        </w:rPr>
        <w:t>15. Regio Zeeland</w:t>
      </w:r>
    </w:p>
    <w:p w:rsidR="00EE46FE" w:rsidRPr="00085E14" w:rsidRDefault="00EE46FE" w:rsidP="00EE46FE">
      <w:pPr>
        <w:rPr>
          <w:rFonts w:ascii="Arial" w:eastAsia="Calibri" w:hAnsi="Arial" w:cs="Arial"/>
          <w:szCs w:val="20"/>
          <w:lang w:eastAsia="en-US"/>
        </w:rPr>
      </w:pPr>
      <w:r>
        <w:rPr>
          <w:rFonts w:ascii="Arial" w:eastAsia="Calibri" w:hAnsi="Arial" w:cs="Arial"/>
          <w:szCs w:val="20"/>
          <w:lang w:eastAsia="en-US"/>
        </w:rPr>
        <w:t>In de (concept) Notitie f</w:t>
      </w:r>
      <w:r w:rsidRPr="00085E14">
        <w:rPr>
          <w:rFonts w:ascii="Arial" w:eastAsia="Calibri" w:hAnsi="Arial" w:cs="Arial"/>
          <w:szCs w:val="20"/>
          <w:lang w:eastAsia="en-US"/>
        </w:rPr>
        <w:t xml:space="preserve">inanciële kaders </w:t>
      </w:r>
      <w:r>
        <w:rPr>
          <w:rFonts w:ascii="Arial" w:eastAsia="Calibri" w:hAnsi="Arial" w:cs="Arial"/>
          <w:szCs w:val="20"/>
          <w:lang w:eastAsia="en-US"/>
        </w:rPr>
        <w:t>V</w:t>
      </w:r>
      <w:r w:rsidRPr="00085E14">
        <w:rPr>
          <w:rFonts w:ascii="Arial" w:eastAsia="Calibri" w:hAnsi="Arial" w:cs="Arial"/>
          <w:szCs w:val="20"/>
          <w:lang w:eastAsia="en-US"/>
        </w:rPr>
        <w:t>ereniging Scouting Nederland 2015 wordt vermeld dat S</w:t>
      </w:r>
      <w:r>
        <w:rPr>
          <w:rFonts w:ascii="Arial" w:eastAsia="Calibri" w:hAnsi="Arial" w:cs="Arial"/>
          <w:szCs w:val="20"/>
          <w:lang w:eastAsia="en-US"/>
        </w:rPr>
        <w:t>couting Nederland</w:t>
      </w:r>
      <w:r w:rsidRPr="00085E14">
        <w:rPr>
          <w:rFonts w:ascii="Arial" w:eastAsia="Calibri" w:hAnsi="Arial" w:cs="Arial"/>
          <w:szCs w:val="20"/>
          <w:lang w:eastAsia="en-US"/>
        </w:rPr>
        <w:t xml:space="preserve"> </w:t>
      </w:r>
      <w:r>
        <w:rPr>
          <w:rFonts w:ascii="Arial" w:eastAsia="Calibri" w:hAnsi="Arial" w:cs="Arial"/>
          <w:szCs w:val="20"/>
          <w:lang w:eastAsia="en-US"/>
        </w:rPr>
        <w:t>haar</w:t>
      </w:r>
      <w:r w:rsidRPr="00085E14">
        <w:rPr>
          <w:rFonts w:ascii="Arial" w:eastAsia="Calibri" w:hAnsi="Arial" w:cs="Arial"/>
          <w:szCs w:val="20"/>
          <w:lang w:eastAsia="en-US"/>
        </w:rPr>
        <w:t xml:space="preserve"> jaarverslag inricht conform de Richtlijn voor de Jaarverslaglegging C1 voor kleine organisaties zonder winststreven. Deze richtlijn geeft mede invulling aan </w:t>
      </w:r>
      <w:r>
        <w:rPr>
          <w:rFonts w:ascii="Arial" w:eastAsia="Calibri" w:hAnsi="Arial" w:cs="Arial"/>
          <w:szCs w:val="20"/>
          <w:lang w:eastAsia="en-US"/>
        </w:rPr>
        <w:t>het</w:t>
      </w:r>
      <w:r w:rsidRPr="00085E14">
        <w:rPr>
          <w:rFonts w:ascii="Arial" w:eastAsia="Calibri" w:hAnsi="Arial" w:cs="Arial"/>
          <w:szCs w:val="20"/>
          <w:lang w:eastAsia="en-US"/>
        </w:rPr>
        <w:t xml:space="preserve"> wettelijk vereiste dat e</w:t>
      </w:r>
      <w:r>
        <w:rPr>
          <w:rFonts w:ascii="Arial" w:eastAsia="Calibri" w:hAnsi="Arial" w:cs="Arial"/>
          <w:szCs w:val="20"/>
          <w:lang w:eastAsia="en-US"/>
        </w:rPr>
        <w:t>en ‘</w:t>
      </w:r>
      <w:r w:rsidRPr="00085E14">
        <w:rPr>
          <w:rFonts w:ascii="Arial" w:eastAsia="Calibri" w:hAnsi="Arial" w:cs="Arial"/>
          <w:szCs w:val="20"/>
          <w:lang w:eastAsia="en-US"/>
        </w:rPr>
        <w:t>zodanig inzicht wordt gegeven dat een verantwoord oordeel kan worden gevormd over het vermogen en resultaat van een onderneming</w:t>
      </w:r>
      <w:r>
        <w:rPr>
          <w:rFonts w:ascii="Arial" w:eastAsia="Calibri" w:hAnsi="Arial" w:cs="Arial"/>
          <w:szCs w:val="20"/>
          <w:lang w:eastAsia="en-US"/>
        </w:rPr>
        <w:t>’</w:t>
      </w:r>
      <w:r w:rsidRPr="00085E14">
        <w:rPr>
          <w:rFonts w:ascii="Arial" w:eastAsia="Calibri" w:hAnsi="Arial" w:cs="Arial"/>
          <w:szCs w:val="20"/>
          <w:lang w:eastAsia="en-US"/>
        </w:rPr>
        <w:t>. Hieruit blijkt al dat vermogen en resultaat van een onderneming onlosmakelijk met elkaar verbonden zijn.</w:t>
      </w:r>
    </w:p>
    <w:p w:rsidR="00EE46FE" w:rsidRPr="00085E14" w:rsidRDefault="00EE46FE" w:rsidP="00EE46FE">
      <w:pPr>
        <w:rPr>
          <w:rFonts w:ascii="Arial" w:eastAsia="Calibri" w:hAnsi="Arial" w:cs="Arial"/>
          <w:szCs w:val="20"/>
          <w:lang w:eastAsia="en-US"/>
        </w:rPr>
      </w:pPr>
      <w:r w:rsidRPr="00085E14">
        <w:rPr>
          <w:rFonts w:ascii="Arial" w:eastAsia="Calibri" w:hAnsi="Arial" w:cs="Arial"/>
          <w:szCs w:val="20"/>
          <w:lang w:eastAsia="en-US"/>
        </w:rPr>
        <w:t xml:space="preserve">De zelfde notitie vermeldt ook: </w:t>
      </w:r>
    </w:p>
    <w:p w:rsidR="00EE46FE" w:rsidRPr="00085E14" w:rsidRDefault="00EE46FE" w:rsidP="00EE46FE">
      <w:pPr>
        <w:rPr>
          <w:rFonts w:ascii="Arial" w:eastAsia="Calibri" w:hAnsi="Arial" w:cs="Arial"/>
          <w:szCs w:val="20"/>
          <w:lang w:eastAsia="en-US"/>
        </w:rPr>
      </w:pPr>
      <w:r>
        <w:rPr>
          <w:rFonts w:ascii="Arial" w:eastAsia="Calibri" w:hAnsi="Arial" w:cs="Arial"/>
          <w:szCs w:val="20"/>
          <w:lang w:eastAsia="en-US"/>
        </w:rPr>
        <w:t>‘</w:t>
      </w:r>
      <w:r w:rsidRPr="00085E14">
        <w:rPr>
          <w:rFonts w:ascii="Arial" w:eastAsia="Calibri" w:hAnsi="Arial" w:cs="Arial"/>
          <w:szCs w:val="20"/>
          <w:lang w:eastAsia="en-US"/>
        </w:rPr>
        <w:t>Voor de vereniging moeten dan ook de volgende vier parameters van de balans gedefinieerd worden:</w:t>
      </w:r>
    </w:p>
    <w:p w:rsidR="00EE46FE" w:rsidRDefault="00EE46FE" w:rsidP="00EE46FE">
      <w:pPr>
        <w:pStyle w:val="Lijstalinea"/>
        <w:numPr>
          <w:ilvl w:val="0"/>
          <w:numId w:val="12"/>
        </w:numPr>
        <w:rPr>
          <w:rFonts w:ascii="Arial" w:eastAsia="Calibri" w:hAnsi="Arial" w:cs="Arial"/>
          <w:szCs w:val="20"/>
          <w:lang w:eastAsia="en-US"/>
        </w:rPr>
      </w:pPr>
      <w:r w:rsidRPr="00EE46FE">
        <w:rPr>
          <w:rFonts w:ascii="Arial" w:eastAsia="Calibri" w:hAnsi="Arial" w:cs="Arial"/>
          <w:szCs w:val="20"/>
          <w:lang w:eastAsia="en-US"/>
        </w:rPr>
        <w:t>Omvang algemene reserve</w:t>
      </w:r>
    </w:p>
    <w:p w:rsidR="00EE46FE" w:rsidRDefault="00EE46FE" w:rsidP="00EE46FE">
      <w:pPr>
        <w:pStyle w:val="Lijstalinea"/>
        <w:numPr>
          <w:ilvl w:val="0"/>
          <w:numId w:val="12"/>
        </w:numPr>
        <w:rPr>
          <w:rFonts w:ascii="Arial" w:eastAsia="Calibri" w:hAnsi="Arial" w:cs="Arial"/>
          <w:szCs w:val="20"/>
          <w:lang w:eastAsia="en-US"/>
        </w:rPr>
      </w:pPr>
      <w:r w:rsidRPr="00EE46FE">
        <w:rPr>
          <w:rFonts w:ascii="Arial" w:eastAsia="Calibri" w:hAnsi="Arial" w:cs="Arial"/>
          <w:szCs w:val="20"/>
          <w:lang w:eastAsia="en-US"/>
        </w:rPr>
        <w:t>Omvang eigen vermogen</w:t>
      </w:r>
    </w:p>
    <w:p w:rsidR="00EE46FE" w:rsidRDefault="00EE46FE" w:rsidP="00EE46FE">
      <w:pPr>
        <w:pStyle w:val="Lijstalinea"/>
        <w:numPr>
          <w:ilvl w:val="0"/>
          <w:numId w:val="12"/>
        </w:numPr>
        <w:rPr>
          <w:rFonts w:ascii="Arial" w:eastAsia="Calibri" w:hAnsi="Arial" w:cs="Arial"/>
          <w:szCs w:val="20"/>
          <w:lang w:eastAsia="en-US"/>
        </w:rPr>
      </w:pPr>
      <w:r w:rsidRPr="00EE46FE">
        <w:rPr>
          <w:rFonts w:ascii="Arial" w:eastAsia="Calibri" w:hAnsi="Arial" w:cs="Arial"/>
          <w:szCs w:val="20"/>
          <w:lang w:eastAsia="en-US"/>
        </w:rPr>
        <w:t>Minimale solvabiliteit</w:t>
      </w:r>
    </w:p>
    <w:p w:rsidR="00EE46FE" w:rsidRPr="00EE46FE" w:rsidRDefault="00EE46FE" w:rsidP="00EE46FE">
      <w:pPr>
        <w:pStyle w:val="Lijstalinea"/>
        <w:numPr>
          <w:ilvl w:val="0"/>
          <w:numId w:val="12"/>
        </w:numPr>
        <w:rPr>
          <w:rFonts w:ascii="Arial" w:eastAsia="Calibri" w:hAnsi="Arial" w:cs="Arial"/>
          <w:szCs w:val="20"/>
          <w:lang w:eastAsia="en-US"/>
        </w:rPr>
      </w:pPr>
      <w:r>
        <w:rPr>
          <w:rFonts w:ascii="Arial" w:eastAsia="Calibri" w:hAnsi="Arial" w:cs="Arial"/>
          <w:szCs w:val="20"/>
          <w:lang w:eastAsia="en-US"/>
        </w:rPr>
        <w:t>Minimale liquiditeit’</w:t>
      </w:r>
    </w:p>
    <w:p w:rsidR="00480209" w:rsidRPr="00085E14" w:rsidRDefault="00EE46FE" w:rsidP="00EE46FE">
      <w:pPr>
        <w:rPr>
          <w:rFonts w:ascii="Arial" w:eastAsia="Calibri" w:hAnsi="Arial" w:cs="Arial"/>
          <w:szCs w:val="20"/>
          <w:lang w:eastAsia="en-US"/>
        </w:rPr>
      </w:pPr>
      <w:r w:rsidRPr="00085E14">
        <w:rPr>
          <w:rFonts w:ascii="Arial" w:eastAsia="Calibri" w:hAnsi="Arial" w:cs="Arial"/>
          <w:szCs w:val="20"/>
          <w:lang w:eastAsia="en-US"/>
        </w:rPr>
        <w:t>Voor deze parameters worden vervolgens gedetailleerde voorschriften gegeven. Hieruit blijkt dat deze parameters dus als essentieel worden beschouwd voor de beoordeling van de financiële p</w:t>
      </w:r>
      <w:r w:rsidR="00480209">
        <w:rPr>
          <w:rFonts w:ascii="Arial" w:eastAsia="Calibri" w:hAnsi="Arial" w:cs="Arial"/>
          <w:szCs w:val="20"/>
          <w:lang w:eastAsia="en-US"/>
        </w:rPr>
        <w:t xml:space="preserve">ositie van Scouting Nederland. </w:t>
      </w:r>
      <w:r w:rsidRPr="00085E14">
        <w:rPr>
          <w:rFonts w:ascii="Arial" w:eastAsia="Calibri" w:hAnsi="Arial" w:cs="Arial"/>
          <w:szCs w:val="20"/>
          <w:lang w:eastAsia="en-US"/>
        </w:rPr>
        <w:t xml:space="preserve">Tot nu toe kunnen deze parameters </w:t>
      </w:r>
      <w:r w:rsidR="00480209">
        <w:rPr>
          <w:rFonts w:ascii="Arial" w:eastAsia="Calibri" w:hAnsi="Arial" w:cs="Arial"/>
          <w:szCs w:val="20"/>
          <w:lang w:eastAsia="en-US"/>
        </w:rPr>
        <w:t>van</w:t>
      </w:r>
      <w:r w:rsidRPr="00085E14">
        <w:rPr>
          <w:rFonts w:ascii="Arial" w:eastAsia="Calibri" w:hAnsi="Arial" w:cs="Arial"/>
          <w:szCs w:val="20"/>
          <w:lang w:eastAsia="en-US"/>
        </w:rPr>
        <w:t xml:space="preserve"> het einde van een jaar door de </w:t>
      </w:r>
      <w:r w:rsidR="00480209">
        <w:rPr>
          <w:rFonts w:ascii="Arial" w:eastAsia="Calibri" w:hAnsi="Arial" w:cs="Arial"/>
          <w:szCs w:val="20"/>
          <w:lang w:eastAsia="en-US"/>
        </w:rPr>
        <w:t>la</w:t>
      </w:r>
      <w:r w:rsidRPr="00085E14">
        <w:rPr>
          <w:rFonts w:ascii="Arial" w:eastAsia="Calibri" w:hAnsi="Arial" w:cs="Arial"/>
          <w:szCs w:val="20"/>
          <w:lang w:eastAsia="en-US"/>
        </w:rPr>
        <w:t xml:space="preserve">ndelijke </w:t>
      </w:r>
      <w:r w:rsidR="00480209">
        <w:rPr>
          <w:rFonts w:ascii="Arial" w:eastAsia="Calibri" w:hAnsi="Arial" w:cs="Arial"/>
          <w:szCs w:val="20"/>
          <w:lang w:eastAsia="en-US"/>
        </w:rPr>
        <w:t>r</w:t>
      </w:r>
      <w:r w:rsidRPr="00085E14">
        <w:rPr>
          <w:rFonts w:ascii="Arial" w:eastAsia="Calibri" w:hAnsi="Arial" w:cs="Arial"/>
          <w:szCs w:val="20"/>
          <w:lang w:eastAsia="en-US"/>
        </w:rPr>
        <w:t>aad uitsluitend worden beoordeeld in juni van het volgende jaar, als er dus niets meer aan kan worden veranderd. Toch wordt in december van een jaar reeds goedkeuring gevraagd voor de begroting van het volgende jaar, dus zonder inzicht te hebben in het effect op deze belangrijke balansparameters: dit kan dus pas anderhalf jaar (!) later. De uitwerking van de begroting voor 2016 (goed te keuren in december 2015) o</w:t>
      </w:r>
      <w:r w:rsidR="00480209">
        <w:rPr>
          <w:rFonts w:ascii="Arial" w:eastAsia="Calibri" w:hAnsi="Arial" w:cs="Arial"/>
          <w:szCs w:val="20"/>
          <w:lang w:eastAsia="en-US"/>
        </w:rPr>
        <w:t>p de financiële positie van de v</w:t>
      </w:r>
      <w:r w:rsidRPr="00085E14">
        <w:rPr>
          <w:rFonts w:ascii="Arial" w:eastAsia="Calibri" w:hAnsi="Arial" w:cs="Arial"/>
          <w:szCs w:val="20"/>
          <w:lang w:eastAsia="en-US"/>
        </w:rPr>
        <w:t xml:space="preserve">ereniging kan dus pas anderhalf jaar later, te weten </w:t>
      </w:r>
      <w:r w:rsidR="00480209">
        <w:rPr>
          <w:rFonts w:ascii="Arial" w:eastAsia="Calibri" w:hAnsi="Arial" w:cs="Arial"/>
          <w:szCs w:val="20"/>
          <w:lang w:eastAsia="en-US"/>
        </w:rPr>
        <w:t xml:space="preserve">in </w:t>
      </w:r>
      <w:r w:rsidRPr="00085E14">
        <w:rPr>
          <w:rFonts w:ascii="Arial" w:eastAsia="Calibri" w:hAnsi="Arial" w:cs="Arial"/>
          <w:szCs w:val="20"/>
          <w:lang w:eastAsia="en-US"/>
        </w:rPr>
        <w:t>juni 2017, worden beoordeeld. In w</w:t>
      </w:r>
      <w:r w:rsidR="00480209">
        <w:rPr>
          <w:rFonts w:ascii="Arial" w:eastAsia="Calibri" w:hAnsi="Arial" w:cs="Arial"/>
          <w:szCs w:val="20"/>
          <w:lang w:eastAsia="en-US"/>
        </w:rPr>
        <w:t>ezen wordt aan de landelijke r</w:t>
      </w:r>
      <w:r w:rsidRPr="00085E14">
        <w:rPr>
          <w:rFonts w:ascii="Arial" w:eastAsia="Calibri" w:hAnsi="Arial" w:cs="Arial"/>
          <w:szCs w:val="20"/>
          <w:lang w:eastAsia="en-US"/>
        </w:rPr>
        <w:t>aad dus goedkeuring voor een begroting gevraagd</w:t>
      </w:r>
      <w:r w:rsidR="00480209">
        <w:rPr>
          <w:rFonts w:ascii="Arial" w:eastAsia="Calibri" w:hAnsi="Arial" w:cs="Arial"/>
          <w:szCs w:val="20"/>
          <w:lang w:eastAsia="en-US"/>
        </w:rPr>
        <w:t>,</w:t>
      </w:r>
      <w:r w:rsidRPr="00085E14">
        <w:rPr>
          <w:rFonts w:ascii="Arial" w:eastAsia="Calibri" w:hAnsi="Arial" w:cs="Arial"/>
          <w:szCs w:val="20"/>
          <w:lang w:eastAsia="en-US"/>
        </w:rPr>
        <w:t xml:space="preserve"> zonder dat er inzicht bestaat hoe deze begroting uitwerkt o</w:t>
      </w:r>
      <w:r w:rsidR="00480209">
        <w:rPr>
          <w:rFonts w:ascii="Arial" w:eastAsia="Calibri" w:hAnsi="Arial" w:cs="Arial"/>
          <w:szCs w:val="20"/>
          <w:lang w:eastAsia="en-US"/>
        </w:rPr>
        <w:t>p de financiële positie van de v</w:t>
      </w:r>
      <w:r w:rsidRPr="00085E14">
        <w:rPr>
          <w:rFonts w:ascii="Arial" w:eastAsia="Calibri" w:hAnsi="Arial" w:cs="Arial"/>
          <w:szCs w:val="20"/>
          <w:lang w:eastAsia="en-US"/>
        </w:rPr>
        <w:t xml:space="preserve">ereniging. </w:t>
      </w:r>
    </w:p>
    <w:p w:rsidR="00EE46FE" w:rsidRPr="00085E14" w:rsidRDefault="00EE46FE" w:rsidP="00EE46FE">
      <w:pPr>
        <w:rPr>
          <w:rFonts w:ascii="Arial" w:eastAsia="Calibri" w:hAnsi="Arial" w:cs="Arial"/>
          <w:color w:val="000000" w:themeColor="text1"/>
          <w:szCs w:val="20"/>
          <w:lang w:eastAsia="en-US"/>
        </w:rPr>
      </w:pPr>
      <w:r w:rsidRPr="00085E14">
        <w:rPr>
          <w:rFonts w:ascii="Arial" w:eastAsia="Calibri" w:hAnsi="Arial" w:cs="Arial"/>
          <w:szCs w:val="20"/>
          <w:lang w:eastAsia="en-US"/>
        </w:rPr>
        <w:t>Vandaar dat wij het bestuur willen verzoeken om met ingang van de begroting voor 2017 niet alleen een begrote exploitatierekening op te nemen, maar ook een begrote balans per jaareinde, zowel als prognose voor eind 2016 als begroot voor eind 2017. Voor een vereniging met een totaal aan baten en lasten van € 5 à 8 m</w:t>
      </w:r>
      <w:r w:rsidR="00480209">
        <w:rPr>
          <w:rFonts w:ascii="Arial" w:eastAsia="Calibri" w:hAnsi="Arial" w:cs="Arial"/>
          <w:szCs w:val="20"/>
          <w:lang w:eastAsia="en-US"/>
        </w:rPr>
        <w:t>iljoen</w:t>
      </w:r>
      <w:r w:rsidRPr="00085E14">
        <w:rPr>
          <w:rFonts w:ascii="Arial" w:eastAsia="Calibri" w:hAnsi="Arial" w:cs="Arial"/>
          <w:szCs w:val="20"/>
          <w:lang w:eastAsia="en-US"/>
        </w:rPr>
        <w:t xml:space="preserve"> en een bala</w:t>
      </w:r>
      <w:r w:rsidR="00480209">
        <w:rPr>
          <w:rFonts w:ascii="Arial" w:eastAsia="Calibri" w:hAnsi="Arial" w:cs="Arial"/>
          <w:szCs w:val="20"/>
          <w:lang w:eastAsia="en-US"/>
        </w:rPr>
        <w:t>nstotaal van meer dan € 6,5 miljoen</w:t>
      </w:r>
      <w:r w:rsidRPr="00085E14">
        <w:rPr>
          <w:rFonts w:ascii="Arial" w:eastAsia="Calibri" w:hAnsi="Arial" w:cs="Arial"/>
          <w:szCs w:val="20"/>
          <w:lang w:eastAsia="en-US"/>
        </w:rPr>
        <w:t xml:space="preserve"> lijkt ons dit geen overbodige informatie. Tegelijkertijd kan dan een analyse van het verloop van de vier balansparameters worden gegeven en kan een afgeleid kasstroomoverzicht worden opgesteld waaruit </w:t>
      </w:r>
      <w:r w:rsidR="00480209">
        <w:rPr>
          <w:rFonts w:ascii="Arial" w:eastAsia="Calibri" w:hAnsi="Arial" w:cs="Arial"/>
          <w:szCs w:val="20"/>
          <w:lang w:eastAsia="en-US"/>
        </w:rPr>
        <w:t>onder andere</w:t>
      </w:r>
      <w:r w:rsidRPr="00085E14">
        <w:rPr>
          <w:rFonts w:ascii="Arial" w:eastAsia="Calibri" w:hAnsi="Arial" w:cs="Arial"/>
          <w:szCs w:val="20"/>
          <w:lang w:eastAsia="en-US"/>
        </w:rPr>
        <w:t xml:space="preserve"> de grootte van de voorgenomen investeringen blijkt. Wij realiseren ons dat het een schatting blijft, maar dat is de begrote </w:t>
      </w:r>
      <w:r w:rsidRPr="00085E14">
        <w:rPr>
          <w:rFonts w:ascii="Arial" w:eastAsia="Calibri" w:hAnsi="Arial" w:cs="Arial"/>
          <w:color w:val="000000" w:themeColor="text1"/>
          <w:szCs w:val="20"/>
          <w:lang w:eastAsia="en-US"/>
        </w:rPr>
        <w:t>exploitatierekening tenslotte ook en daar kunnen we al jaren goed mee uit de voeten. Door deze informatie pas te vragen voor de prognose 2016/begroting 2017 geven wij het bestuur een jaar de tijd om zich hierop voor te bereiden, indien gewenst bijvoorbeeld met behulp van de accountant.</w:t>
      </w:r>
    </w:p>
    <w:p w:rsidR="00EE46FE" w:rsidRPr="00085E14" w:rsidRDefault="00EE46FE" w:rsidP="00EE46FE">
      <w:pPr>
        <w:rPr>
          <w:rFonts w:ascii="Arial" w:eastAsia="Times New Roman" w:hAnsi="Arial" w:cs="Arial"/>
          <w:b/>
          <w:color w:val="000000" w:themeColor="text1"/>
          <w:szCs w:val="20"/>
        </w:rPr>
      </w:pPr>
    </w:p>
    <w:p w:rsidR="00EE46FE" w:rsidRDefault="00EE46FE" w:rsidP="00480209">
      <w:pPr>
        <w:pBdr>
          <w:top w:val="nil"/>
          <w:left w:val="nil"/>
          <w:bottom w:val="nil"/>
          <w:right w:val="nil"/>
          <w:between w:val="nil"/>
          <w:bar w:val="nil"/>
        </w:pBdr>
        <w:rPr>
          <w:rFonts w:ascii="Arial" w:eastAsia="Helvetica" w:hAnsi="Arial" w:cs="Arial"/>
          <w:i/>
          <w:iCs/>
          <w:color w:val="000000" w:themeColor="text1"/>
          <w:szCs w:val="20"/>
          <w:u w:color="FF0000"/>
          <w:bdr w:val="nil"/>
        </w:rPr>
      </w:pPr>
      <w:r w:rsidRPr="00085E14">
        <w:rPr>
          <w:rFonts w:ascii="Arial" w:eastAsia="Arial Unicode MS" w:hAnsi="Arial" w:cs="Arial"/>
          <w:i/>
          <w:iCs/>
          <w:color w:val="000000" w:themeColor="text1"/>
          <w:szCs w:val="20"/>
          <w:u w:color="FF0000"/>
          <w:bdr w:val="nil"/>
        </w:rPr>
        <w:t>De gekozen parameters zijn bedoeld om bij het jaarverslag te toetsen of de financiële situatie van de vereniging op orde is. De ervaring van afgelopen jaren leert dat de parameters stabiel genoeg zijn om te gebruiken als input voor de begroting en eventuele tussentijdse bijsturing. Daar waar nodig gebruiken we meerjarige gemiddelden om fluctuaties voorkomen. Afgelopen jaren hebben we bewust kunnen sturen op een positief resultaat om de alg</w:t>
      </w:r>
      <w:r w:rsidR="00480209">
        <w:rPr>
          <w:rFonts w:ascii="Arial" w:eastAsia="Arial Unicode MS" w:hAnsi="Arial" w:cs="Arial"/>
          <w:i/>
          <w:iCs/>
          <w:color w:val="000000" w:themeColor="text1"/>
          <w:szCs w:val="20"/>
          <w:u w:color="FF0000"/>
          <w:bdr w:val="nil"/>
        </w:rPr>
        <w:t xml:space="preserve">emene reserve aan te zuiveren. </w:t>
      </w:r>
      <w:r w:rsidRPr="00085E14">
        <w:rPr>
          <w:rFonts w:ascii="Arial" w:eastAsia="Helvetica" w:hAnsi="Arial" w:cs="Arial"/>
          <w:i/>
          <w:iCs/>
          <w:color w:val="000000" w:themeColor="text1"/>
          <w:szCs w:val="20"/>
          <w:u w:color="FF0000"/>
          <w:bdr w:val="nil"/>
        </w:rPr>
        <w:t>Bij een sluitende begroting worden parameter 1 en 2 feitelijk al direct ingevuld omdat dit leidt tot een gelijk blijven of toename van deze waarde. Parameters 3 en 4 zijn belangrijke parameters bij de uitvoering van het financiële beleid. Om over solvabiliteit en liquiditeit in de begroting uitspraken te kunnen doen, is het noodzakelijk dat de vereniging naast de exploitatiebegroting ook een volledige planning maakt van alle geldstromen</w:t>
      </w:r>
      <w:r w:rsidR="00480209">
        <w:rPr>
          <w:rFonts w:ascii="Arial" w:eastAsia="Helvetica" w:hAnsi="Arial" w:cs="Arial"/>
          <w:i/>
          <w:iCs/>
          <w:color w:val="000000" w:themeColor="text1"/>
          <w:szCs w:val="20"/>
          <w:u w:color="FF0000"/>
          <w:bdr w:val="nil"/>
        </w:rPr>
        <w:t>. D</w:t>
      </w:r>
      <w:r w:rsidRPr="00085E14">
        <w:rPr>
          <w:rFonts w:ascii="Arial" w:eastAsia="Helvetica" w:hAnsi="Arial" w:cs="Arial"/>
          <w:i/>
          <w:iCs/>
          <w:color w:val="000000" w:themeColor="text1"/>
          <w:szCs w:val="20"/>
          <w:u w:color="FF0000"/>
          <w:bdr w:val="nil"/>
        </w:rPr>
        <w:t xml:space="preserve">at zal veel inzet en capaciteit vragen. Het opstellen van (en houden aan) een liquiditeitsbegroting zal ook gevolgen hebben voor de activiteiten, waaronder de </w:t>
      </w:r>
      <w:proofErr w:type="spellStart"/>
      <w:r w:rsidRPr="00085E14">
        <w:rPr>
          <w:rFonts w:ascii="Arial" w:eastAsia="Helvetica" w:hAnsi="Arial" w:cs="Arial"/>
          <w:i/>
          <w:iCs/>
          <w:color w:val="000000" w:themeColor="text1"/>
          <w:szCs w:val="20"/>
          <w:u w:color="FF0000"/>
          <w:bdr w:val="nil"/>
        </w:rPr>
        <w:t>LLA</w:t>
      </w:r>
      <w:r w:rsidR="00480209">
        <w:rPr>
          <w:rFonts w:ascii="Arial" w:eastAsia="Helvetica" w:hAnsi="Arial" w:cs="Arial"/>
          <w:i/>
          <w:iCs/>
          <w:color w:val="000000" w:themeColor="text1"/>
          <w:szCs w:val="20"/>
          <w:u w:color="FF0000"/>
          <w:bdr w:val="nil"/>
        </w:rPr>
        <w:t>’s</w:t>
      </w:r>
      <w:proofErr w:type="spellEnd"/>
      <w:r w:rsidRPr="00085E14">
        <w:rPr>
          <w:rFonts w:ascii="Arial" w:eastAsia="Helvetica" w:hAnsi="Arial" w:cs="Arial"/>
          <w:i/>
          <w:iCs/>
          <w:color w:val="000000" w:themeColor="text1"/>
          <w:szCs w:val="20"/>
          <w:u w:color="FF0000"/>
          <w:bdr w:val="nil"/>
        </w:rPr>
        <w:t xml:space="preserve"> en de verenigingsterreinen. Het bestuur ziet het verzoek als aansporing om scherp te blijven sturen op de parameters en waar nodig te rapporteren wanneer parameters niet gehaald dreigen te worden door besluitvorming.</w:t>
      </w:r>
    </w:p>
    <w:p w:rsidR="00480209" w:rsidRDefault="00480209" w:rsidP="00480209">
      <w:pPr>
        <w:pStyle w:val="Kop1"/>
        <w:numPr>
          <w:ilvl w:val="0"/>
          <w:numId w:val="0"/>
        </w:numPr>
        <w:spacing w:line="276" w:lineRule="auto"/>
        <w:ind w:left="431" w:hanging="431"/>
        <w:rPr>
          <w:rFonts w:eastAsia="Arial Unicode MS"/>
          <w:u w:color="FF0000"/>
          <w:bdr w:val="nil"/>
        </w:rPr>
      </w:pPr>
      <w:r>
        <w:rPr>
          <w:rFonts w:eastAsia="Arial Unicode MS"/>
          <w:u w:color="FF0000"/>
          <w:bdr w:val="nil"/>
        </w:rPr>
        <w:lastRenderedPageBreak/>
        <w:t>Overige vragen</w:t>
      </w:r>
    </w:p>
    <w:p w:rsidR="00480209" w:rsidRDefault="00480209" w:rsidP="00480209">
      <w:pPr>
        <w:pBdr>
          <w:top w:val="nil"/>
          <w:left w:val="nil"/>
          <w:bottom w:val="nil"/>
          <w:right w:val="nil"/>
          <w:between w:val="nil"/>
          <w:bar w:val="nil"/>
        </w:pBdr>
        <w:rPr>
          <w:rFonts w:ascii="Arial" w:eastAsia="Arial Unicode MS" w:hAnsi="Arial" w:cs="Arial"/>
          <w:i/>
          <w:iCs/>
          <w:color w:val="000000" w:themeColor="text1"/>
          <w:szCs w:val="20"/>
          <w:u w:color="FF0000"/>
          <w:bdr w:val="nil"/>
        </w:rPr>
      </w:pPr>
    </w:p>
    <w:p w:rsidR="00480209" w:rsidRPr="00085E14" w:rsidRDefault="00480209" w:rsidP="00480209">
      <w:pPr>
        <w:rPr>
          <w:rFonts w:ascii="Arial" w:hAnsi="Arial" w:cs="Arial"/>
          <w:u w:val="single"/>
        </w:rPr>
      </w:pPr>
      <w:r w:rsidRPr="00085E14">
        <w:rPr>
          <w:rFonts w:ascii="Arial" w:hAnsi="Arial" w:cs="Arial"/>
          <w:u w:val="single"/>
        </w:rPr>
        <w:t>16. Regio Groningen</w:t>
      </w:r>
    </w:p>
    <w:p w:rsidR="00480209" w:rsidRPr="00085E14" w:rsidRDefault="00480209" w:rsidP="00480209">
      <w:pPr>
        <w:rPr>
          <w:rFonts w:ascii="Arial" w:eastAsia="Calibri" w:hAnsi="Arial" w:cs="Arial"/>
          <w:szCs w:val="20"/>
          <w:lang w:eastAsia="en-US"/>
        </w:rPr>
      </w:pPr>
      <w:r w:rsidRPr="00085E14">
        <w:rPr>
          <w:rFonts w:ascii="Arial" w:eastAsia="Calibri" w:hAnsi="Arial" w:cs="Arial"/>
          <w:szCs w:val="20"/>
          <w:lang w:eastAsia="en-US"/>
        </w:rPr>
        <w:t xml:space="preserve">Toen in </w:t>
      </w:r>
      <w:r>
        <w:rPr>
          <w:rFonts w:ascii="Arial" w:eastAsia="Calibri" w:hAnsi="Arial" w:cs="Arial"/>
          <w:szCs w:val="20"/>
          <w:lang w:eastAsia="en-US"/>
        </w:rPr>
        <w:t>d</w:t>
      </w:r>
      <w:r w:rsidRPr="00085E14">
        <w:rPr>
          <w:rFonts w:ascii="Arial" w:eastAsia="Calibri" w:hAnsi="Arial" w:cs="Arial"/>
          <w:szCs w:val="20"/>
          <w:lang w:eastAsia="en-US"/>
        </w:rPr>
        <w:t>ecember 2014 het voorstel voor de VOG werd aangenomen</w:t>
      </w:r>
      <w:r>
        <w:rPr>
          <w:rFonts w:ascii="Arial" w:eastAsia="Calibri" w:hAnsi="Arial" w:cs="Arial"/>
          <w:szCs w:val="20"/>
          <w:lang w:eastAsia="en-US"/>
        </w:rPr>
        <w:t>,</w:t>
      </w:r>
      <w:r w:rsidRPr="00085E14">
        <w:rPr>
          <w:rFonts w:ascii="Arial" w:eastAsia="Calibri" w:hAnsi="Arial" w:cs="Arial"/>
          <w:szCs w:val="20"/>
          <w:lang w:eastAsia="en-US"/>
        </w:rPr>
        <w:t xml:space="preserve"> heeft Regio Gro</w:t>
      </w:r>
      <w:r>
        <w:rPr>
          <w:rFonts w:ascii="Arial" w:eastAsia="Calibri" w:hAnsi="Arial" w:cs="Arial"/>
          <w:szCs w:val="20"/>
          <w:lang w:eastAsia="en-US"/>
        </w:rPr>
        <w:t>ningen niet beseft dat het zo’</w:t>
      </w:r>
      <w:r w:rsidRPr="00085E14">
        <w:rPr>
          <w:rFonts w:ascii="Arial" w:eastAsia="Calibri" w:hAnsi="Arial" w:cs="Arial"/>
          <w:szCs w:val="20"/>
          <w:lang w:eastAsia="en-US"/>
        </w:rPr>
        <w:t>n groot effect zou hebben op onze vrijwilligers. Het is op d</w:t>
      </w:r>
      <w:r>
        <w:rPr>
          <w:rFonts w:ascii="Arial" w:eastAsia="Calibri" w:hAnsi="Arial" w:cs="Arial"/>
          <w:szCs w:val="20"/>
          <w:lang w:eastAsia="en-US"/>
        </w:rPr>
        <w:t>it moment zo dat vrijwilligers drie</w:t>
      </w:r>
      <w:r w:rsidRPr="00085E14">
        <w:rPr>
          <w:rFonts w:ascii="Arial" w:eastAsia="Calibri" w:hAnsi="Arial" w:cs="Arial"/>
          <w:szCs w:val="20"/>
          <w:lang w:eastAsia="en-US"/>
        </w:rPr>
        <w:t xml:space="preserve"> </w:t>
      </w:r>
      <w:proofErr w:type="spellStart"/>
      <w:r w:rsidRPr="00085E14">
        <w:rPr>
          <w:rFonts w:ascii="Arial" w:eastAsia="Calibri" w:hAnsi="Arial" w:cs="Arial"/>
          <w:szCs w:val="20"/>
          <w:lang w:eastAsia="en-US"/>
        </w:rPr>
        <w:t>VOG’s</w:t>
      </w:r>
      <w:proofErr w:type="spellEnd"/>
      <w:r w:rsidRPr="00085E14">
        <w:rPr>
          <w:rFonts w:ascii="Arial" w:eastAsia="Calibri" w:hAnsi="Arial" w:cs="Arial"/>
          <w:szCs w:val="20"/>
          <w:lang w:eastAsia="en-US"/>
        </w:rPr>
        <w:t xml:space="preserve"> tegelijk aanvragen voor groeps-, regio</w:t>
      </w:r>
      <w:r>
        <w:rPr>
          <w:rFonts w:ascii="Arial" w:eastAsia="Calibri" w:hAnsi="Arial" w:cs="Arial"/>
          <w:szCs w:val="20"/>
          <w:lang w:eastAsia="en-US"/>
        </w:rPr>
        <w:t>-</w:t>
      </w:r>
      <w:r w:rsidRPr="00085E14">
        <w:rPr>
          <w:rFonts w:ascii="Arial" w:eastAsia="Calibri" w:hAnsi="Arial" w:cs="Arial"/>
          <w:szCs w:val="20"/>
          <w:lang w:eastAsia="en-US"/>
        </w:rPr>
        <w:t xml:space="preserve"> en landelijk niveau</w:t>
      </w:r>
      <w:r>
        <w:rPr>
          <w:rFonts w:ascii="Arial" w:eastAsia="Calibri" w:hAnsi="Arial" w:cs="Arial"/>
          <w:szCs w:val="20"/>
          <w:lang w:eastAsia="en-US"/>
        </w:rPr>
        <w:t>. D</w:t>
      </w:r>
      <w:r w:rsidRPr="00085E14">
        <w:rPr>
          <w:rFonts w:ascii="Arial" w:eastAsia="Calibri" w:hAnsi="Arial" w:cs="Arial"/>
          <w:szCs w:val="20"/>
          <w:lang w:eastAsia="en-US"/>
        </w:rPr>
        <w:t xml:space="preserve">at vinden wij niet nodig en daar kan de VOG niet voor bedoeld zijn. </w:t>
      </w:r>
    </w:p>
    <w:p w:rsidR="00480209" w:rsidRPr="00085E14" w:rsidRDefault="00480209" w:rsidP="00480209">
      <w:pPr>
        <w:rPr>
          <w:rFonts w:ascii="Arial" w:eastAsia="Calibri" w:hAnsi="Arial" w:cs="Arial"/>
          <w:szCs w:val="20"/>
          <w:lang w:eastAsia="en-US"/>
        </w:rPr>
      </w:pPr>
      <w:r>
        <w:rPr>
          <w:rFonts w:ascii="Arial" w:eastAsia="Calibri" w:hAnsi="Arial" w:cs="Arial"/>
          <w:szCs w:val="20"/>
          <w:lang w:eastAsia="en-US"/>
        </w:rPr>
        <w:t>R</w:t>
      </w:r>
      <w:r w:rsidRPr="00085E14">
        <w:rPr>
          <w:rFonts w:ascii="Arial" w:eastAsia="Calibri" w:hAnsi="Arial" w:cs="Arial"/>
          <w:szCs w:val="20"/>
          <w:lang w:eastAsia="en-US"/>
        </w:rPr>
        <w:t>egio Groningen ziet graag dat w</w:t>
      </w:r>
      <w:r>
        <w:rPr>
          <w:rFonts w:ascii="Arial" w:eastAsia="Calibri" w:hAnsi="Arial" w:cs="Arial"/>
          <w:szCs w:val="20"/>
          <w:lang w:eastAsia="en-US"/>
        </w:rPr>
        <w:t>e één brede VOG aanvragen voor één</w:t>
      </w:r>
      <w:r w:rsidRPr="00085E14">
        <w:rPr>
          <w:rFonts w:ascii="Arial" w:eastAsia="Calibri" w:hAnsi="Arial" w:cs="Arial"/>
          <w:szCs w:val="20"/>
          <w:lang w:eastAsia="en-US"/>
        </w:rPr>
        <w:t xml:space="preserve"> doel: Scouting. Daar zijn we immers allemaal lid van. Op Faceboo</w:t>
      </w:r>
      <w:r>
        <w:rPr>
          <w:rFonts w:ascii="Arial" w:eastAsia="Calibri" w:hAnsi="Arial" w:cs="Arial"/>
          <w:szCs w:val="20"/>
          <w:lang w:eastAsia="en-US"/>
        </w:rPr>
        <w:t>k werd recentelijk door een LSC-</w:t>
      </w:r>
      <w:r w:rsidRPr="00085E14">
        <w:rPr>
          <w:rFonts w:ascii="Arial" w:eastAsia="Calibri" w:hAnsi="Arial" w:cs="Arial"/>
          <w:szCs w:val="20"/>
          <w:lang w:eastAsia="en-US"/>
        </w:rPr>
        <w:t>medewerker aangegeven dat je niet kunt vertrouwen of een andere organisatie wel echt een VOG heeft aangevraagd als reden om per organisatieonderdeel een VOG aan te vragen. Dat kan en mag toch geen reden zijn? Zijn wij als vereniging dan zo onbetrouwbaar? Daarnaast is Regio Groningen bang dat de gratis VOG op het spel komt de staan</w:t>
      </w:r>
      <w:r>
        <w:rPr>
          <w:rFonts w:ascii="Arial" w:eastAsia="Calibri" w:hAnsi="Arial" w:cs="Arial"/>
          <w:szCs w:val="20"/>
          <w:lang w:eastAsia="en-US"/>
        </w:rPr>
        <w:t>,</w:t>
      </w:r>
      <w:r w:rsidRPr="00085E14">
        <w:rPr>
          <w:rFonts w:ascii="Arial" w:eastAsia="Calibri" w:hAnsi="Arial" w:cs="Arial"/>
          <w:szCs w:val="20"/>
          <w:lang w:eastAsia="en-US"/>
        </w:rPr>
        <w:t xml:space="preserve"> vanwege de overmatige hoeveelheid </w:t>
      </w:r>
      <w:proofErr w:type="spellStart"/>
      <w:r w:rsidRPr="00085E14">
        <w:rPr>
          <w:rFonts w:ascii="Arial" w:eastAsia="Calibri" w:hAnsi="Arial" w:cs="Arial"/>
          <w:szCs w:val="20"/>
          <w:lang w:eastAsia="en-US"/>
        </w:rPr>
        <w:t>VOG</w:t>
      </w:r>
      <w:r>
        <w:rPr>
          <w:rFonts w:ascii="Arial" w:eastAsia="Calibri" w:hAnsi="Arial" w:cs="Arial"/>
          <w:szCs w:val="20"/>
          <w:lang w:eastAsia="en-US"/>
        </w:rPr>
        <w:t>’s</w:t>
      </w:r>
      <w:proofErr w:type="spellEnd"/>
      <w:r w:rsidRPr="00085E14">
        <w:rPr>
          <w:rFonts w:ascii="Arial" w:eastAsia="Calibri" w:hAnsi="Arial" w:cs="Arial"/>
          <w:szCs w:val="20"/>
          <w:lang w:eastAsia="en-US"/>
        </w:rPr>
        <w:t xml:space="preserve"> die Scouting Nederland aan het aanvragen is.</w:t>
      </w:r>
    </w:p>
    <w:p w:rsidR="00480209" w:rsidRPr="00085E14" w:rsidRDefault="00480209" w:rsidP="00480209">
      <w:pPr>
        <w:keepNext/>
        <w:keepLines/>
        <w:outlineLvl w:val="1"/>
        <w:rPr>
          <w:rFonts w:ascii="Arial" w:eastAsia="MS Gothic" w:hAnsi="Arial" w:cs="Arial"/>
          <w:b/>
          <w:bCs/>
          <w:szCs w:val="20"/>
          <w:lang w:eastAsia="en-US"/>
        </w:rPr>
      </w:pPr>
    </w:p>
    <w:p w:rsidR="00480209" w:rsidRPr="00085E14" w:rsidRDefault="00480209" w:rsidP="00480209">
      <w:pPr>
        <w:rPr>
          <w:rFonts w:ascii="Arial" w:eastAsia="Calibri" w:hAnsi="Arial" w:cs="Arial"/>
          <w:szCs w:val="20"/>
          <w:lang w:eastAsia="en-US"/>
        </w:rPr>
      </w:pPr>
      <w:r>
        <w:rPr>
          <w:rFonts w:ascii="Arial" w:eastAsia="Calibri" w:hAnsi="Arial" w:cs="Arial"/>
          <w:szCs w:val="20"/>
          <w:lang w:eastAsia="en-US"/>
        </w:rPr>
        <w:t>R</w:t>
      </w:r>
      <w:r w:rsidRPr="00085E14">
        <w:rPr>
          <w:rFonts w:ascii="Arial" w:eastAsia="Calibri" w:hAnsi="Arial" w:cs="Arial"/>
          <w:szCs w:val="20"/>
          <w:lang w:eastAsia="en-US"/>
        </w:rPr>
        <w:t xml:space="preserve">egio Groningen stelt dan ook voor om per direct te stoppen met het aanvragen van </w:t>
      </w:r>
      <w:proofErr w:type="spellStart"/>
      <w:r w:rsidRPr="00085E14">
        <w:rPr>
          <w:rFonts w:ascii="Arial" w:eastAsia="Calibri" w:hAnsi="Arial" w:cs="Arial"/>
          <w:szCs w:val="20"/>
          <w:lang w:eastAsia="en-US"/>
        </w:rPr>
        <w:t>VOG’s</w:t>
      </w:r>
      <w:proofErr w:type="spellEnd"/>
      <w:r w:rsidRPr="00085E14">
        <w:rPr>
          <w:rFonts w:ascii="Arial" w:eastAsia="Calibri" w:hAnsi="Arial" w:cs="Arial"/>
          <w:szCs w:val="20"/>
          <w:lang w:eastAsia="en-US"/>
        </w:rPr>
        <w:t xml:space="preserve"> voor alle niveaus en verschillende onderdelen. Dus </w:t>
      </w:r>
      <w:r>
        <w:rPr>
          <w:rFonts w:ascii="Arial" w:eastAsia="Calibri" w:hAnsi="Arial" w:cs="Arial"/>
          <w:szCs w:val="20"/>
          <w:lang w:eastAsia="en-US"/>
        </w:rPr>
        <w:t>één</w:t>
      </w:r>
      <w:r w:rsidRPr="00085E14">
        <w:rPr>
          <w:rFonts w:ascii="Arial" w:eastAsia="Calibri" w:hAnsi="Arial" w:cs="Arial"/>
          <w:szCs w:val="20"/>
          <w:lang w:eastAsia="en-US"/>
        </w:rPr>
        <w:t xml:space="preserve"> keer een VOG aanvragen, die voor alle functies binnen Scouting Nederland geldig is, eens per jaar</w:t>
      </w:r>
      <w:r>
        <w:rPr>
          <w:rFonts w:ascii="Arial" w:eastAsia="Calibri" w:hAnsi="Arial" w:cs="Arial"/>
          <w:szCs w:val="20"/>
          <w:lang w:eastAsia="en-US"/>
        </w:rPr>
        <w:t xml:space="preserve"> herhaald</w:t>
      </w:r>
      <w:r w:rsidRPr="00085E14">
        <w:rPr>
          <w:rFonts w:ascii="Arial" w:eastAsia="Calibri" w:hAnsi="Arial" w:cs="Arial"/>
          <w:szCs w:val="20"/>
          <w:lang w:eastAsia="en-US"/>
        </w:rPr>
        <w:t xml:space="preserve">. </w:t>
      </w:r>
      <w:r>
        <w:rPr>
          <w:rFonts w:ascii="Arial" w:eastAsia="Calibri" w:hAnsi="Arial" w:cs="Arial"/>
          <w:szCs w:val="20"/>
          <w:lang w:eastAsia="en-US"/>
        </w:rPr>
        <w:t>R</w:t>
      </w:r>
      <w:r w:rsidRPr="00085E14">
        <w:rPr>
          <w:rFonts w:ascii="Arial" w:eastAsia="Calibri" w:hAnsi="Arial" w:cs="Arial"/>
          <w:szCs w:val="20"/>
          <w:lang w:eastAsia="en-US"/>
        </w:rPr>
        <w:t>egio Groningen vraagt het bestuur dit voorstel in overweging te nemen.</w:t>
      </w:r>
    </w:p>
    <w:p w:rsidR="00480209" w:rsidRPr="00085E14" w:rsidRDefault="00480209" w:rsidP="00480209">
      <w:pPr>
        <w:widowControl w:val="0"/>
        <w:autoSpaceDE w:val="0"/>
        <w:autoSpaceDN w:val="0"/>
        <w:adjustRightInd w:val="0"/>
        <w:rPr>
          <w:rFonts w:ascii="Arial" w:eastAsia="Times New Roman" w:hAnsi="Arial" w:cs="Arial"/>
          <w:b/>
          <w:color w:val="0000FF"/>
          <w:szCs w:val="20"/>
        </w:rPr>
      </w:pPr>
    </w:p>
    <w:p w:rsidR="00480209" w:rsidRPr="00085E14" w:rsidRDefault="00480209" w:rsidP="00480209">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 xml:space="preserve">In december 2014 is besloten en expliciet in het </w:t>
      </w:r>
      <w:r>
        <w:rPr>
          <w:rFonts w:ascii="Arial" w:eastAsia="Arial Unicode MS" w:hAnsi="Arial" w:cs="Arial Unicode MS"/>
          <w:i/>
          <w:iCs/>
          <w:color w:val="000000" w:themeColor="text1"/>
          <w:szCs w:val="20"/>
          <w:u w:color="FF0000"/>
          <w:bdr w:val="nil"/>
        </w:rPr>
        <w:t>huishoudelijk reglement</w:t>
      </w:r>
      <w:r w:rsidRPr="00085E14">
        <w:rPr>
          <w:rFonts w:ascii="Arial" w:eastAsia="Arial Unicode MS" w:hAnsi="Arial" w:cs="Arial Unicode MS"/>
          <w:i/>
          <w:iCs/>
          <w:color w:val="000000" w:themeColor="text1"/>
          <w:szCs w:val="20"/>
          <w:u w:color="FF0000"/>
          <w:bdr w:val="nil"/>
        </w:rPr>
        <w:t xml:space="preserve"> verwerkt dat een VOG wordt aangevraagd voor de eer</w:t>
      </w:r>
      <w:r>
        <w:rPr>
          <w:rFonts w:ascii="Arial" w:eastAsia="Arial Unicode MS" w:hAnsi="Arial" w:cs="Arial Unicode MS"/>
          <w:i/>
          <w:iCs/>
          <w:color w:val="000000" w:themeColor="text1"/>
          <w:szCs w:val="20"/>
          <w:u w:color="FF0000"/>
          <w:bdr w:val="nil"/>
        </w:rPr>
        <w:t>ste functie bij een organisatie</w:t>
      </w:r>
      <w:r w:rsidRPr="00085E14">
        <w:rPr>
          <w:rFonts w:ascii="Arial" w:eastAsia="Arial Unicode MS" w:hAnsi="Arial" w:cs="Arial Unicode MS"/>
          <w:i/>
          <w:iCs/>
          <w:color w:val="000000" w:themeColor="text1"/>
          <w:szCs w:val="20"/>
          <w:u w:color="FF0000"/>
          <w:bdr w:val="nil"/>
        </w:rPr>
        <w:t>onderdeel. Dat past bij de verantwoordelijkheid die elke organisatie heeft om te zorgen dat (nieuwe) kaderleden voldoen aan de instapeisen die gelden. Er ontstaat een bewust moment van controle bij elke deur en er kan geen onduidelijkheid ontstaan welk organisatieniveau een VOG aanvraagt. Het meer dan één keer aanvragen</w:t>
      </w:r>
      <w:r>
        <w:rPr>
          <w:rFonts w:ascii="Arial" w:eastAsia="Arial Unicode MS" w:hAnsi="Arial" w:cs="Arial Unicode MS"/>
          <w:i/>
          <w:iCs/>
          <w:color w:val="000000" w:themeColor="text1"/>
          <w:szCs w:val="20"/>
          <w:u w:color="FF0000"/>
          <w:bdr w:val="nil"/>
        </w:rPr>
        <w:t>,</w:t>
      </w:r>
      <w:r w:rsidRPr="00085E14">
        <w:rPr>
          <w:rFonts w:ascii="Arial" w:eastAsia="Arial Unicode MS" w:hAnsi="Arial" w:cs="Arial Unicode MS"/>
          <w:i/>
          <w:iCs/>
          <w:color w:val="000000" w:themeColor="text1"/>
          <w:szCs w:val="20"/>
          <w:u w:color="FF0000"/>
          <w:bdr w:val="nil"/>
        </w:rPr>
        <w:t xml:space="preserve"> geldt overigens alleen voor vrijwilligers die op meerdere niveaus actief zijn binnen de vereniging, maar nog niet eerder op deze niv</w:t>
      </w:r>
      <w:r>
        <w:rPr>
          <w:rFonts w:ascii="Arial" w:eastAsia="Arial Unicode MS" w:hAnsi="Arial" w:cs="Arial Unicode MS"/>
          <w:i/>
          <w:iCs/>
          <w:color w:val="000000" w:themeColor="text1"/>
          <w:szCs w:val="20"/>
          <w:u w:color="FF0000"/>
          <w:bdr w:val="nil"/>
        </w:rPr>
        <w:t>eaus een VOG hebben aangevraagd. Het betreft d</w:t>
      </w:r>
      <w:r w:rsidRPr="00085E14">
        <w:rPr>
          <w:rFonts w:ascii="Arial" w:eastAsia="Arial Unicode MS" w:hAnsi="Arial" w:cs="Arial Unicode MS"/>
          <w:i/>
          <w:iCs/>
          <w:color w:val="000000" w:themeColor="text1"/>
          <w:szCs w:val="20"/>
          <w:u w:color="FF0000"/>
          <w:bdr w:val="nil"/>
        </w:rPr>
        <w:t>aarmee een relatief kleine groep. Tegelijk richten we momenteel ve</w:t>
      </w:r>
      <w:r>
        <w:rPr>
          <w:rFonts w:ascii="Arial" w:eastAsia="Arial Unicode MS" w:hAnsi="Arial" w:cs="Arial Unicode MS"/>
          <w:i/>
          <w:iCs/>
          <w:color w:val="000000" w:themeColor="text1"/>
          <w:szCs w:val="20"/>
          <w:u w:color="FF0000"/>
          <w:bdr w:val="nil"/>
        </w:rPr>
        <w:t>el aandacht op die eerste noodzakelijke</w:t>
      </w:r>
      <w:r w:rsidRPr="00085E14">
        <w:rPr>
          <w:rFonts w:ascii="Arial" w:eastAsia="Arial Unicode MS" w:hAnsi="Arial" w:cs="Arial Unicode MS"/>
          <w:i/>
          <w:iCs/>
          <w:color w:val="000000" w:themeColor="text1"/>
          <w:szCs w:val="20"/>
          <w:u w:color="FF0000"/>
          <w:bdr w:val="nil"/>
        </w:rPr>
        <w:t xml:space="preserve"> </w:t>
      </w:r>
      <w:proofErr w:type="spellStart"/>
      <w:r w:rsidRPr="00085E14">
        <w:rPr>
          <w:rFonts w:ascii="Arial" w:eastAsia="Arial Unicode MS" w:hAnsi="Arial" w:cs="Arial Unicode MS"/>
          <w:i/>
          <w:iCs/>
          <w:color w:val="000000" w:themeColor="text1"/>
          <w:szCs w:val="20"/>
          <w:u w:color="FF0000"/>
          <w:bdr w:val="nil"/>
        </w:rPr>
        <w:t>VOG’s</w:t>
      </w:r>
      <w:proofErr w:type="spellEnd"/>
      <w:r w:rsidRPr="00085E14">
        <w:rPr>
          <w:rFonts w:ascii="Arial" w:eastAsia="Arial Unicode MS" w:hAnsi="Arial" w:cs="Arial Unicode MS"/>
          <w:i/>
          <w:iCs/>
          <w:color w:val="000000" w:themeColor="text1"/>
          <w:szCs w:val="20"/>
          <w:u w:color="FF0000"/>
          <w:bdr w:val="nil"/>
        </w:rPr>
        <w:t>.</w:t>
      </w:r>
    </w:p>
    <w:p w:rsidR="00480209" w:rsidRPr="00085E14" w:rsidRDefault="00480209" w:rsidP="00480209">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Dat brengt tezamen een uitzonderlijke</w:t>
      </w:r>
      <w:r>
        <w:rPr>
          <w:rFonts w:ascii="Arial" w:eastAsia="Arial Unicode MS" w:hAnsi="Arial" w:cs="Arial Unicode MS"/>
          <w:i/>
          <w:iCs/>
          <w:color w:val="000000" w:themeColor="text1"/>
          <w:szCs w:val="20"/>
          <w:u w:color="FF0000"/>
          <w:bdr w:val="nil"/>
        </w:rPr>
        <w:t>,</w:t>
      </w:r>
      <w:r w:rsidRPr="00085E14">
        <w:rPr>
          <w:rFonts w:ascii="Arial" w:eastAsia="Arial Unicode MS" w:hAnsi="Arial" w:cs="Arial Unicode MS"/>
          <w:i/>
          <w:iCs/>
          <w:color w:val="000000" w:themeColor="text1"/>
          <w:szCs w:val="20"/>
          <w:u w:color="FF0000"/>
          <w:bdr w:val="nil"/>
        </w:rPr>
        <w:t xml:space="preserve"> maar eenmalig hoge druk voor dit moment met zich mee. Er is overigens op dit moment geen enkel signaal dat de gratis VOG onder druk staat door </w:t>
      </w:r>
      <w:r w:rsidR="00514EF4">
        <w:rPr>
          <w:rFonts w:ascii="Arial" w:eastAsia="Arial Unicode MS" w:hAnsi="Arial" w:cs="Arial Unicode MS"/>
          <w:i/>
          <w:iCs/>
          <w:color w:val="000000" w:themeColor="text1"/>
          <w:szCs w:val="20"/>
          <w:u w:color="FF0000"/>
          <w:bdr w:val="nil"/>
        </w:rPr>
        <w:t xml:space="preserve">de </w:t>
      </w:r>
      <w:r w:rsidRPr="00085E14">
        <w:rPr>
          <w:rFonts w:ascii="Arial" w:eastAsia="Arial Unicode MS" w:hAnsi="Arial" w:cs="Arial Unicode MS"/>
          <w:i/>
          <w:iCs/>
          <w:color w:val="000000" w:themeColor="text1"/>
          <w:szCs w:val="20"/>
          <w:u w:color="FF0000"/>
          <w:bdr w:val="nil"/>
        </w:rPr>
        <w:t>grote aantallen aanvragen.</w:t>
      </w:r>
    </w:p>
    <w:p w:rsidR="00480209" w:rsidRPr="00085E14" w:rsidRDefault="00480209" w:rsidP="00480209">
      <w:pPr>
        <w:rPr>
          <w:rFonts w:ascii="Arial" w:hAnsi="Arial" w:cs="Arial"/>
          <w:color w:val="000000" w:themeColor="text1"/>
        </w:rPr>
      </w:pPr>
    </w:p>
    <w:p w:rsidR="00480209" w:rsidRPr="00085E14" w:rsidRDefault="00480209" w:rsidP="00480209">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Een voorbeeld:</w:t>
      </w:r>
    </w:p>
    <w:p w:rsidR="00480209" w:rsidRPr="00085E14" w:rsidRDefault="00480209" w:rsidP="00480209">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Een vrijwilliger is bestuurslid bij een groep, trainer bij een regio en werkt als landelijk vrijwilliger ieder jaar mee aan een landelijke ledenactiviteit. Als landelijk vrijwilliger heeft hij in 2013 een VOG overlegd. Het is nu alleen nog nodig dat deze vrijwilliger voor zijn groep en voor de regio een VOG aanvraagt. Daarmee is hij voor de komende jaren klaar voor al zijn huidige activiteiten.</w:t>
      </w:r>
    </w:p>
    <w:p w:rsidR="00480209" w:rsidRPr="00085E14" w:rsidRDefault="00480209" w:rsidP="00480209">
      <w:pPr>
        <w:pBdr>
          <w:top w:val="nil"/>
          <w:left w:val="nil"/>
          <w:bottom w:val="nil"/>
          <w:right w:val="nil"/>
          <w:between w:val="nil"/>
          <w:bar w:val="nil"/>
        </w:pBdr>
        <w:rPr>
          <w:rFonts w:ascii="Arial" w:eastAsia="Arial Unicode MS" w:hAnsi="Arial" w:cs="Arial Unicode MS"/>
          <w:i/>
          <w:iCs/>
          <w:color w:val="000000" w:themeColor="text1"/>
          <w:szCs w:val="20"/>
          <w:u w:color="FF0000"/>
          <w:bdr w:val="nil"/>
        </w:rPr>
      </w:pPr>
      <w:r w:rsidRPr="00085E14">
        <w:rPr>
          <w:rFonts w:ascii="Arial" w:eastAsia="Arial Unicode MS" w:hAnsi="Arial" w:cs="Arial Unicode MS"/>
          <w:i/>
          <w:iCs/>
          <w:color w:val="000000" w:themeColor="text1"/>
          <w:szCs w:val="20"/>
          <w:u w:color="FF0000"/>
          <w:bdr w:val="nil"/>
        </w:rPr>
        <w:t xml:space="preserve">Een volledig nieuwe VOG is pas weer aan de orde als hij bij een andere groep actief wordt, of bij een ander zelfstandig onderdeel, zoals een landelijke plusscoutskring of het </w:t>
      </w:r>
      <w:r w:rsidR="00514EF4">
        <w:rPr>
          <w:rFonts w:ascii="Arial" w:eastAsia="Arial Unicode MS" w:hAnsi="Arial" w:cs="Arial Unicode MS"/>
          <w:i/>
          <w:iCs/>
          <w:color w:val="000000" w:themeColor="text1"/>
          <w:szCs w:val="20"/>
          <w:u w:color="FF0000"/>
          <w:bdr w:val="nil"/>
        </w:rPr>
        <w:t>S</w:t>
      </w:r>
      <w:r w:rsidRPr="00085E14">
        <w:rPr>
          <w:rFonts w:ascii="Arial" w:eastAsia="Arial Unicode MS" w:hAnsi="Arial" w:cs="Arial Unicode MS"/>
          <w:i/>
          <w:iCs/>
          <w:color w:val="000000" w:themeColor="text1"/>
          <w:szCs w:val="20"/>
          <w:u w:color="FF0000"/>
          <w:bdr w:val="nil"/>
        </w:rPr>
        <w:t>coutingmuseum.</w:t>
      </w:r>
    </w:p>
    <w:p w:rsidR="00480209" w:rsidRDefault="00480209" w:rsidP="00480209">
      <w:pPr>
        <w:rPr>
          <w:rFonts w:ascii="Arial" w:hAnsi="Arial" w:cs="Arial"/>
          <w:color w:val="000000" w:themeColor="text1"/>
        </w:rPr>
      </w:pPr>
    </w:p>
    <w:p w:rsidR="00480209" w:rsidRDefault="00480209" w:rsidP="00480209">
      <w:pPr>
        <w:rPr>
          <w:rFonts w:ascii="Arial" w:hAnsi="Arial" w:cs="Arial"/>
          <w:color w:val="000000" w:themeColor="text1"/>
          <w:u w:val="single"/>
        </w:rPr>
      </w:pPr>
      <w:r>
        <w:rPr>
          <w:rFonts w:ascii="Arial" w:hAnsi="Arial" w:cs="Arial"/>
          <w:color w:val="000000" w:themeColor="text1"/>
          <w:u w:val="single"/>
        </w:rPr>
        <w:t>17. Regio Groningen</w:t>
      </w:r>
    </w:p>
    <w:p w:rsidR="00480209" w:rsidRPr="00085E14" w:rsidRDefault="00514EF4" w:rsidP="00480209">
      <w:pPr>
        <w:rPr>
          <w:rFonts w:ascii="Arial" w:eastAsia="Calibri" w:hAnsi="Arial" w:cs="Arial"/>
          <w:szCs w:val="20"/>
          <w:lang w:eastAsia="en-US"/>
        </w:rPr>
      </w:pPr>
      <w:r>
        <w:rPr>
          <w:rFonts w:ascii="Arial" w:eastAsia="Calibri" w:hAnsi="Arial" w:cs="Arial"/>
          <w:szCs w:val="20"/>
          <w:lang w:eastAsia="en-US"/>
        </w:rPr>
        <w:t>R</w:t>
      </w:r>
      <w:r w:rsidR="00480209" w:rsidRPr="00085E14">
        <w:rPr>
          <w:rFonts w:ascii="Arial" w:eastAsia="Calibri" w:hAnsi="Arial" w:cs="Arial"/>
          <w:szCs w:val="20"/>
          <w:lang w:eastAsia="en-US"/>
        </w:rPr>
        <w:t>egio Groningen heeft vorig jaar voor het voorstel voor een algemene inzet van de VOG ingestemd, met het idee dat de regel ook nageleefd zou worden. Tijdens de Scout-In bleek het tegenovergestelde echter waar te zijn. Mensen zijn doorgelaten zonder dat ze een (nieuw</w:t>
      </w:r>
      <w:r>
        <w:rPr>
          <w:rFonts w:ascii="Arial" w:eastAsia="Calibri" w:hAnsi="Arial" w:cs="Arial"/>
          <w:szCs w:val="20"/>
          <w:lang w:eastAsia="en-US"/>
        </w:rPr>
        <w:t>e</w:t>
      </w:r>
      <w:r w:rsidR="00480209" w:rsidRPr="00085E14">
        <w:rPr>
          <w:rFonts w:ascii="Arial" w:eastAsia="Calibri" w:hAnsi="Arial" w:cs="Arial"/>
          <w:szCs w:val="20"/>
          <w:lang w:eastAsia="en-US"/>
        </w:rPr>
        <w:t>) VOG hebben getoond en nog erger: een enkeling moest een verklaring ondertekenen dat hij geoorloofd was om</w:t>
      </w:r>
      <w:r>
        <w:rPr>
          <w:rFonts w:ascii="Arial" w:eastAsia="Calibri" w:hAnsi="Arial" w:cs="Arial"/>
          <w:szCs w:val="20"/>
          <w:lang w:eastAsia="en-US"/>
        </w:rPr>
        <w:t xml:space="preserve"> daar</w:t>
      </w:r>
      <w:r w:rsidR="00480209" w:rsidRPr="00085E14">
        <w:rPr>
          <w:rFonts w:ascii="Arial" w:eastAsia="Calibri" w:hAnsi="Arial" w:cs="Arial"/>
          <w:szCs w:val="20"/>
          <w:lang w:eastAsia="en-US"/>
        </w:rPr>
        <w:t xml:space="preserve"> te zijn (zonder een VOG in te leveren)</w:t>
      </w:r>
      <w:r>
        <w:rPr>
          <w:rFonts w:ascii="Arial" w:eastAsia="Calibri" w:hAnsi="Arial" w:cs="Arial"/>
          <w:szCs w:val="20"/>
          <w:lang w:eastAsia="en-US"/>
        </w:rPr>
        <w:t>.</w:t>
      </w:r>
      <w:r w:rsidR="00480209" w:rsidRPr="00085E14">
        <w:rPr>
          <w:rFonts w:ascii="Arial" w:eastAsia="Calibri" w:hAnsi="Arial" w:cs="Arial"/>
          <w:szCs w:val="20"/>
          <w:lang w:eastAsia="en-US"/>
        </w:rPr>
        <w:t xml:space="preserve"> Beide is natuurlijk ontoelaatbaar, maar leden een ‘eigen Scouting Nederland</w:t>
      </w:r>
      <w:r>
        <w:rPr>
          <w:rFonts w:ascii="Arial" w:eastAsia="Calibri" w:hAnsi="Arial" w:cs="Arial"/>
          <w:szCs w:val="20"/>
          <w:lang w:eastAsia="en-US"/>
        </w:rPr>
        <w:t>-</w:t>
      </w:r>
      <w:r w:rsidR="00480209" w:rsidRPr="00085E14">
        <w:rPr>
          <w:rFonts w:ascii="Arial" w:eastAsia="Calibri" w:hAnsi="Arial" w:cs="Arial"/>
          <w:szCs w:val="20"/>
          <w:lang w:eastAsia="en-US"/>
        </w:rPr>
        <w:t>verklaring’ laten tekenen</w:t>
      </w:r>
      <w:r>
        <w:rPr>
          <w:rFonts w:ascii="Arial" w:eastAsia="Calibri" w:hAnsi="Arial" w:cs="Arial"/>
          <w:szCs w:val="20"/>
          <w:lang w:eastAsia="en-US"/>
        </w:rPr>
        <w:t>,</w:t>
      </w:r>
      <w:r w:rsidR="00480209" w:rsidRPr="00085E14">
        <w:rPr>
          <w:rFonts w:ascii="Arial" w:eastAsia="Calibri" w:hAnsi="Arial" w:cs="Arial"/>
          <w:szCs w:val="20"/>
          <w:lang w:eastAsia="en-US"/>
        </w:rPr>
        <w:t xml:space="preserve"> ondermijnt het hele systeem en is niet bevorderlijk om de noodzaak van een VOG voor iedereen over te brengen op de rest van de organisatie.</w:t>
      </w:r>
    </w:p>
    <w:p w:rsidR="00480209" w:rsidRPr="00085E14" w:rsidRDefault="00480209" w:rsidP="00480209">
      <w:pPr>
        <w:rPr>
          <w:rFonts w:ascii="Arial" w:eastAsia="Calibri" w:hAnsi="Arial" w:cs="Arial"/>
          <w:szCs w:val="20"/>
          <w:lang w:eastAsia="en-US"/>
        </w:rPr>
      </w:pPr>
      <w:r w:rsidRPr="00085E14">
        <w:rPr>
          <w:rFonts w:ascii="Arial" w:eastAsia="Calibri" w:hAnsi="Arial" w:cs="Arial"/>
          <w:szCs w:val="20"/>
          <w:lang w:eastAsia="en-US"/>
        </w:rPr>
        <w:t>Regio Groningen wil dan ook weten:</w:t>
      </w:r>
    </w:p>
    <w:p w:rsidR="00480209" w:rsidRPr="00085E14" w:rsidRDefault="00480209" w:rsidP="00480209">
      <w:pPr>
        <w:numPr>
          <w:ilvl w:val="0"/>
          <w:numId w:val="13"/>
        </w:numPr>
        <w:contextualSpacing/>
        <w:rPr>
          <w:rFonts w:ascii="Arial" w:eastAsia="MS Mincho" w:hAnsi="Arial" w:cs="Arial"/>
          <w:szCs w:val="20"/>
        </w:rPr>
      </w:pPr>
      <w:r w:rsidRPr="00085E14">
        <w:rPr>
          <w:rFonts w:ascii="Arial" w:eastAsia="MS Mincho" w:hAnsi="Arial" w:cs="Arial"/>
          <w:szCs w:val="20"/>
        </w:rPr>
        <w:t>Waarom niet gehandhaafd is aan de poort van de Scout-I</w:t>
      </w:r>
      <w:r w:rsidR="00514EF4">
        <w:rPr>
          <w:rFonts w:ascii="Arial" w:eastAsia="MS Mincho" w:hAnsi="Arial" w:cs="Arial"/>
          <w:szCs w:val="20"/>
        </w:rPr>
        <w:t>n</w:t>
      </w:r>
      <w:r w:rsidRPr="00085E14">
        <w:rPr>
          <w:rFonts w:ascii="Arial" w:eastAsia="MS Mincho" w:hAnsi="Arial" w:cs="Arial"/>
          <w:szCs w:val="20"/>
        </w:rPr>
        <w:t>?</w:t>
      </w:r>
    </w:p>
    <w:p w:rsidR="00480209" w:rsidRPr="00085E14" w:rsidRDefault="00480209" w:rsidP="00480209">
      <w:pPr>
        <w:numPr>
          <w:ilvl w:val="0"/>
          <w:numId w:val="13"/>
        </w:numPr>
        <w:contextualSpacing/>
        <w:rPr>
          <w:rFonts w:ascii="Arial" w:eastAsia="MS Mincho" w:hAnsi="Arial" w:cs="Arial"/>
          <w:szCs w:val="20"/>
        </w:rPr>
      </w:pPr>
      <w:r w:rsidRPr="00085E14">
        <w:rPr>
          <w:rFonts w:ascii="Arial" w:eastAsia="MS Mincho" w:hAnsi="Arial" w:cs="Arial"/>
          <w:szCs w:val="20"/>
        </w:rPr>
        <w:t>Wat de gedachte was achter de eigen verklaring die getekend kon worden aan de poort bij de Scout-I</w:t>
      </w:r>
      <w:r w:rsidR="00514EF4">
        <w:rPr>
          <w:rFonts w:ascii="Arial" w:eastAsia="MS Mincho" w:hAnsi="Arial" w:cs="Arial"/>
          <w:szCs w:val="20"/>
        </w:rPr>
        <w:t>n</w:t>
      </w:r>
      <w:r w:rsidRPr="00085E14">
        <w:rPr>
          <w:rFonts w:ascii="Arial" w:eastAsia="MS Mincho" w:hAnsi="Arial" w:cs="Arial"/>
          <w:szCs w:val="20"/>
        </w:rPr>
        <w:t>?</w:t>
      </w:r>
    </w:p>
    <w:p w:rsidR="00480209" w:rsidRPr="00085E14" w:rsidRDefault="00480209" w:rsidP="00480209">
      <w:pPr>
        <w:numPr>
          <w:ilvl w:val="0"/>
          <w:numId w:val="13"/>
        </w:numPr>
        <w:contextualSpacing/>
        <w:rPr>
          <w:rFonts w:ascii="Arial" w:eastAsia="MS Mincho" w:hAnsi="Arial" w:cs="Arial"/>
          <w:szCs w:val="20"/>
        </w:rPr>
      </w:pPr>
      <w:r w:rsidRPr="00085E14">
        <w:rPr>
          <w:rFonts w:ascii="Arial" w:eastAsia="MS Mincho" w:hAnsi="Arial" w:cs="Arial"/>
          <w:szCs w:val="20"/>
        </w:rPr>
        <w:lastRenderedPageBreak/>
        <w:t>Waarom er onderscheid was? Sommigen konden doorlopen, sommigen moesten ondertekenen.</w:t>
      </w:r>
    </w:p>
    <w:p w:rsidR="00480209" w:rsidRPr="00085E14" w:rsidRDefault="00480209" w:rsidP="00480209">
      <w:pPr>
        <w:numPr>
          <w:ilvl w:val="0"/>
          <w:numId w:val="13"/>
        </w:numPr>
        <w:contextualSpacing/>
        <w:rPr>
          <w:rFonts w:ascii="Arial" w:eastAsia="MS Mincho" w:hAnsi="Arial" w:cs="Arial"/>
          <w:szCs w:val="20"/>
        </w:rPr>
      </w:pPr>
      <w:r w:rsidRPr="00085E14">
        <w:rPr>
          <w:rFonts w:ascii="Arial" w:eastAsia="MS Mincho" w:hAnsi="Arial" w:cs="Arial"/>
          <w:szCs w:val="20"/>
        </w:rPr>
        <w:t xml:space="preserve">Vanaf wanneer gaat het </w:t>
      </w:r>
      <w:r w:rsidR="00514EF4">
        <w:rPr>
          <w:rFonts w:ascii="Arial" w:eastAsia="MS Mincho" w:hAnsi="Arial" w:cs="Arial"/>
          <w:szCs w:val="20"/>
        </w:rPr>
        <w:t>landelijk bestuur</w:t>
      </w:r>
      <w:r w:rsidRPr="00085E14">
        <w:rPr>
          <w:rFonts w:ascii="Arial" w:eastAsia="MS Mincho" w:hAnsi="Arial" w:cs="Arial"/>
          <w:szCs w:val="20"/>
        </w:rPr>
        <w:t xml:space="preserve"> zorgdragen dat mensen daadwerkelijk niet meer worden toegelaten op </w:t>
      </w:r>
      <w:proofErr w:type="spellStart"/>
      <w:r w:rsidRPr="00085E14">
        <w:rPr>
          <w:rFonts w:ascii="Arial" w:eastAsia="MS Mincho" w:hAnsi="Arial" w:cs="Arial"/>
          <w:szCs w:val="20"/>
        </w:rPr>
        <w:t>LLA’s</w:t>
      </w:r>
      <w:proofErr w:type="spellEnd"/>
      <w:r w:rsidRPr="00085E14">
        <w:rPr>
          <w:rFonts w:ascii="Arial" w:eastAsia="MS Mincho" w:hAnsi="Arial" w:cs="Arial"/>
          <w:szCs w:val="20"/>
        </w:rPr>
        <w:t xml:space="preserve"> wanneer ze geen VOG kunnen overleggen? </w:t>
      </w:r>
    </w:p>
    <w:p w:rsidR="00480209" w:rsidRPr="00085E14" w:rsidRDefault="00480209" w:rsidP="00514EF4">
      <w:pPr>
        <w:rPr>
          <w:rFonts w:ascii="Arial" w:eastAsia="Calibri" w:hAnsi="Arial" w:cs="Arial"/>
          <w:szCs w:val="20"/>
          <w:lang w:eastAsia="en-US"/>
        </w:rPr>
      </w:pPr>
      <w:r w:rsidRPr="00085E14">
        <w:rPr>
          <w:rFonts w:ascii="Arial" w:eastAsia="Calibri" w:hAnsi="Arial" w:cs="Arial"/>
          <w:szCs w:val="20"/>
          <w:lang w:eastAsia="en-US"/>
        </w:rPr>
        <w:t>Daarbij willen wij concrete acties</w:t>
      </w:r>
      <w:r w:rsidR="00514EF4">
        <w:rPr>
          <w:rFonts w:ascii="Arial" w:eastAsia="Calibri" w:hAnsi="Arial" w:cs="Arial"/>
          <w:szCs w:val="20"/>
          <w:lang w:eastAsia="en-US"/>
        </w:rPr>
        <w:t xml:space="preserve"> en </w:t>
      </w:r>
      <w:r w:rsidRPr="00085E14">
        <w:rPr>
          <w:rFonts w:ascii="Arial" w:eastAsia="Calibri" w:hAnsi="Arial" w:cs="Arial"/>
          <w:szCs w:val="20"/>
          <w:lang w:eastAsia="en-US"/>
        </w:rPr>
        <w:t>afspraken over de handhaving op papier zien. De mail van Jan Koehoorn van 6/11 jongstleden zien wij niet als afdoende. In het verleden zijn er vaker dit soort mails rondgestuurd</w:t>
      </w:r>
      <w:r w:rsidR="00514EF4">
        <w:rPr>
          <w:rFonts w:ascii="Arial" w:eastAsia="Calibri" w:hAnsi="Arial" w:cs="Arial"/>
          <w:szCs w:val="20"/>
          <w:lang w:eastAsia="en-US"/>
        </w:rPr>
        <w:t>,</w:t>
      </w:r>
      <w:r w:rsidRPr="00085E14">
        <w:rPr>
          <w:rFonts w:ascii="Arial" w:eastAsia="Calibri" w:hAnsi="Arial" w:cs="Arial"/>
          <w:szCs w:val="20"/>
          <w:lang w:eastAsia="en-US"/>
        </w:rPr>
        <w:t xml:space="preserve"> maar echte actie is nog niet ondernomen.</w:t>
      </w:r>
    </w:p>
    <w:p w:rsidR="00480209" w:rsidRPr="00085E14" w:rsidRDefault="00480209" w:rsidP="00480209">
      <w:pPr>
        <w:widowControl w:val="0"/>
        <w:autoSpaceDE w:val="0"/>
        <w:autoSpaceDN w:val="0"/>
        <w:adjustRightInd w:val="0"/>
        <w:rPr>
          <w:rFonts w:ascii="Arial" w:eastAsia="Times New Roman" w:hAnsi="Arial" w:cs="Arial"/>
          <w:b/>
          <w:color w:val="0000FF"/>
          <w:szCs w:val="20"/>
        </w:rPr>
      </w:pPr>
    </w:p>
    <w:p w:rsidR="00480209" w:rsidRPr="00085E14" w:rsidRDefault="00480209" w:rsidP="00480209">
      <w:pPr>
        <w:pBdr>
          <w:top w:val="nil"/>
          <w:left w:val="nil"/>
          <w:bottom w:val="nil"/>
          <w:right w:val="nil"/>
          <w:between w:val="nil"/>
          <w:bar w:val="nil"/>
        </w:pBdr>
        <w:rPr>
          <w:rFonts w:ascii="Arial" w:eastAsia="Arial Unicode MS" w:hAnsi="Arial" w:cs="Arial"/>
          <w:i/>
          <w:iCs/>
          <w:color w:val="000000" w:themeColor="text1"/>
          <w:szCs w:val="20"/>
          <w:u w:color="FF0000"/>
          <w:bdr w:val="nil"/>
        </w:rPr>
      </w:pPr>
      <w:r w:rsidRPr="00085E14">
        <w:rPr>
          <w:rFonts w:ascii="Arial" w:eastAsia="Arial Unicode MS" w:hAnsi="Arial" w:cs="Arial"/>
          <w:i/>
          <w:iCs/>
          <w:color w:val="000000" w:themeColor="text1"/>
          <w:szCs w:val="20"/>
          <w:u w:color="FF0000"/>
          <w:bdr w:val="nil"/>
        </w:rPr>
        <w:t>Het beleid op handhaving is in de laatste fase, echter was dit nog niet afgerond bij aanvang van de Scout-In. Het bestuur betreurt dat het niet geheel is gelukt om het besluit van de landelijke raad in december 2014 tot uitvoer</w:t>
      </w:r>
      <w:r w:rsidR="00514EF4">
        <w:rPr>
          <w:rFonts w:ascii="Arial" w:eastAsia="Arial Unicode MS" w:hAnsi="Arial" w:cs="Arial"/>
          <w:i/>
          <w:iCs/>
          <w:color w:val="000000" w:themeColor="text1"/>
          <w:szCs w:val="20"/>
          <w:u w:color="FF0000"/>
          <w:bdr w:val="nil"/>
        </w:rPr>
        <w:t>ing te brengen voor Scout-In</w:t>
      </w:r>
      <w:r w:rsidRPr="00085E14">
        <w:rPr>
          <w:rFonts w:ascii="Arial" w:eastAsia="Arial Unicode MS" w:hAnsi="Arial" w:cs="Arial"/>
          <w:i/>
          <w:iCs/>
          <w:color w:val="000000" w:themeColor="text1"/>
          <w:szCs w:val="20"/>
          <w:u w:color="FF0000"/>
          <w:bdr w:val="nil"/>
        </w:rPr>
        <w:t>15</w:t>
      </w:r>
      <w:r w:rsidR="00514EF4">
        <w:rPr>
          <w:rFonts w:ascii="Arial" w:eastAsia="Arial Unicode MS" w:hAnsi="Arial" w:cs="Arial"/>
          <w:i/>
          <w:iCs/>
          <w:color w:val="000000" w:themeColor="text1"/>
          <w:szCs w:val="20"/>
          <w:u w:color="FF0000"/>
          <w:bdr w:val="nil"/>
        </w:rPr>
        <w:t>.</w:t>
      </w:r>
      <w:r w:rsidRPr="00085E14">
        <w:rPr>
          <w:rFonts w:ascii="Arial" w:eastAsia="Arial Unicode MS" w:hAnsi="Arial" w:cs="Arial"/>
          <w:i/>
          <w:iCs/>
          <w:color w:val="000000" w:themeColor="text1"/>
          <w:szCs w:val="20"/>
          <w:u w:color="FF0000"/>
          <w:bdr w:val="nil"/>
        </w:rPr>
        <w:t xml:space="preserve"> We bemerken dat handhaving veel tijd kost</w:t>
      </w:r>
      <w:r w:rsidR="00514EF4">
        <w:rPr>
          <w:rFonts w:ascii="Arial" w:eastAsia="Arial Unicode MS" w:hAnsi="Arial" w:cs="Arial"/>
          <w:i/>
          <w:iCs/>
          <w:color w:val="000000" w:themeColor="text1"/>
          <w:szCs w:val="20"/>
          <w:u w:color="FF0000"/>
          <w:bdr w:val="nil"/>
        </w:rPr>
        <w:t>,</w:t>
      </w:r>
      <w:r w:rsidRPr="00085E14">
        <w:rPr>
          <w:rFonts w:ascii="Arial" w:eastAsia="Arial Unicode MS" w:hAnsi="Arial" w:cs="Arial"/>
          <w:i/>
          <w:iCs/>
          <w:color w:val="000000" w:themeColor="text1"/>
          <w:szCs w:val="20"/>
          <w:u w:color="FF0000"/>
          <w:bdr w:val="nil"/>
        </w:rPr>
        <w:t xml:space="preserve"> omdat het activeren van de link of het opsturen van de originele VOG vaak niet direct wordt opgepakt. Het handhavingsplan bevat een werkwijze die intensief én haalbaar is. Zo krijgt de medewerker sociale veiligheid een rol bij het activeren van de vereniging rond de VOG. Toegang met de eigen verklaring diende alleen voor diegenen </w:t>
      </w:r>
      <w:r w:rsidR="00514EF4">
        <w:rPr>
          <w:rFonts w:ascii="Arial" w:eastAsia="Arial Unicode MS" w:hAnsi="Arial" w:cs="Arial"/>
          <w:i/>
          <w:iCs/>
          <w:color w:val="000000" w:themeColor="text1"/>
          <w:szCs w:val="20"/>
          <w:u w:color="FF0000"/>
          <w:bdr w:val="nil"/>
        </w:rPr>
        <w:t>voor wie</w:t>
      </w:r>
      <w:r w:rsidRPr="00085E14">
        <w:rPr>
          <w:rFonts w:ascii="Arial" w:eastAsia="Arial Unicode MS" w:hAnsi="Arial" w:cs="Arial"/>
          <w:i/>
          <w:iCs/>
          <w:color w:val="000000" w:themeColor="text1"/>
          <w:szCs w:val="20"/>
          <w:u w:color="FF0000"/>
          <w:bdr w:val="nil"/>
        </w:rPr>
        <w:t xml:space="preserve"> wel een aanvraag was gedaan, maar nog geen VOG door </w:t>
      </w:r>
      <w:r w:rsidR="00514EF4">
        <w:rPr>
          <w:rFonts w:ascii="Arial" w:eastAsia="Arial Unicode MS" w:hAnsi="Arial" w:cs="Arial"/>
          <w:i/>
          <w:iCs/>
          <w:color w:val="000000" w:themeColor="text1"/>
          <w:szCs w:val="20"/>
          <w:u w:color="FF0000"/>
          <w:bdr w:val="nil"/>
        </w:rPr>
        <w:t>j</w:t>
      </w:r>
      <w:r w:rsidRPr="00085E14">
        <w:rPr>
          <w:rFonts w:ascii="Arial" w:eastAsia="Arial Unicode MS" w:hAnsi="Arial" w:cs="Arial"/>
          <w:i/>
          <w:iCs/>
          <w:color w:val="000000" w:themeColor="text1"/>
          <w:szCs w:val="20"/>
          <w:u w:color="FF0000"/>
          <w:bdr w:val="nil"/>
        </w:rPr>
        <w:t>ustitie was afgegeven. Na de Scout-In heeft er opvolging plaatsgevonden om van deze mensen alsnog een VOG te registreren.</w:t>
      </w:r>
    </w:p>
    <w:p w:rsidR="00480209" w:rsidRPr="00085E14" w:rsidRDefault="00480209" w:rsidP="00480209">
      <w:pPr>
        <w:pBdr>
          <w:top w:val="nil"/>
          <w:left w:val="nil"/>
          <w:bottom w:val="nil"/>
          <w:right w:val="nil"/>
          <w:between w:val="nil"/>
          <w:bar w:val="nil"/>
        </w:pBdr>
        <w:rPr>
          <w:rFonts w:ascii="Arial" w:eastAsia="Arial Unicode MS" w:hAnsi="Arial" w:cs="Arial"/>
          <w:i/>
          <w:iCs/>
          <w:color w:val="000000" w:themeColor="text1"/>
          <w:szCs w:val="20"/>
          <w:u w:color="FF0000"/>
          <w:bdr w:val="nil"/>
        </w:rPr>
      </w:pPr>
    </w:p>
    <w:p w:rsidR="00480209" w:rsidRPr="00085E14" w:rsidRDefault="00480209" w:rsidP="00480209">
      <w:pPr>
        <w:pBdr>
          <w:top w:val="nil"/>
          <w:left w:val="nil"/>
          <w:bottom w:val="nil"/>
          <w:right w:val="nil"/>
          <w:between w:val="nil"/>
          <w:bar w:val="nil"/>
        </w:pBdr>
        <w:rPr>
          <w:rFonts w:ascii="Arial" w:eastAsia="Arial Unicode MS" w:hAnsi="Arial" w:cs="Arial"/>
          <w:i/>
          <w:iCs/>
          <w:color w:val="000000" w:themeColor="text1"/>
          <w:szCs w:val="20"/>
          <w:u w:color="FF0000"/>
          <w:bdr w:val="nil"/>
        </w:rPr>
      </w:pPr>
      <w:r w:rsidRPr="00085E14">
        <w:rPr>
          <w:rFonts w:ascii="Arial" w:eastAsia="Arial Unicode MS" w:hAnsi="Arial" w:cs="Arial"/>
          <w:i/>
          <w:iCs/>
          <w:color w:val="000000" w:themeColor="text1"/>
          <w:szCs w:val="20"/>
          <w:u w:color="FF0000"/>
          <w:bdr w:val="nil"/>
        </w:rPr>
        <w:t xml:space="preserve">Er is voor de </w:t>
      </w:r>
      <w:proofErr w:type="spellStart"/>
      <w:r w:rsidRPr="00085E14">
        <w:rPr>
          <w:rFonts w:ascii="Arial" w:eastAsia="Arial Unicode MS" w:hAnsi="Arial" w:cs="Arial"/>
          <w:i/>
          <w:iCs/>
          <w:color w:val="000000" w:themeColor="text1"/>
          <w:szCs w:val="20"/>
          <w:u w:color="FF0000"/>
          <w:bdr w:val="nil"/>
        </w:rPr>
        <w:t>LLA’s</w:t>
      </w:r>
      <w:proofErr w:type="spellEnd"/>
      <w:r w:rsidRPr="00085E14">
        <w:rPr>
          <w:rFonts w:ascii="Arial" w:eastAsia="Arial Unicode MS" w:hAnsi="Arial" w:cs="Arial"/>
          <w:i/>
          <w:iCs/>
          <w:color w:val="000000" w:themeColor="text1"/>
          <w:szCs w:val="20"/>
          <w:u w:color="FF0000"/>
          <w:bdr w:val="nil"/>
        </w:rPr>
        <w:t xml:space="preserve"> onder andere een tijdspad opgesteld met termijnen waarbinnen de aanmeldingen moeten geschieden, waarbij rekening wordt gehouden met de doorlooptijd van</w:t>
      </w:r>
      <w:r w:rsidR="00514EF4">
        <w:rPr>
          <w:rFonts w:ascii="Arial" w:eastAsia="Arial Unicode MS" w:hAnsi="Arial" w:cs="Arial"/>
          <w:i/>
          <w:iCs/>
          <w:color w:val="000000" w:themeColor="text1"/>
          <w:szCs w:val="20"/>
          <w:u w:color="FF0000"/>
          <w:bdr w:val="nil"/>
        </w:rPr>
        <w:t xml:space="preserve"> het</w:t>
      </w:r>
      <w:r w:rsidRPr="00085E14">
        <w:rPr>
          <w:rFonts w:ascii="Arial" w:eastAsia="Arial Unicode MS" w:hAnsi="Arial" w:cs="Arial"/>
          <w:i/>
          <w:iCs/>
          <w:color w:val="000000" w:themeColor="text1"/>
          <w:szCs w:val="20"/>
          <w:u w:color="FF0000"/>
          <w:bdr w:val="nil"/>
        </w:rPr>
        <w:t xml:space="preserve"> aanvragen </w:t>
      </w:r>
      <w:r w:rsidR="00514EF4">
        <w:rPr>
          <w:rFonts w:ascii="Arial" w:eastAsia="Arial Unicode MS" w:hAnsi="Arial" w:cs="Arial"/>
          <w:i/>
          <w:iCs/>
          <w:color w:val="000000" w:themeColor="text1"/>
          <w:szCs w:val="20"/>
          <w:u w:color="FF0000"/>
          <w:bdr w:val="nil"/>
        </w:rPr>
        <w:t xml:space="preserve">van een </w:t>
      </w:r>
      <w:r w:rsidRPr="00085E14">
        <w:rPr>
          <w:rFonts w:ascii="Arial" w:eastAsia="Arial Unicode MS" w:hAnsi="Arial" w:cs="Arial"/>
          <w:i/>
          <w:iCs/>
          <w:color w:val="000000" w:themeColor="text1"/>
          <w:szCs w:val="20"/>
          <w:u w:color="FF0000"/>
          <w:bdr w:val="nil"/>
        </w:rPr>
        <w:t>VOG. Bij de evenementen van 2016 wordt gewerkt met het vastgestelde tijdspad, waarbinnen een VOG moet zijn overlegd bij de start van het evenement.</w:t>
      </w:r>
    </w:p>
    <w:p w:rsidR="00480209" w:rsidRPr="00085E14" w:rsidRDefault="00480209" w:rsidP="00480209">
      <w:pPr>
        <w:widowControl w:val="0"/>
        <w:autoSpaceDE w:val="0"/>
        <w:autoSpaceDN w:val="0"/>
        <w:adjustRightInd w:val="0"/>
        <w:rPr>
          <w:rFonts w:ascii="Arial" w:eastAsia="Helvetica" w:hAnsi="Arial" w:cs="Arial"/>
          <w:i/>
          <w:iCs/>
          <w:color w:val="000000" w:themeColor="text1"/>
          <w:szCs w:val="20"/>
          <w:u w:color="FF0000"/>
          <w:bdr w:val="nil"/>
        </w:rPr>
      </w:pPr>
      <w:r w:rsidRPr="00085E14">
        <w:rPr>
          <w:rFonts w:ascii="Arial" w:eastAsia="Helvetica" w:hAnsi="Arial" w:cs="Arial"/>
          <w:i/>
          <w:iCs/>
          <w:color w:val="000000" w:themeColor="text1"/>
          <w:szCs w:val="20"/>
          <w:u w:color="FF0000"/>
          <w:bdr w:val="nil"/>
        </w:rPr>
        <w:t xml:space="preserve">Er waren al diverse </w:t>
      </w:r>
      <w:proofErr w:type="spellStart"/>
      <w:r w:rsidRPr="00085E14">
        <w:rPr>
          <w:rFonts w:ascii="Arial" w:eastAsia="Helvetica" w:hAnsi="Arial" w:cs="Arial"/>
          <w:i/>
          <w:iCs/>
          <w:color w:val="000000" w:themeColor="text1"/>
          <w:szCs w:val="20"/>
          <w:u w:color="FF0000"/>
          <w:bdr w:val="nil"/>
        </w:rPr>
        <w:t>LLA’s</w:t>
      </w:r>
      <w:proofErr w:type="spellEnd"/>
      <w:r w:rsidRPr="00085E14">
        <w:rPr>
          <w:rFonts w:ascii="Arial" w:eastAsia="Helvetica" w:hAnsi="Arial" w:cs="Arial"/>
          <w:i/>
          <w:iCs/>
          <w:color w:val="000000" w:themeColor="text1"/>
          <w:szCs w:val="20"/>
          <w:u w:color="FF0000"/>
          <w:bdr w:val="nil"/>
        </w:rPr>
        <w:t xml:space="preserve"> waar vrijwilligers geweigerd zijn vanwege het niet kunnen over</w:t>
      </w:r>
      <w:r w:rsidR="00514EF4">
        <w:rPr>
          <w:rFonts w:ascii="Arial" w:eastAsia="Helvetica" w:hAnsi="Arial" w:cs="Arial"/>
          <w:i/>
          <w:iCs/>
          <w:color w:val="000000" w:themeColor="text1"/>
          <w:szCs w:val="20"/>
          <w:u w:color="FF0000"/>
          <w:bdr w:val="nil"/>
        </w:rPr>
        <w:t>legge</w:t>
      </w:r>
      <w:r w:rsidRPr="00085E14">
        <w:rPr>
          <w:rFonts w:ascii="Arial" w:eastAsia="Helvetica" w:hAnsi="Arial" w:cs="Arial"/>
          <w:i/>
          <w:iCs/>
          <w:color w:val="000000" w:themeColor="text1"/>
          <w:szCs w:val="20"/>
          <w:u w:color="FF0000"/>
          <w:bdr w:val="nil"/>
        </w:rPr>
        <w:t>n van een VOG. Vanaf de eerste LLA in 2016 (de HIT) zal dit beleid volledig worden uitgevoerd. Alle projectleiders en voorzitters van landelijke teams zijn zich hier terdege van bewust.</w:t>
      </w:r>
    </w:p>
    <w:p w:rsidR="00480209" w:rsidRDefault="00480209" w:rsidP="00480209">
      <w:pPr>
        <w:rPr>
          <w:rFonts w:ascii="Arial" w:hAnsi="Arial" w:cs="Arial"/>
          <w:color w:val="000000" w:themeColor="text1"/>
        </w:rPr>
      </w:pPr>
    </w:p>
    <w:p w:rsidR="00480209" w:rsidRDefault="00480209" w:rsidP="00480209">
      <w:pPr>
        <w:rPr>
          <w:rFonts w:ascii="Arial" w:hAnsi="Arial" w:cs="Arial"/>
          <w:color w:val="000000" w:themeColor="text1"/>
          <w:u w:val="single"/>
        </w:rPr>
      </w:pPr>
      <w:r>
        <w:rPr>
          <w:rFonts w:ascii="Arial" w:hAnsi="Arial" w:cs="Arial"/>
          <w:color w:val="000000" w:themeColor="text1"/>
          <w:u w:val="single"/>
        </w:rPr>
        <w:t>18. Regio Groningen</w:t>
      </w:r>
    </w:p>
    <w:p w:rsidR="00480209" w:rsidRPr="00085E14" w:rsidRDefault="00514EF4" w:rsidP="00480209">
      <w:pPr>
        <w:rPr>
          <w:rFonts w:ascii="Arial" w:eastAsia="Calibri" w:hAnsi="Arial" w:cs="Arial"/>
          <w:szCs w:val="20"/>
          <w:lang w:eastAsia="en-US"/>
        </w:rPr>
      </w:pPr>
      <w:r>
        <w:rPr>
          <w:rFonts w:ascii="Arial" w:eastAsia="Calibri" w:hAnsi="Arial" w:cs="Arial"/>
          <w:szCs w:val="20"/>
          <w:lang w:eastAsia="en-US"/>
        </w:rPr>
        <w:t>Op de Facebook-</w:t>
      </w:r>
      <w:r w:rsidR="00480209" w:rsidRPr="00085E14">
        <w:rPr>
          <w:rFonts w:ascii="Arial" w:eastAsia="Calibri" w:hAnsi="Arial" w:cs="Arial"/>
          <w:szCs w:val="20"/>
          <w:lang w:eastAsia="en-US"/>
        </w:rPr>
        <w:t>pagina van Scouting Nederland zijn meerdere discussie geweest over de kwali</w:t>
      </w:r>
      <w:r>
        <w:rPr>
          <w:rFonts w:ascii="Arial" w:eastAsia="Calibri" w:hAnsi="Arial" w:cs="Arial"/>
          <w:szCs w:val="20"/>
          <w:lang w:eastAsia="en-US"/>
        </w:rPr>
        <w:t xml:space="preserve">teit van de dassen uit de </w:t>
      </w:r>
      <w:proofErr w:type="spellStart"/>
      <w:r>
        <w:rPr>
          <w:rFonts w:ascii="Arial" w:eastAsia="Calibri" w:hAnsi="Arial" w:cs="Arial"/>
          <w:szCs w:val="20"/>
          <w:lang w:eastAsia="en-US"/>
        </w:rPr>
        <w:t>ScoutS</w:t>
      </w:r>
      <w:r w:rsidR="00480209" w:rsidRPr="00085E14">
        <w:rPr>
          <w:rFonts w:ascii="Arial" w:eastAsia="Calibri" w:hAnsi="Arial" w:cs="Arial"/>
          <w:szCs w:val="20"/>
          <w:lang w:eastAsia="en-US"/>
        </w:rPr>
        <w:t>hop</w:t>
      </w:r>
      <w:proofErr w:type="spellEnd"/>
      <w:r w:rsidR="00480209" w:rsidRPr="00085E14">
        <w:rPr>
          <w:rFonts w:ascii="Arial" w:eastAsia="Calibri" w:hAnsi="Arial" w:cs="Arial"/>
          <w:szCs w:val="20"/>
          <w:lang w:eastAsia="en-US"/>
        </w:rPr>
        <w:t>. Die discussie</w:t>
      </w:r>
      <w:r>
        <w:rPr>
          <w:rFonts w:ascii="Arial" w:eastAsia="Calibri" w:hAnsi="Arial" w:cs="Arial"/>
          <w:szCs w:val="20"/>
          <w:lang w:eastAsia="en-US"/>
        </w:rPr>
        <w:t>s</w:t>
      </w:r>
      <w:r w:rsidR="00480209" w:rsidRPr="00085E14">
        <w:rPr>
          <w:rFonts w:ascii="Arial" w:eastAsia="Calibri" w:hAnsi="Arial" w:cs="Arial"/>
          <w:szCs w:val="20"/>
          <w:lang w:eastAsia="en-US"/>
        </w:rPr>
        <w:t xml:space="preserve"> gingen met name over de kwaliteit dassen met een Schots motief</w:t>
      </w:r>
      <w:r>
        <w:rPr>
          <w:rFonts w:ascii="Arial" w:eastAsia="Calibri" w:hAnsi="Arial" w:cs="Arial"/>
          <w:szCs w:val="20"/>
          <w:lang w:eastAsia="en-US"/>
        </w:rPr>
        <w:t>,</w:t>
      </w:r>
      <w:r w:rsidR="00480209" w:rsidRPr="00085E14">
        <w:rPr>
          <w:rFonts w:ascii="Arial" w:eastAsia="Calibri" w:hAnsi="Arial" w:cs="Arial"/>
          <w:szCs w:val="20"/>
          <w:lang w:eastAsia="en-US"/>
        </w:rPr>
        <w:t xml:space="preserve"> maar ook de gewone dassen wisselen sterk van kwaliteit. </w:t>
      </w:r>
      <w:r>
        <w:rPr>
          <w:rFonts w:ascii="Arial" w:eastAsia="Calibri" w:hAnsi="Arial" w:cs="Arial"/>
          <w:szCs w:val="20"/>
          <w:lang w:eastAsia="en-US"/>
        </w:rPr>
        <w:t>R</w:t>
      </w:r>
      <w:r w:rsidR="00480209" w:rsidRPr="00085E14">
        <w:rPr>
          <w:rFonts w:ascii="Arial" w:eastAsia="Calibri" w:hAnsi="Arial" w:cs="Arial"/>
          <w:szCs w:val="20"/>
          <w:lang w:eastAsia="en-US"/>
        </w:rPr>
        <w:t>egio Groningen ontvangt deze be</w:t>
      </w:r>
      <w:r>
        <w:rPr>
          <w:rFonts w:ascii="Arial" w:eastAsia="Calibri" w:hAnsi="Arial" w:cs="Arial"/>
          <w:szCs w:val="20"/>
          <w:lang w:eastAsia="en-US"/>
        </w:rPr>
        <w:t>richten ook van haar groepen. Bestuurs</w:t>
      </w:r>
      <w:r w:rsidR="00480209" w:rsidRPr="00085E14">
        <w:rPr>
          <w:rFonts w:ascii="Arial" w:eastAsia="Calibri" w:hAnsi="Arial" w:cs="Arial"/>
          <w:szCs w:val="20"/>
          <w:lang w:eastAsia="en-US"/>
        </w:rPr>
        <w:t xml:space="preserve">lid Nic van Holstein gaf op </w:t>
      </w:r>
      <w:r>
        <w:rPr>
          <w:rFonts w:ascii="Arial" w:eastAsia="Calibri" w:hAnsi="Arial" w:cs="Arial"/>
          <w:szCs w:val="20"/>
          <w:lang w:eastAsia="en-US"/>
        </w:rPr>
        <w:t>F</w:t>
      </w:r>
      <w:r w:rsidR="00480209" w:rsidRPr="00085E14">
        <w:rPr>
          <w:rFonts w:ascii="Arial" w:eastAsia="Calibri" w:hAnsi="Arial" w:cs="Arial"/>
          <w:szCs w:val="20"/>
          <w:lang w:eastAsia="en-US"/>
        </w:rPr>
        <w:t>a</w:t>
      </w:r>
      <w:r>
        <w:rPr>
          <w:rFonts w:ascii="Arial" w:eastAsia="Calibri" w:hAnsi="Arial" w:cs="Arial"/>
          <w:szCs w:val="20"/>
          <w:lang w:eastAsia="en-US"/>
        </w:rPr>
        <w:t xml:space="preserve">cebook aan dat hij bij de </w:t>
      </w:r>
      <w:proofErr w:type="spellStart"/>
      <w:r>
        <w:rPr>
          <w:rFonts w:ascii="Arial" w:eastAsia="Calibri" w:hAnsi="Arial" w:cs="Arial"/>
          <w:szCs w:val="20"/>
          <w:lang w:eastAsia="en-US"/>
        </w:rPr>
        <w:t>ScoutS</w:t>
      </w:r>
      <w:r w:rsidR="00480209" w:rsidRPr="00085E14">
        <w:rPr>
          <w:rFonts w:ascii="Arial" w:eastAsia="Calibri" w:hAnsi="Arial" w:cs="Arial"/>
          <w:szCs w:val="20"/>
          <w:lang w:eastAsia="en-US"/>
        </w:rPr>
        <w:t>hop</w:t>
      </w:r>
      <w:proofErr w:type="spellEnd"/>
      <w:r w:rsidR="00480209" w:rsidRPr="00085E14">
        <w:rPr>
          <w:rFonts w:ascii="Arial" w:eastAsia="Calibri" w:hAnsi="Arial" w:cs="Arial"/>
          <w:szCs w:val="20"/>
          <w:lang w:eastAsia="en-US"/>
        </w:rPr>
        <w:t xml:space="preserve"> te rade ging. </w:t>
      </w:r>
      <w:r>
        <w:rPr>
          <w:rFonts w:ascii="Arial" w:eastAsia="Calibri" w:hAnsi="Arial" w:cs="Arial"/>
          <w:szCs w:val="20"/>
          <w:lang w:eastAsia="en-US"/>
        </w:rPr>
        <w:t>R</w:t>
      </w:r>
      <w:r w:rsidR="00480209" w:rsidRPr="00085E14">
        <w:rPr>
          <w:rFonts w:ascii="Arial" w:eastAsia="Calibri" w:hAnsi="Arial" w:cs="Arial"/>
          <w:szCs w:val="20"/>
          <w:lang w:eastAsia="en-US"/>
        </w:rPr>
        <w:t>egio Groningen hoort graag wat daar is uitgekomen en welke afspraken zijn gemaakt om in de toekomst een uitmuntende kwaliteit van de dassen gegarandeerd te houden.</w:t>
      </w:r>
    </w:p>
    <w:p w:rsidR="00480209" w:rsidRPr="00085E14" w:rsidRDefault="00480209" w:rsidP="00480209">
      <w:pPr>
        <w:widowControl w:val="0"/>
        <w:autoSpaceDE w:val="0"/>
        <w:autoSpaceDN w:val="0"/>
        <w:adjustRightInd w:val="0"/>
        <w:rPr>
          <w:rFonts w:ascii="Arial" w:eastAsia="Times New Roman" w:hAnsi="Arial" w:cs="Arial"/>
          <w:b/>
          <w:color w:val="0000FF"/>
          <w:szCs w:val="20"/>
        </w:rPr>
      </w:pPr>
    </w:p>
    <w:p w:rsidR="00480209" w:rsidRPr="00514EF4" w:rsidRDefault="00480209" w:rsidP="00480209">
      <w:pPr>
        <w:widowControl w:val="0"/>
        <w:pBdr>
          <w:top w:val="nil"/>
          <w:left w:val="nil"/>
          <w:bottom w:val="nil"/>
          <w:right w:val="nil"/>
          <w:between w:val="nil"/>
          <w:bar w:val="nil"/>
        </w:pBdr>
        <w:rPr>
          <w:rFonts w:ascii="Arial" w:eastAsia="Arial Unicode MS" w:hAnsi="Arial" w:cs="Arial"/>
          <w:bCs/>
          <w:i/>
          <w:color w:val="000000" w:themeColor="text1"/>
          <w:szCs w:val="20"/>
          <w:u w:color="0000FF"/>
          <w:bdr w:val="nil"/>
        </w:rPr>
      </w:pPr>
      <w:r w:rsidRPr="00085E14">
        <w:rPr>
          <w:rFonts w:ascii="Arial" w:eastAsia="Arial Unicode MS" w:hAnsi="Arial" w:cs="Arial"/>
          <w:bCs/>
          <w:i/>
          <w:color w:val="000000" w:themeColor="text1"/>
          <w:szCs w:val="20"/>
          <w:u w:color="0000FF"/>
          <w:bdr w:val="nil"/>
        </w:rPr>
        <w:t>Nic van Holstein heeft navraag g</w:t>
      </w:r>
      <w:r w:rsidR="00514EF4">
        <w:rPr>
          <w:rFonts w:ascii="Arial" w:eastAsia="Arial Unicode MS" w:hAnsi="Arial" w:cs="Arial"/>
          <w:bCs/>
          <w:i/>
          <w:color w:val="000000" w:themeColor="text1"/>
          <w:szCs w:val="20"/>
          <w:u w:color="0000FF"/>
          <w:bdr w:val="nil"/>
        </w:rPr>
        <w:t>edaan en op Facebook geantwoord: d</w:t>
      </w:r>
      <w:r w:rsidRPr="00085E14">
        <w:rPr>
          <w:rFonts w:ascii="Arial" w:eastAsia="Arial Unicode MS" w:hAnsi="Arial" w:cs="Arial"/>
          <w:i/>
          <w:iCs/>
          <w:color w:val="000000" w:themeColor="text1"/>
          <w:szCs w:val="20"/>
          <w:u w:color="FF0000"/>
          <w:bdr w:val="nil"/>
        </w:rPr>
        <w:t>e geruite dassenstof moet speciaal worden gemaakt en de oplage is laag waardoor er niet veel weverijen zijn die tegen een redelijke prijs willen</w:t>
      </w:r>
      <w:r w:rsidR="00514EF4">
        <w:rPr>
          <w:rFonts w:ascii="Arial" w:eastAsia="Arial Unicode MS" w:hAnsi="Arial" w:cs="Arial"/>
          <w:i/>
          <w:iCs/>
          <w:color w:val="000000" w:themeColor="text1"/>
          <w:szCs w:val="20"/>
          <w:u w:color="FF0000"/>
          <w:bdr w:val="nil"/>
        </w:rPr>
        <w:t xml:space="preserve"> en </w:t>
      </w:r>
      <w:r w:rsidRPr="00085E14">
        <w:rPr>
          <w:rFonts w:ascii="Arial" w:eastAsia="Arial Unicode MS" w:hAnsi="Arial" w:cs="Arial"/>
          <w:i/>
          <w:iCs/>
          <w:color w:val="000000" w:themeColor="text1"/>
          <w:szCs w:val="20"/>
          <w:u w:color="FF0000"/>
          <w:bdr w:val="nil"/>
        </w:rPr>
        <w:t>kunnen produ</w:t>
      </w:r>
      <w:r w:rsidR="00514EF4">
        <w:rPr>
          <w:rFonts w:ascii="Arial" w:eastAsia="Arial Unicode MS" w:hAnsi="Arial" w:cs="Arial"/>
          <w:i/>
          <w:iCs/>
          <w:color w:val="000000" w:themeColor="text1"/>
          <w:szCs w:val="20"/>
          <w:u w:color="FF0000"/>
          <w:bdr w:val="nil"/>
        </w:rPr>
        <w:t>ceren. Een nieuwe batch (om de vijf</w:t>
      </w:r>
      <w:r w:rsidRPr="00085E14">
        <w:rPr>
          <w:rFonts w:ascii="Arial" w:eastAsia="Arial Unicode MS" w:hAnsi="Arial" w:cs="Arial"/>
          <w:i/>
          <w:iCs/>
          <w:color w:val="000000" w:themeColor="text1"/>
          <w:szCs w:val="20"/>
          <w:u w:color="FF0000"/>
          <w:bdr w:val="nil"/>
        </w:rPr>
        <w:t xml:space="preserve"> jaar) zal nooit een exacte kopie zijn (beschikbare garens en kleuren). Het patroon (de tartan) blijft echter onveranderd. Dat er wijzigingen ervaren worden door groepen vindt de </w:t>
      </w:r>
      <w:proofErr w:type="spellStart"/>
      <w:r w:rsidRPr="00085E14">
        <w:rPr>
          <w:rFonts w:ascii="Arial" w:eastAsia="Arial Unicode MS" w:hAnsi="Arial" w:cs="Arial"/>
          <w:i/>
          <w:iCs/>
          <w:color w:val="000000" w:themeColor="text1"/>
          <w:szCs w:val="20"/>
          <w:u w:color="FF0000"/>
          <w:bdr w:val="nil"/>
        </w:rPr>
        <w:t>Scout</w:t>
      </w:r>
      <w:r w:rsidR="00514EF4">
        <w:rPr>
          <w:rFonts w:ascii="Arial" w:eastAsia="Arial Unicode MS" w:hAnsi="Arial" w:cs="Arial"/>
          <w:i/>
          <w:iCs/>
          <w:color w:val="000000" w:themeColor="text1"/>
          <w:szCs w:val="20"/>
          <w:u w:color="FF0000"/>
          <w:bdr w:val="nil"/>
        </w:rPr>
        <w:t>S</w:t>
      </w:r>
      <w:r w:rsidRPr="00085E14">
        <w:rPr>
          <w:rFonts w:ascii="Arial" w:eastAsia="Arial Unicode MS" w:hAnsi="Arial" w:cs="Arial"/>
          <w:i/>
          <w:iCs/>
          <w:color w:val="000000" w:themeColor="text1"/>
          <w:szCs w:val="20"/>
          <w:u w:color="FF0000"/>
          <w:bdr w:val="nil"/>
        </w:rPr>
        <w:t>hop</w:t>
      </w:r>
      <w:proofErr w:type="spellEnd"/>
      <w:r w:rsidRPr="00085E14">
        <w:rPr>
          <w:rFonts w:ascii="Arial" w:eastAsia="Arial Unicode MS" w:hAnsi="Arial" w:cs="Arial"/>
          <w:i/>
          <w:iCs/>
          <w:color w:val="000000" w:themeColor="text1"/>
          <w:szCs w:val="20"/>
          <w:u w:color="FF0000"/>
          <w:bdr w:val="nil"/>
        </w:rPr>
        <w:t xml:space="preserve"> vervelend. Bij klachten kan de das altijd (kosteloos) geretourneerd worden, maar helaas kan de </w:t>
      </w:r>
      <w:proofErr w:type="spellStart"/>
      <w:r w:rsidRPr="00085E14">
        <w:rPr>
          <w:rFonts w:ascii="Arial" w:eastAsia="Arial Unicode MS" w:hAnsi="Arial" w:cs="Arial"/>
          <w:i/>
          <w:iCs/>
          <w:color w:val="000000" w:themeColor="text1"/>
          <w:szCs w:val="20"/>
          <w:u w:color="FF0000"/>
          <w:bdr w:val="nil"/>
        </w:rPr>
        <w:t>Scout</w:t>
      </w:r>
      <w:r w:rsidR="00514EF4">
        <w:rPr>
          <w:rFonts w:ascii="Arial" w:eastAsia="Arial Unicode MS" w:hAnsi="Arial" w:cs="Arial"/>
          <w:i/>
          <w:iCs/>
          <w:color w:val="000000" w:themeColor="text1"/>
          <w:szCs w:val="20"/>
          <w:u w:color="FF0000"/>
          <w:bdr w:val="nil"/>
        </w:rPr>
        <w:t>S</w:t>
      </w:r>
      <w:r w:rsidRPr="00085E14">
        <w:rPr>
          <w:rFonts w:ascii="Arial" w:eastAsia="Arial Unicode MS" w:hAnsi="Arial" w:cs="Arial"/>
          <w:i/>
          <w:iCs/>
          <w:color w:val="000000" w:themeColor="text1"/>
          <w:szCs w:val="20"/>
          <w:u w:color="FF0000"/>
          <w:bdr w:val="nil"/>
        </w:rPr>
        <w:t>hop</w:t>
      </w:r>
      <w:proofErr w:type="spellEnd"/>
      <w:r w:rsidRPr="00085E14">
        <w:rPr>
          <w:rFonts w:ascii="Arial" w:eastAsia="Arial Unicode MS" w:hAnsi="Arial" w:cs="Arial"/>
          <w:i/>
          <w:iCs/>
          <w:color w:val="000000" w:themeColor="text1"/>
          <w:szCs w:val="20"/>
          <w:u w:color="FF0000"/>
          <w:bdr w:val="nil"/>
        </w:rPr>
        <w:t xml:space="preserve"> niet aan andere stof </w:t>
      </w:r>
      <w:r w:rsidR="00514EF4">
        <w:rPr>
          <w:rFonts w:ascii="Arial" w:eastAsia="Arial Unicode MS" w:hAnsi="Arial" w:cs="Arial"/>
          <w:i/>
          <w:iCs/>
          <w:color w:val="000000" w:themeColor="text1"/>
          <w:szCs w:val="20"/>
          <w:u w:color="FF0000"/>
          <w:bdr w:val="nil"/>
        </w:rPr>
        <w:t xml:space="preserve">komen. Natuurlijk is de </w:t>
      </w:r>
      <w:proofErr w:type="spellStart"/>
      <w:r w:rsidR="00514EF4">
        <w:rPr>
          <w:rFonts w:ascii="Arial" w:eastAsia="Arial Unicode MS" w:hAnsi="Arial" w:cs="Arial"/>
          <w:i/>
          <w:iCs/>
          <w:color w:val="000000" w:themeColor="text1"/>
          <w:szCs w:val="20"/>
          <w:u w:color="FF0000"/>
          <w:bdr w:val="nil"/>
        </w:rPr>
        <w:t>ScoutS</w:t>
      </w:r>
      <w:r w:rsidRPr="00085E14">
        <w:rPr>
          <w:rFonts w:ascii="Arial" w:eastAsia="Arial Unicode MS" w:hAnsi="Arial" w:cs="Arial"/>
          <w:i/>
          <w:iCs/>
          <w:color w:val="000000" w:themeColor="text1"/>
          <w:szCs w:val="20"/>
          <w:u w:color="FF0000"/>
          <w:bdr w:val="nil"/>
        </w:rPr>
        <w:t>hop</w:t>
      </w:r>
      <w:proofErr w:type="spellEnd"/>
      <w:r w:rsidRPr="00085E14">
        <w:rPr>
          <w:rFonts w:ascii="Arial" w:eastAsia="Arial Unicode MS" w:hAnsi="Arial" w:cs="Arial"/>
          <w:i/>
          <w:iCs/>
          <w:color w:val="000000" w:themeColor="text1"/>
          <w:szCs w:val="20"/>
          <w:u w:color="FF0000"/>
          <w:bdr w:val="nil"/>
        </w:rPr>
        <w:t xml:space="preserve"> geen monopolist als het gaat om stof. In het buitenland wordt wel, op het oog, 'oude' dassenstof aangeboden, maar voor een veel hogere prijs. </w:t>
      </w:r>
      <w:r w:rsidR="00514EF4">
        <w:rPr>
          <w:rFonts w:ascii="Arial" w:eastAsia="Arial Unicode MS" w:hAnsi="Arial" w:cs="Arial"/>
          <w:i/>
          <w:iCs/>
          <w:color w:val="000000" w:themeColor="text1"/>
          <w:szCs w:val="20"/>
          <w:u w:color="FF0000"/>
          <w:bdr w:val="nil"/>
        </w:rPr>
        <w:t>He staat s</w:t>
      </w:r>
      <w:r w:rsidRPr="00085E14">
        <w:rPr>
          <w:rFonts w:ascii="Arial" w:eastAsia="Arial Unicode MS" w:hAnsi="Arial" w:cs="Arial"/>
          <w:i/>
          <w:iCs/>
          <w:color w:val="000000" w:themeColor="text1"/>
          <w:szCs w:val="20"/>
          <w:u w:color="FF0000"/>
          <w:bdr w:val="nil"/>
        </w:rPr>
        <w:t xml:space="preserve">couts vrij om hierin zelf een keuze te maken. </w:t>
      </w:r>
      <w:proofErr w:type="spellStart"/>
      <w:r w:rsidRPr="00085E14">
        <w:rPr>
          <w:rFonts w:ascii="Arial" w:eastAsia="Arial Unicode MS" w:hAnsi="Arial" w:cs="Arial"/>
          <w:i/>
          <w:iCs/>
          <w:color w:val="000000" w:themeColor="text1"/>
          <w:szCs w:val="20"/>
          <w:u w:color="FF0000"/>
          <w:bdr w:val="nil"/>
        </w:rPr>
        <w:t>Scout</w:t>
      </w:r>
      <w:r w:rsidR="00514EF4">
        <w:rPr>
          <w:rFonts w:ascii="Arial" w:eastAsia="Arial Unicode MS" w:hAnsi="Arial" w:cs="Arial"/>
          <w:i/>
          <w:iCs/>
          <w:color w:val="000000" w:themeColor="text1"/>
          <w:szCs w:val="20"/>
          <w:u w:color="FF0000"/>
          <w:bdr w:val="nil"/>
        </w:rPr>
        <w:t>S</w:t>
      </w:r>
      <w:r w:rsidRPr="00085E14">
        <w:rPr>
          <w:rFonts w:ascii="Arial" w:eastAsia="Arial Unicode MS" w:hAnsi="Arial" w:cs="Arial"/>
          <w:i/>
          <w:iCs/>
          <w:color w:val="000000" w:themeColor="text1"/>
          <w:szCs w:val="20"/>
          <w:u w:color="FF0000"/>
          <w:bdr w:val="nil"/>
        </w:rPr>
        <w:t>hop</w:t>
      </w:r>
      <w:proofErr w:type="spellEnd"/>
      <w:r w:rsidRPr="00085E14">
        <w:rPr>
          <w:rFonts w:ascii="Arial" w:eastAsia="Arial Unicode MS" w:hAnsi="Arial" w:cs="Arial"/>
          <w:i/>
          <w:iCs/>
          <w:color w:val="000000" w:themeColor="text1"/>
          <w:szCs w:val="20"/>
          <w:u w:color="FF0000"/>
          <w:bdr w:val="nil"/>
        </w:rPr>
        <w:t xml:space="preserve"> kijkt wel of er internationaal samenwerking mogelijk is</w:t>
      </w:r>
      <w:r w:rsidR="00514EF4">
        <w:rPr>
          <w:rFonts w:ascii="Arial" w:eastAsia="Arial Unicode MS" w:hAnsi="Arial" w:cs="Arial"/>
          <w:i/>
          <w:iCs/>
          <w:color w:val="000000" w:themeColor="text1"/>
          <w:szCs w:val="20"/>
          <w:u w:color="FF0000"/>
          <w:bdr w:val="nil"/>
        </w:rPr>
        <w:t xml:space="preserve">, want andere </w:t>
      </w:r>
      <w:proofErr w:type="spellStart"/>
      <w:r w:rsidR="00514EF4">
        <w:rPr>
          <w:rFonts w:ascii="Arial" w:eastAsia="Arial Unicode MS" w:hAnsi="Arial" w:cs="Arial"/>
          <w:i/>
          <w:iCs/>
          <w:color w:val="000000" w:themeColor="text1"/>
          <w:szCs w:val="20"/>
          <w:u w:color="FF0000"/>
          <w:bdr w:val="nil"/>
        </w:rPr>
        <w:t>ScoutS</w:t>
      </w:r>
      <w:r w:rsidRPr="00085E14">
        <w:rPr>
          <w:rFonts w:ascii="Arial" w:eastAsia="Arial Unicode MS" w:hAnsi="Arial" w:cs="Arial"/>
          <w:i/>
          <w:iCs/>
          <w:color w:val="000000" w:themeColor="text1"/>
          <w:szCs w:val="20"/>
          <w:u w:color="FF0000"/>
          <w:bdr w:val="nil"/>
        </w:rPr>
        <w:t>hops</w:t>
      </w:r>
      <w:proofErr w:type="spellEnd"/>
      <w:r w:rsidRPr="00085E14">
        <w:rPr>
          <w:rFonts w:ascii="Arial" w:eastAsia="Arial Unicode MS" w:hAnsi="Arial" w:cs="Arial"/>
          <w:i/>
          <w:iCs/>
          <w:color w:val="000000" w:themeColor="text1"/>
          <w:szCs w:val="20"/>
          <w:u w:color="FF0000"/>
          <w:bdr w:val="nil"/>
        </w:rPr>
        <w:t xml:space="preserve"> zitten door de veranderende markt waarschijnlijk met eenzelfde probleem.</w:t>
      </w:r>
    </w:p>
    <w:p w:rsidR="00480209" w:rsidRPr="00085E14" w:rsidRDefault="00480209" w:rsidP="00480209">
      <w:pPr>
        <w:widowControl w:val="0"/>
        <w:pBdr>
          <w:top w:val="nil"/>
          <w:left w:val="nil"/>
          <w:bottom w:val="nil"/>
          <w:right w:val="nil"/>
          <w:between w:val="nil"/>
          <w:bar w:val="nil"/>
        </w:pBdr>
        <w:rPr>
          <w:rFonts w:ascii="Arial" w:eastAsia="Arial Unicode MS" w:hAnsi="Arial" w:cs="Arial"/>
          <w:i/>
          <w:iCs/>
          <w:color w:val="000000" w:themeColor="text1"/>
          <w:szCs w:val="20"/>
          <w:u w:color="FF0000"/>
          <w:bdr w:val="nil"/>
        </w:rPr>
      </w:pPr>
    </w:p>
    <w:p w:rsidR="00480209" w:rsidRPr="00514EF4" w:rsidRDefault="00514EF4" w:rsidP="00514EF4">
      <w:pPr>
        <w:widowControl w:val="0"/>
        <w:pBdr>
          <w:top w:val="nil"/>
          <w:left w:val="nil"/>
          <w:bottom w:val="nil"/>
          <w:right w:val="nil"/>
          <w:between w:val="nil"/>
          <w:bar w:val="nil"/>
        </w:pBdr>
        <w:rPr>
          <w:rFonts w:ascii="Arial" w:eastAsia="Arial Unicode MS" w:hAnsi="Arial" w:cs="Arial"/>
          <w:i/>
          <w:iCs/>
          <w:color w:val="000000" w:themeColor="text1"/>
          <w:szCs w:val="20"/>
          <w:u w:color="FF0000"/>
          <w:bdr w:val="nil"/>
        </w:rPr>
      </w:pPr>
      <w:r>
        <w:rPr>
          <w:rFonts w:ascii="Arial" w:eastAsia="Arial Unicode MS" w:hAnsi="Arial" w:cs="Arial"/>
          <w:i/>
          <w:iCs/>
          <w:color w:val="000000" w:themeColor="text1"/>
          <w:szCs w:val="20"/>
          <w:u w:color="FF0000"/>
          <w:bdr w:val="nil"/>
        </w:rPr>
        <w:t>Vroeger (meer dan tien</w:t>
      </w:r>
      <w:r w:rsidR="00480209" w:rsidRPr="00085E14">
        <w:rPr>
          <w:rFonts w:ascii="Arial" w:eastAsia="Arial Unicode MS" w:hAnsi="Arial" w:cs="Arial"/>
          <w:i/>
          <w:iCs/>
          <w:color w:val="000000" w:themeColor="text1"/>
          <w:szCs w:val="20"/>
          <w:u w:color="FF0000"/>
          <w:bdr w:val="nil"/>
        </w:rPr>
        <w:t xml:space="preserve"> jaar geleden) werden de dassen van katoen gemaakt. Bij katoen kunnen de kleuren eerder vervagen, acryl heeft deze eigenschap aanzienlijk minder.</w:t>
      </w:r>
      <w:r>
        <w:rPr>
          <w:rFonts w:ascii="Arial" w:eastAsia="Arial Unicode MS" w:hAnsi="Arial" w:cs="Arial"/>
          <w:i/>
          <w:iCs/>
          <w:color w:val="000000" w:themeColor="text1"/>
          <w:szCs w:val="20"/>
          <w:u w:color="FF0000"/>
          <w:bdr w:val="nil"/>
        </w:rPr>
        <w:t xml:space="preserve"> </w:t>
      </w:r>
      <w:r w:rsidR="00480209" w:rsidRPr="00085E14">
        <w:rPr>
          <w:rFonts w:ascii="Arial" w:eastAsia="Helvetica" w:hAnsi="Arial" w:cs="Arial"/>
          <w:i/>
          <w:iCs/>
          <w:color w:val="000000" w:themeColor="text1"/>
          <w:szCs w:val="20"/>
          <w:u w:color="FF0000"/>
          <w:bdr w:val="nil"/>
        </w:rPr>
        <w:t>Nu worden de dassen van acryl gemaakt, dit heeft te maken met de beschikbare garens (katoen is niet beschikbaar). Nadeel is dat acryl minder fijn geweven kan worden dan katoen</w:t>
      </w:r>
      <w:r>
        <w:rPr>
          <w:rFonts w:ascii="Arial" w:eastAsia="Helvetica" w:hAnsi="Arial" w:cs="Arial"/>
          <w:i/>
          <w:iCs/>
          <w:color w:val="000000" w:themeColor="text1"/>
          <w:szCs w:val="20"/>
          <w:u w:color="FF0000"/>
          <w:bdr w:val="nil"/>
        </w:rPr>
        <w:t>,</w:t>
      </w:r>
      <w:r w:rsidR="00480209" w:rsidRPr="00085E14">
        <w:rPr>
          <w:rFonts w:ascii="Arial" w:eastAsia="Helvetica" w:hAnsi="Arial" w:cs="Arial"/>
          <w:i/>
          <w:iCs/>
          <w:color w:val="000000" w:themeColor="text1"/>
          <w:szCs w:val="20"/>
          <w:u w:color="FF0000"/>
          <w:bdr w:val="nil"/>
        </w:rPr>
        <w:t xml:space="preserve"> wat terug te zien is in de uitvoering. Onze oplage is eigenlijk te laag voor productie, maar met veel moeite hebben we een producent gevonden die het wel wil doen. We hebben voorraad moeten aanleggen voor ruim </w:t>
      </w:r>
      <w:r>
        <w:rPr>
          <w:rFonts w:ascii="Arial" w:eastAsia="Helvetica" w:hAnsi="Arial" w:cs="Arial"/>
          <w:i/>
          <w:iCs/>
          <w:color w:val="000000" w:themeColor="text1"/>
          <w:szCs w:val="20"/>
          <w:u w:color="FF0000"/>
          <w:bdr w:val="nil"/>
        </w:rPr>
        <w:t>vijf</w:t>
      </w:r>
      <w:r w:rsidR="00480209" w:rsidRPr="00085E14">
        <w:rPr>
          <w:rFonts w:ascii="Arial" w:eastAsia="Helvetica" w:hAnsi="Arial" w:cs="Arial"/>
          <w:i/>
          <w:iCs/>
          <w:color w:val="000000" w:themeColor="text1"/>
          <w:szCs w:val="20"/>
          <w:u w:color="FF0000"/>
          <w:bdr w:val="nil"/>
        </w:rPr>
        <w:t xml:space="preserve"> jaar, </w:t>
      </w:r>
      <w:r>
        <w:rPr>
          <w:rFonts w:ascii="Arial" w:eastAsia="Helvetica" w:hAnsi="Arial" w:cs="Arial"/>
          <w:i/>
          <w:iCs/>
          <w:color w:val="000000" w:themeColor="text1"/>
          <w:szCs w:val="20"/>
          <w:u w:color="FF0000"/>
          <w:bdr w:val="nil"/>
        </w:rPr>
        <w:t xml:space="preserve">dus </w:t>
      </w:r>
      <w:r w:rsidR="00480209" w:rsidRPr="00085E14">
        <w:rPr>
          <w:rFonts w:ascii="Arial" w:eastAsia="Helvetica" w:hAnsi="Arial" w:cs="Arial"/>
          <w:i/>
          <w:iCs/>
          <w:color w:val="000000" w:themeColor="text1"/>
          <w:szCs w:val="20"/>
          <w:u w:color="FF0000"/>
          <w:bdr w:val="nil"/>
        </w:rPr>
        <w:t xml:space="preserve">over </w:t>
      </w:r>
      <w:r>
        <w:rPr>
          <w:rFonts w:ascii="Arial" w:eastAsia="Helvetica" w:hAnsi="Arial" w:cs="Arial"/>
          <w:i/>
          <w:iCs/>
          <w:color w:val="000000" w:themeColor="text1"/>
          <w:szCs w:val="20"/>
          <w:u w:color="FF0000"/>
          <w:bdr w:val="nil"/>
        </w:rPr>
        <w:t>vijf</w:t>
      </w:r>
      <w:r w:rsidR="00480209" w:rsidRPr="00085E14">
        <w:rPr>
          <w:rFonts w:ascii="Arial" w:eastAsia="Helvetica" w:hAnsi="Arial" w:cs="Arial"/>
          <w:i/>
          <w:iCs/>
          <w:color w:val="000000" w:themeColor="text1"/>
          <w:szCs w:val="20"/>
          <w:u w:color="FF0000"/>
          <w:bdr w:val="nil"/>
        </w:rPr>
        <w:t xml:space="preserve"> jaar staan we weer voor dezelfde uitdaging.</w:t>
      </w:r>
    </w:p>
    <w:p w:rsidR="00480209" w:rsidRPr="00514EF4" w:rsidRDefault="00480209" w:rsidP="00480209">
      <w:pPr>
        <w:rPr>
          <w:rFonts w:ascii="Arial" w:hAnsi="Arial" w:cs="Arial"/>
          <w:color w:val="000000" w:themeColor="text1"/>
          <w:u w:val="single"/>
        </w:rPr>
      </w:pPr>
      <w:r w:rsidRPr="00514EF4">
        <w:rPr>
          <w:rFonts w:ascii="Arial" w:hAnsi="Arial" w:cs="Arial"/>
          <w:color w:val="000000" w:themeColor="text1"/>
          <w:u w:val="single"/>
        </w:rPr>
        <w:lastRenderedPageBreak/>
        <w:t>19. Regio Rondom de IJssel</w:t>
      </w:r>
    </w:p>
    <w:p w:rsidR="00480209" w:rsidRPr="00514EF4" w:rsidRDefault="00514EF4" w:rsidP="00480209">
      <w:pPr>
        <w:rPr>
          <w:rFonts w:ascii="Arial" w:eastAsia="Times New Roman" w:hAnsi="Arial" w:cs="Arial"/>
          <w:sz w:val="24"/>
          <w:szCs w:val="24"/>
        </w:rPr>
      </w:pPr>
      <w:r>
        <w:rPr>
          <w:rFonts w:ascii="Arial" w:eastAsia="Times New Roman" w:hAnsi="Arial" w:cs="Arial"/>
          <w:szCs w:val="20"/>
        </w:rPr>
        <w:t>Tijdens de l</w:t>
      </w:r>
      <w:r w:rsidR="00480209" w:rsidRPr="00514EF4">
        <w:rPr>
          <w:rFonts w:ascii="Arial" w:eastAsia="Times New Roman" w:hAnsi="Arial" w:cs="Arial"/>
          <w:szCs w:val="20"/>
        </w:rPr>
        <w:t xml:space="preserve">andelijke </w:t>
      </w:r>
      <w:r>
        <w:rPr>
          <w:rFonts w:ascii="Arial" w:eastAsia="Times New Roman" w:hAnsi="Arial" w:cs="Arial"/>
          <w:szCs w:val="20"/>
        </w:rPr>
        <w:t>r</w:t>
      </w:r>
      <w:r w:rsidR="00480209" w:rsidRPr="00514EF4">
        <w:rPr>
          <w:rFonts w:ascii="Arial" w:eastAsia="Times New Roman" w:hAnsi="Arial" w:cs="Arial"/>
          <w:szCs w:val="20"/>
        </w:rPr>
        <w:t xml:space="preserve">aad van december 2014 hebben we een goed meningsvormend gedeelte gehad over </w:t>
      </w:r>
      <w:r>
        <w:rPr>
          <w:rFonts w:ascii="Arial" w:eastAsia="Times New Roman" w:hAnsi="Arial" w:cs="Arial"/>
          <w:szCs w:val="20"/>
        </w:rPr>
        <w:t xml:space="preserve">het thema </w:t>
      </w:r>
      <w:r w:rsidR="00480209" w:rsidRPr="00514EF4">
        <w:rPr>
          <w:rFonts w:ascii="Arial" w:eastAsia="Times New Roman" w:hAnsi="Arial" w:cs="Arial"/>
          <w:szCs w:val="20"/>
        </w:rPr>
        <w:t>internationaal. Hier heeft Regio Rondom de IJssel gevraagd om hier vooral een vervolg aan te geven. In</w:t>
      </w:r>
      <w:r>
        <w:rPr>
          <w:rFonts w:ascii="Arial" w:eastAsia="Times New Roman" w:hAnsi="Arial" w:cs="Arial"/>
          <w:szCs w:val="20"/>
        </w:rPr>
        <w:t xml:space="preserve"> het verslag</w:t>
      </w:r>
      <w:r w:rsidR="00480209" w:rsidRPr="00514EF4">
        <w:rPr>
          <w:rFonts w:ascii="Arial" w:eastAsia="Times New Roman" w:hAnsi="Arial" w:cs="Arial"/>
          <w:szCs w:val="20"/>
        </w:rPr>
        <w:t xml:space="preserve"> van 13 juni 2015 staat de volgende actie genoteerd:</w:t>
      </w:r>
    </w:p>
    <w:p w:rsidR="00480209" w:rsidRPr="00514EF4" w:rsidRDefault="00480209" w:rsidP="00480209">
      <w:pPr>
        <w:rPr>
          <w:rFonts w:ascii="Arial" w:eastAsia="Times New Roman" w:hAnsi="Arial" w:cs="Arial"/>
          <w:sz w:val="24"/>
          <w:szCs w:val="24"/>
        </w:rPr>
      </w:pPr>
      <w:r w:rsidRPr="00514EF4">
        <w:rPr>
          <w:rFonts w:ascii="Arial" w:eastAsia="Times New Roman" w:hAnsi="Arial" w:cs="Arial"/>
          <w:szCs w:val="20"/>
        </w:rPr>
        <w:t>20. Nadenken over hoe de uitkomsten van het meningsvormend deel over het thema internationaal benut kunnen worden voor het internationaal beleid en hier bij de landelijke raad op terugkomen (agendapunt 4a).</w:t>
      </w:r>
    </w:p>
    <w:p w:rsidR="00480209" w:rsidRPr="00514EF4" w:rsidRDefault="00480209" w:rsidP="00480209">
      <w:pPr>
        <w:rPr>
          <w:rFonts w:ascii="Arial" w:eastAsia="Times New Roman" w:hAnsi="Arial" w:cs="Arial"/>
          <w:sz w:val="24"/>
          <w:szCs w:val="24"/>
        </w:rPr>
      </w:pPr>
    </w:p>
    <w:p w:rsidR="00480209" w:rsidRPr="00514EF4" w:rsidRDefault="00514EF4" w:rsidP="00480209">
      <w:pPr>
        <w:rPr>
          <w:rFonts w:ascii="Arial" w:eastAsia="Times New Roman" w:hAnsi="Arial" w:cs="Arial"/>
          <w:szCs w:val="20"/>
        </w:rPr>
      </w:pPr>
      <w:r>
        <w:rPr>
          <w:rFonts w:ascii="Arial" w:eastAsia="Times New Roman" w:hAnsi="Arial" w:cs="Arial"/>
          <w:szCs w:val="20"/>
        </w:rPr>
        <w:t>Kan het l</w:t>
      </w:r>
      <w:r w:rsidR="00480209" w:rsidRPr="00514EF4">
        <w:rPr>
          <w:rFonts w:ascii="Arial" w:eastAsia="Times New Roman" w:hAnsi="Arial" w:cs="Arial"/>
          <w:szCs w:val="20"/>
        </w:rPr>
        <w:t>andelijk bestuur ons informeren wat de status hiervan is en hoe verder wordt omgegaan met de output van dit meningsvormend gedeelte?</w:t>
      </w:r>
    </w:p>
    <w:p w:rsidR="00480209" w:rsidRPr="00514EF4" w:rsidRDefault="00480209" w:rsidP="00480209">
      <w:pPr>
        <w:rPr>
          <w:rFonts w:ascii="Arial" w:eastAsia="Times New Roman" w:hAnsi="Arial" w:cs="Arial"/>
          <w:szCs w:val="20"/>
        </w:rPr>
      </w:pPr>
    </w:p>
    <w:p w:rsidR="00480209" w:rsidRDefault="00480209" w:rsidP="00480209">
      <w:pPr>
        <w:pBdr>
          <w:top w:val="nil"/>
          <w:left w:val="nil"/>
          <w:bottom w:val="nil"/>
          <w:right w:val="nil"/>
          <w:between w:val="nil"/>
          <w:bar w:val="nil"/>
        </w:pBdr>
        <w:rPr>
          <w:rFonts w:ascii="Arial" w:eastAsia="Times New Roman" w:hAnsi="Arial" w:cs="Arial"/>
          <w:i/>
          <w:color w:val="000000" w:themeColor="text1"/>
          <w:szCs w:val="20"/>
        </w:rPr>
      </w:pPr>
      <w:r w:rsidRPr="00514EF4">
        <w:rPr>
          <w:rFonts w:ascii="Arial" w:eastAsia="Times New Roman" w:hAnsi="Arial" w:cs="Arial"/>
          <w:i/>
          <w:color w:val="000000" w:themeColor="text1"/>
          <w:szCs w:val="20"/>
        </w:rPr>
        <w:t>Voorafgaand aan de landelijke raad van 13 juni 2015 is een schriftelijke terugkoppeling uitgedeeld aan de leden van de landelijke raad. Ter informatie is deze terugkoppeling nogmaals aan deze nazending toegevoegd.</w:t>
      </w:r>
    </w:p>
    <w:p w:rsidR="00B92A68" w:rsidRDefault="00B92A68" w:rsidP="00480209">
      <w:pPr>
        <w:pBdr>
          <w:top w:val="nil"/>
          <w:left w:val="nil"/>
          <w:bottom w:val="nil"/>
          <w:right w:val="nil"/>
          <w:between w:val="nil"/>
          <w:bar w:val="nil"/>
        </w:pBdr>
        <w:rPr>
          <w:rFonts w:ascii="Arial" w:eastAsia="Times New Roman" w:hAnsi="Arial" w:cs="Arial"/>
          <w:i/>
          <w:color w:val="000000" w:themeColor="text1"/>
          <w:szCs w:val="20"/>
        </w:rPr>
      </w:pPr>
      <w:r>
        <w:rPr>
          <w:rFonts w:ascii="Arial" w:eastAsia="Times New Roman" w:hAnsi="Arial" w:cs="Arial"/>
          <w:i/>
          <w:color w:val="000000" w:themeColor="text1"/>
          <w:szCs w:val="20"/>
        </w:rPr>
        <w:br w:type="page"/>
      </w:r>
    </w:p>
    <w:p w:rsidR="00B92A68" w:rsidRDefault="00B92A68" w:rsidP="00B92A68">
      <w:pPr>
        <w:pStyle w:val="Kop1"/>
        <w:numPr>
          <w:ilvl w:val="0"/>
          <w:numId w:val="0"/>
        </w:numPr>
        <w:spacing w:line="276" w:lineRule="auto"/>
        <w:ind w:left="431" w:hanging="431"/>
        <w:rPr>
          <w:rFonts w:eastAsia="Arial Unicode MS"/>
          <w:u w:color="FF0000"/>
          <w:bdr w:val="nil"/>
        </w:rPr>
      </w:pPr>
      <w:r>
        <w:rPr>
          <w:rFonts w:eastAsia="Arial Unicode MS"/>
          <w:u w:color="FF0000"/>
          <w:bdr w:val="nil"/>
        </w:rPr>
        <w:lastRenderedPageBreak/>
        <w:t>Aanvulling op agendapunt 4b: Voordrachten landelijke commissies</w:t>
      </w:r>
    </w:p>
    <w:p w:rsidR="00B92A68" w:rsidRDefault="00B92A68" w:rsidP="00B92A68">
      <w:pPr>
        <w:pBdr>
          <w:top w:val="nil"/>
          <w:left w:val="nil"/>
          <w:bottom w:val="nil"/>
          <w:right w:val="nil"/>
          <w:between w:val="nil"/>
          <w:bar w:val="nil"/>
        </w:pBdr>
        <w:rPr>
          <w:rFonts w:ascii="Arial" w:eastAsia="Arial Unicode MS" w:hAnsi="Arial" w:cs="Arial"/>
          <w:iCs/>
          <w:color w:val="000000" w:themeColor="text1"/>
          <w:szCs w:val="20"/>
          <w:u w:color="FF0000"/>
          <w:bdr w:val="nil"/>
        </w:rPr>
      </w:pPr>
    </w:p>
    <w:p w:rsidR="00B92A68" w:rsidRPr="00FB6E24" w:rsidRDefault="00B92A68" w:rsidP="00B92A68">
      <w:pPr>
        <w:rPr>
          <w:rFonts w:ascii="Arial" w:eastAsia="Times New Roman" w:hAnsi="Arial" w:cs="Times New Roman"/>
          <w:szCs w:val="20"/>
          <w:lang w:eastAsia="en-US"/>
        </w:rPr>
      </w:pPr>
      <w:r w:rsidRPr="00FB6E24">
        <w:rPr>
          <w:rFonts w:ascii="Arial" w:eastAsia="Times New Roman" w:hAnsi="Arial" w:cs="Times New Roman"/>
          <w:szCs w:val="20"/>
          <w:lang w:eastAsia="en-US"/>
        </w:rPr>
        <w:t xml:space="preserve">Bij agendapunt 4b in de raadsstukken, </w:t>
      </w:r>
      <w:r>
        <w:rPr>
          <w:rFonts w:ascii="Arial" w:eastAsia="Times New Roman" w:hAnsi="Arial" w:cs="Times New Roman"/>
          <w:szCs w:val="20"/>
          <w:lang w:eastAsia="en-US"/>
        </w:rPr>
        <w:t xml:space="preserve">over de </w:t>
      </w:r>
      <w:r w:rsidRPr="00FB6E24">
        <w:rPr>
          <w:rFonts w:ascii="Arial" w:eastAsia="Times New Roman" w:hAnsi="Arial" w:cs="Times New Roman"/>
          <w:szCs w:val="20"/>
          <w:lang w:eastAsia="en-US"/>
        </w:rPr>
        <w:t xml:space="preserve">voordrachten </w:t>
      </w:r>
      <w:r>
        <w:rPr>
          <w:rFonts w:ascii="Arial" w:eastAsia="Times New Roman" w:hAnsi="Arial" w:cs="Times New Roman"/>
          <w:szCs w:val="20"/>
          <w:lang w:eastAsia="en-US"/>
        </w:rPr>
        <w:t xml:space="preserve">voor onder andere de </w:t>
      </w:r>
      <w:r w:rsidRPr="00FB6E24">
        <w:rPr>
          <w:rFonts w:ascii="Arial" w:eastAsia="Times New Roman" w:hAnsi="Arial" w:cs="Times New Roman"/>
          <w:szCs w:val="20"/>
          <w:lang w:eastAsia="en-US"/>
        </w:rPr>
        <w:t xml:space="preserve">landelijke commissies, wordt de voordracht van de financiële commissie tot herbenoeming van Norbert de Wit als lid van deze commissie voorgelegd. </w:t>
      </w:r>
    </w:p>
    <w:p w:rsidR="00B92A68" w:rsidRPr="00FB6E24" w:rsidRDefault="00B92A68" w:rsidP="00B92A68">
      <w:pPr>
        <w:rPr>
          <w:rFonts w:ascii="Arial" w:eastAsia="Times New Roman" w:hAnsi="Arial" w:cs="Times New Roman"/>
          <w:szCs w:val="20"/>
          <w:lang w:eastAsia="en-US"/>
        </w:rPr>
      </w:pPr>
    </w:p>
    <w:p w:rsidR="00B92A68" w:rsidRPr="00FB6E24" w:rsidRDefault="00B92A68" w:rsidP="00B92A68">
      <w:pPr>
        <w:rPr>
          <w:rFonts w:ascii="Arial" w:eastAsia="Times New Roman" w:hAnsi="Arial" w:cs="Times New Roman"/>
          <w:szCs w:val="20"/>
          <w:lang w:eastAsia="en-US"/>
        </w:rPr>
      </w:pPr>
      <w:r w:rsidRPr="00FB6E24">
        <w:rPr>
          <w:rFonts w:ascii="Arial" w:eastAsia="Times New Roman" w:hAnsi="Arial" w:cs="Times New Roman"/>
          <w:szCs w:val="20"/>
          <w:lang w:eastAsia="en-US"/>
        </w:rPr>
        <w:t>De maximale zittingsduur van leden van de financiële commissie</w:t>
      </w:r>
      <w:r>
        <w:rPr>
          <w:rFonts w:ascii="Arial" w:eastAsia="Times New Roman" w:hAnsi="Arial" w:cs="Times New Roman"/>
          <w:szCs w:val="20"/>
          <w:lang w:eastAsia="en-US"/>
        </w:rPr>
        <w:t xml:space="preserve"> is negen jaar (art. 81 lid 3 huishoudelijk reglement</w:t>
      </w:r>
      <w:r w:rsidRPr="00FB6E24">
        <w:rPr>
          <w:rFonts w:ascii="Arial" w:eastAsia="Times New Roman" w:hAnsi="Arial" w:cs="Times New Roman"/>
          <w:szCs w:val="20"/>
          <w:lang w:eastAsia="en-US"/>
        </w:rPr>
        <w:t>). Norbert de Wit is reeds op 10 december 2005 als lid benoemd in de financiële commissie</w:t>
      </w:r>
      <w:r>
        <w:rPr>
          <w:rFonts w:ascii="Arial" w:eastAsia="Times New Roman" w:hAnsi="Arial" w:cs="Times New Roman"/>
          <w:szCs w:val="20"/>
          <w:lang w:eastAsia="en-US"/>
        </w:rPr>
        <w:t xml:space="preserve"> </w:t>
      </w:r>
      <w:r w:rsidRPr="00FB6E24">
        <w:rPr>
          <w:rFonts w:ascii="Arial" w:eastAsia="Times New Roman" w:hAnsi="Arial" w:cs="Times New Roman"/>
          <w:szCs w:val="20"/>
          <w:lang w:eastAsia="en-US"/>
        </w:rPr>
        <w:t xml:space="preserve">(zie rooster van aftreden </w:t>
      </w:r>
      <w:r>
        <w:rPr>
          <w:rFonts w:ascii="Arial" w:eastAsia="Times New Roman" w:hAnsi="Arial" w:cs="Times New Roman"/>
          <w:szCs w:val="20"/>
          <w:lang w:eastAsia="en-US"/>
        </w:rPr>
        <w:t>in B</w:t>
      </w:r>
      <w:r w:rsidRPr="00FB6E24">
        <w:rPr>
          <w:rFonts w:ascii="Arial" w:eastAsia="Times New Roman" w:hAnsi="Arial" w:cs="Times New Roman"/>
          <w:szCs w:val="20"/>
          <w:lang w:eastAsia="en-US"/>
        </w:rPr>
        <w:t>ijlage 3</w:t>
      </w:r>
      <w:r>
        <w:rPr>
          <w:rFonts w:ascii="Arial" w:eastAsia="Times New Roman" w:hAnsi="Arial" w:cs="Times New Roman"/>
          <w:szCs w:val="20"/>
          <w:lang w:eastAsia="en-US"/>
        </w:rPr>
        <w:t xml:space="preserve"> van de raadsstukken</w:t>
      </w:r>
      <w:r w:rsidRPr="00FB6E24">
        <w:rPr>
          <w:rFonts w:ascii="Arial" w:eastAsia="Times New Roman" w:hAnsi="Arial" w:cs="Times New Roman"/>
          <w:szCs w:val="20"/>
          <w:lang w:eastAsia="en-US"/>
        </w:rPr>
        <w:t>). Zijn zittingstermijn was derhalve reeds in december 2014 verlopen en de voorgestelde herbenoeming tot december 2017 z</w:t>
      </w:r>
      <w:r>
        <w:rPr>
          <w:rFonts w:ascii="Arial" w:eastAsia="Times New Roman" w:hAnsi="Arial" w:cs="Times New Roman"/>
          <w:szCs w:val="20"/>
          <w:lang w:eastAsia="en-US"/>
        </w:rPr>
        <w:t>ou dus in strijd zijn met het huishoudelijk reglement</w:t>
      </w:r>
      <w:r w:rsidRPr="00FB6E24">
        <w:rPr>
          <w:rFonts w:ascii="Arial" w:eastAsia="Times New Roman" w:hAnsi="Arial" w:cs="Times New Roman"/>
          <w:szCs w:val="20"/>
          <w:lang w:eastAsia="en-US"/>
        </w:rPr>
        <w:t xml:space="preserve">. </w:t>
      </w:r>
    </w:p>
    <w:p w:rsidR="00B92A68" w:rsidRPr="00FB6E24" w:rsidRDefault="00B92A68" w:rsidP="00B92A68">
      <w:pPr>
        <w:rPr>
          <w:rFonts w:ascii="Arial" w:eastAsia="Times New Roman" w:hAnsi="Arial" w:cs="Times New Roman"/>
          <w:szCs w:val="20"/>
          <w:lang w:eastAsia="en-US"/>
        </w:rPr>
      </w:pPr>
    </w:p>
    <w:p w:rsidR="00B92A68" w:rsidRPr="00FB6E24" w:rsidRDefault="00B92A68" w:rsidP="00B92A68">
      <w:pPr>
        <w:rPr>
          <w:rFonts w:ascii="Arial" w:eastAsia="Times New Roman" w:hAnsi="Arial" w:cs="Times New Roman"/>
          <w:szCs w:val="20"/>
          <w:lang w:eastAsia="en-US"/>
        </w:rPr>
      </w:pPr>
      <w:r w:rsidRPr="00FB6E24">
        <w:rPr>
          <w:rFonts w:ascii="Arial" w:eastAsia="Times New Roman" w:hAnsi="Arial" w:cs="Times New Roman"/>
          <w:szCs w:val="20"/>
          <w:lang w:eastAsia="en-US"/>
        </w:rPr>
        <w:t xml:space="preserve">De financiële commissie bestaat momenteel uit het vereiste minimum aantal leden van </w:t>
      </w:r>
      <w:r>
        <w:rPr>
          <w:rFonts w:ascii="Arial" w:eastAsia="Times New Roman" w:hAnsi="Arial" w:cs="Times New Roman"/>
          <w:szCs w:val="20"/>
          <w:lang w:eastAsia="en-US"/>
        </w:rPr>
        <w:t>drie</w:t>
      </w:r>
      <w:r w:rsidRPr="00FB6E24">
        <w:rPr>
          <w:rFonts w:ascii="Arial" w:eastAsia="Times New Roman" w:hAnsi="Arial" w:cs="Times New Roman"/>
          <w:szCs w:val="20"/>
          <w:lang w:eastAsia="en-US"/>
        </w:rPr>
        <w:t xml:space="preserve"> personen. De financiële commissie stelt daarom voor dat zij Norbert de Wit bij de commissie betrokken houdt door hem te benoemen als extern deskundige</w:t>
      </w:r>
      <w:r>
        <w:rPr>
          <w:rFonts w:ascii="Arial" w:eastAsia="Times New Roman" w:hAnsi="Arial" w:cs="Times New Roman"/>
          <w:szCs w:val="20"/>
          <w:lang w:eastAsia="en-US"/>
        </w:rPr>
        <w:t>,</w:t>
      </w:r>
      <w:r w:rsidRPr="00FB6E24">
        <w:rPr>
          <w:rFonts w:ascii="Arial" w:eastAsia="Times New Roman" w:hAnsi="Arial" w:cs="Times New Roman"/>
          <w:szCs w:val="20"/>
          <w:lang w:eastAsia="en-US"/>
        </w:rPr>
        <w:t xml:space="preserve"> totdat er een opvolger bekend is. Deze benoeming door de financiële commissie is mogelijk op basis van artikel 35 lid 1 van de statuten en artikel 81 lid 4 van het </w:t>
      </w:r>
      <w:r>
        <w:rPr>
          <w:rFonts w:ascii="Arial" w:eastAsia="Times New Roman" w:hAnsi="Arial" w:cs="Times New Roman"/>
          <w:szCs w:val="20"/>
          <w:lang w:eastAsia="en-US"/>
        </w:rPr>
        <w:t>huishoudelijk reglement</w:t>
      </w:r>
      <w:r w:rsidRPr="00FB6E24">
        <w:rPr>
          <w:rFonts w:ascii="Arial" w:eastAsia="Times New Roman" w:hAnsi="Arial" w:cs="Times New Roman"/>
          <w:szCs w:val="20"/>
          <w:lang w:eastAsia="en-US"/>
        </w:rPr>
        <w:t xml:space="preserve"> van onze vereniging.</w:t>
      </w:r>
    </w:p>
    <w:p w:rsidR="00B92A68" w:rsidRPr="00FB6E24" w:rsidRDefault="00B92A68" w:rsidP="00B92A68">
      <w:pPr>
        <w:rPr>
          <w:rFonts w:ascii="Arial" w:eastAsia="Times New Roman" w:hAnsi="Arial" w:cs="Times New Roman"/>
          <w:szCs w:val="20"/>
          <w:lang w:eastAsia="en-US"/>
        </w:rPr>
      </w:pPr>
    </w:p>
    <w:p w:rsidR="00B92A68" w:rsidRDefault="00B92A68" w:rsidP="00B92A68">
      <w:pPr>
        <w:pBdr>
          <w:top w:val="nil"/>
          <w:left w:val="nil"/>
          <w:bottom w:val="nil"/>
          <w:right w:val="nil"/>
          <w:between w:val="nil"/>
          <w:bar w:val="nil"/>
        </w:pBdr>
        <w:rPr>
          <w:rFonts w:ascii="Arial" w:eastAsia="Times New Roman" w:hAnsi="Arial" w:cs="Times New Roman"/>
          <w:szCs w:val="20"/>
          <w:lang w:eastAsia="en-US"/>
        </w:rPr>
      </w:pPr>
      <w:r w:rsidRPr="00FB6E24">
        <w:rPr>
          <w:rFonts w:ascii="Arial" w:eastAsia="Times New Roman" w:hAnsi="Arial" w:cs="Times New Roman"/>
          <w:szCs w:val="20"/>
          <w:lang w:eastAsia="en-US"/>
        </w:rPr>
        <w:t>De landelijke raad wordt uitgenodigd kandidaten voor de vacature in de financiële commissie aan te melden, zodat uiterlijk</w:t>
      </w:r>
      <w:r>
        <w:rPr>
          <w:rFonts w:ascii="Arial" w:eastAsia="Times New Roman" w:hAnsi="Arial" w:cs="Times New Roman"/>
          <w:szCs w:val="20"/>
          <w:lang w:eastAsia="en-US"/>
        </w:rPr>
        <w:t xml:space="preserve"> in</w:t>
      </w:r>
      <w:r w:rsidRPr="00FB6E24">
        <w:rPr>
          <w:rFonts w:ascii="Arial" w:eastAsia="Times New Roman" w:hAnsi="Arial" w:cs="Times New Roman"/>
          <w:szCs w:val="20"/>
          <w:lang w:eastAsia="en-US"/>
        </w:rPr>
        <w:t xml:space="preserve"> juni 2016 een nieuw lid in de commissie door de raad kan worden benoemd.</w:t>
      </w:r>
    </w:p>
    <w:p w:rsidR="00243CD0" w:rsidRDefault="00243CD0" w:rsidP="00B92A68">
      <w:pPr>
        <w:pBdr>
          <w:top w:val="nil"/>
          <w:left w:val="nil"/>
          <w:bottom w:val="nil"/>
          <w:right w:val="nil"/>
          <w:between w:val="nil"/>
          <w:bar w:val="nil"/>
        </w:pBdr>
        <w:rPr>
          <w:rFonts w:ascii="Arial" w:eastAsia="Times New Roman" w:hAnsi="Arial" w:cs="Times New Roman"/>
          <w:szCs w:val="20"/>
          <w:lang w:eastAsia="en-US"/>
        </w:rPr>
      </w:pPr>
      <w:r>
        <w:rPr>
          <w:rFonts w:ascii="Arial" w:eastAsia="Times New Roman" w:hAnsi="Arial" w:cs="Times New Roman"/>
          <w:szCs w:val="20"/>
          <w:lang w:eastAsia="en-US"/>
        </w:rPr>
        <w:br w:type="page"/>
      </w:r>
    </w:p>
    <w:p w:rsidR="00243CD0" w:rsidRPr="00243CD0" w:rsidRDefault="00243CD0" w:rsidP="00243CD0">
      <w:pPr>
        <w:pStyle w:val="Kop1"/>
        <w:numPr>
          <w:ilvl w:val="0"/>
          <w:numId w:val="0"/>
        </w:numPr>
        <w:spacing w:line="276" w:lineRule="auto"/>
      </w:pPr>
      <w:r>
        <w:lastRenderedPageBreak/>
        <w:t>Aanvulling op agendapunt 5f: Stand van zaken Scoutinglandgoed Zeewolde</w:t>
      </w:r>
    </w:p>
    <w:p w:rsidR="00243CD0" w:rsidRDefault="00243CD0" w:rsidP="00B92A68">
      <w:pPr>
        <w:pBdr>
          <w:top w:val="nil"/>
          <w:left w:val="nil"/>
          <w:bottom w:val="nil"/>
          <w:right w:val="nil"/>
          <w:between w:val="nil"/>
          <w:bar w:val="nil"/>
        </w:pBdr>
      </w:pPr>
    </w:p>
    <w:p w:rsidR="00114002" w:rsidRPr="00114002" w:rsidRDefault="00114002" w:rsidP="00B92A68">
      <w:pPr>
        <w:pBdr>
          <w:top w:val="nil"/>
          <w:left w:val="nil"/>
          <w:bottom w:val="nil"/>
          <w:right w:val="nil"/>
          <w:between w:val="nil"/>
          <w:bar w:val="nil"/>
        </w:pBdr>
        <w:rPr>
          <w:b/>
        </w:rPr>
      </w:pPr>
      <w:r w:rsidRPr="00114002">
        <w:rPr>
          <w:b/>
        </w:rPr>
        <w:t>Inleiding</w:t>
      </w:r>
    </w:p>
    <w:p w:rsidR="00114002" w:rsidRPr="00F16C46" w:rsidRDefault="00114002" w:rsidP="00114002">
      <w:pPr>
        <w:rPr>
          <w:rFonts w:cs="Arial"/>
          <w:bCs/>
          <w:color w:val="000000"/>
        </w:rPr>
      </w:pPr>
      <w:r w:rsidRPr="00F16C46">
        <w:rPr>
          <w:rFonts w:cs="Arial"/>
          <w:bCs/>
          <w:color w:val="000000"/>
        </w:rPr>
        <w:t>Bijgaand ontvangt u ter informatie de begroting 2016 met toelichting en de investeringsbegroting van Scoutinglandgoed BV. Deze begroting is, conform de statuten van de BV, vastgesteld in de Algemene Vergadering van Aandeelhouders op 26 november 201</w:t>
      </w:r>
      <w:r>
        <w:rPr>
          <w:rFonts w:cs="Arial"/>
          <w:bCs/>
          <w:color w:val="000000"/>
        </w:rPr>
        <w:t>5</w:t>
      </w:r>
      <w:r w:rsidRPr="00F16C46">
        <w:rPr>
          <w:rFonts w:cs="Arial"/>
          <w:bCs/>
          <w:color w:val="000000"/>
        </w:rPr>
        <w:t xml:space="preserve">. </w:t>
      </w:r>
    </w:p>
    <w:p w:rsidR="00114002" w:rsidRPr="00F16C46" w:rsidRDefault="00114002" w:rsidP="00114002">
      <w:pPr>
        <w:rPr>
          <w:rFonts w:cs="Arial"/>
          <w:bCs/>
          <w:color w:val="000000"/>
        </w:rPr>
      </w:pPr>
    </w:p>
    <w:p w:rsidR="00114002" w:rsidRPr="00F16C46" w:rsidRDefault="00114002" w:rsidP="00114002">
      <w:pPr>
        <w:rPr>
          <w:rFonts w:cs="Arial"/>
          <w:bCs/>
          <w:color w:val="000000"/>
        </w:rPr>
      </w:pPr>
      <w:r w:rsidRPr="00F16C46">
        <w:rPr>
          <w:rFonts w:cs="Arial"/>
          <w:bCs/>
          <w:color w:val="000000"/>
        </w:rPr>
        <w:t>Het betreft de eerste begroting van het Scoutinglandgoed. In de toekomst zal deze gelijk met de begroting van Scouting Nederland opgesteld en aangeboden worden aan de landelijke raad. Dit geeft ook de commissies van de landelijke raad voldoende tijd om</w:t>
      </w:r>
      <w:r>
        <w:rPr>
          <w:rFonts w:cs="Arial"/>
          <w:bCs/>
          <w:color w:val="000000"/>
        </w:rPr>
        <w:t xml:space="preserve"> de begroting met het landelijk</w:t>
      </w:r>
      <w:r w:rsidRPr="00F16C46">
        <w:rPr>
          <w:rFonts w:cs="Arial"/>
          <w:bCs/>
          <w:color w:val="000000"/>
        </w:rPr>
        <w:t xml:space="preserve"> bestuur te bespreken. </w:t>
      </w:r>
    </w:p>
    <w:p w:rsidR="00114002" w:rsidRPr="00F16C46" w:rsidRDefault="00114002" w:rsidP="00114002">
      <w:pPr>
        <w:rPr>
          <w:rFonts w:cs="Arial"/>
          <w:bCs/>
          <w:color w:val="000000"/>
        </w:rPr>
      </w:pPr>
    </w:p>
    <w:p w:rsidR="00114002" w:rsidRDefault="00114002" w:rsidP="00114002">
      <w:pPr>
        <w:pBdr>
          <w:top w:val="nil"/>
          <w:left w:val="nil"/>
          <w:bottom w:val="nil"/>
          <w:right w:val="nil"/>
          <w:between w:val="nil"/>
          <w:bar w:val="nil"/>
        </w:pBdr>
        <w:rPr>
          <w:rFonts w:cs="Arial"/>
          <w:bCs/>
          <w:color w:val="000000"/>
        </w:rPr>
      </w:pPr>
      <w:r w:rsidRPr="00F16C46">
        <w:rPr>
          <w:rFonts w:cs="Arial"/>
          <w:bCs/>
          <w:color w:val="000000"/>
        </w:rPr>
        <w:t xml:space="preserve">De vastgestelde investeringsbegroting volgt de eerder door de landelijke raad </w:t>
      </w:r>
      <w:r>
        <w:rPr>
          <w:rFonts w:cs="Arial"/>
          <w:bCs/>
          <w:color w:val="000000"/>
        </w:rPr>
        <w:t xml:space="preserve">in juni 2014 </w:t>
      </w:r>
      <w:r w:rsidRPr="00F16C46">
        <w:rPr>
          <w:rFonts w:cs="Arial"/>
          <w:bCs/>
          <w:color w:val="000000"/>
        </w:rPr>
        <w:t xml:space="preserve">vastgestelde begroting. De gemaakte afspraken rond aanvullende besluitvorming </w:t>
      </w:r>
      <w:r>
        <w:rPr>
          <w:rFonts w:cs="Arial"/>
          <w:bCs/>
          <w:color w:val="000000"/>
        </w:rPr>
        <w:t xml:space="preserve">bij deelprojecten </w:t>
      </w:r>
      <w:r w:rsidRPr="00F16C46">
        <w:rPr>
          <w:rFonts w:cs="Arial"/>
          <w:bCs/>
          <w:color w:val="000000"/>
        </w:rPr>
        <w:t>zijn  hiermee ook bindend voor Scoutinglandgoed BV.</w:t>
      </w:r>
    </w:p>
    <w:p w:rsidR="00114002" w:rsidRDefault="00114002" w:rsidP="00114002">
      <w:pPr>
        <w:pBdr>
          <w:top w:val="nil"/>
          <w:left w:val="nil"/>
          <w:bottom w:val="nil"/>
          <w:right w:val="nil"/>
          <w:between w:val="nil"/>
          <w:bar w:val="nil"/>
        </w:pBdr>
      </w:pPr>
    </w:p>
    <w:p w:rsidR="00243CD0" w:rsidRPr="00243CD0" w:rsidRDefault="00243CD0" w:rsidP="00B92A68">
      <w:pPr>
        <w:pBdr>
          <w:top w:val="nil"/>
          <w:left w:val="nil"/>
          <w:bottom w:val="nil"/>
          <w:right w:val="nil"/>
          <w:between w:val="nil"/>
          <w:bar w:val="nil"/>
        </w:pBdr>
        <w:rPr>
          <w:rFonts w:ascii="Arial" w:eastAsia="Times New Roman" w:hAnsi="Arial" w:cs="Times New Roman"/>
          <w:b/>
          <w:szCs w:val="20"/>
          <w:lang w:eastAsia="en-US"/>
        </w:rPr>
      </w:pPr>
      <w:r w:rsidRPr="00243CD0">
        <w:rPr>
          <w:rFonts w:ascii="Arial" w:eastAsia="Times New Roman" w:hAnsi="Arial" w:cs="Times New Roman"/>
          <w:b/>
          <w:szCs w:val="20"/>
          <w:lang w:eastAsia="en-US"/>
        </w:rPr>
        <w:t>Begroting 2016</w:t>
      </w:r>
    </w:p>
    <w:p w:rsidR="00243CD0" w:rsidRDefault="00243CD0" w:rsidP="00B92A68">
      <w:pPr>
        <w:pBdr>
          <w:top w:val="nil"/>
          <w:left w:val="nil"/>
          <w:bottom w:val="nil"/>
          <w:right w:val="nil"/>
          <w:between w:val="nil"/>
          <w:bar w:val="nil"/>
        </w:pBdr>
        <w:rPr>
          <w:rFonts w:ascii="Arial" w:eastAsia="Times New Roman" w:hAnsi="Arial" w:cs="Times New Roman"/>
          <w:szCs w:val="20"/>
          <w:lang w:eastAsia="en-US"/>
        </w:rPr>
      </w:pPr>
    </w:p>
    <w:tbl>
      <w:tblPr>
        <w:tblStyle w:val="Tabelraster"/>
        <w:tblW w:w="0" w:type="auto"/>
        <w:tblLook w:val="04A0" w:firstRow="1" w:lastRow="0" w:firstColumn="1" w:lastColumn="0" w:noHBand="0" w:noVBand="1"/>
      </w:tblPr>
      <w:tblGrid>
        <w:gridCol w:w="3018"/>
        <w:gridCol w:w="1939"/>
      </w:tblGrid>
      <w:tr w:rsidR="00243CD0" w:rsidRPr="0047530C" w:rsidTr="00243CD0">
        <w:tc>
          <w:tcPr>
            <w:tcW w:w="3018" w:type="dxa"/>
            <w:shd w:val="clear" w:color="auto" w:fill="31A529"/>
          </w:tcPr>
          <w:p w:rsidR="00243CD0" w:rsidRPr="00243CD0" w:rsidRDefault="00243CD0" w:rsidP="00243CD0">
            <w:pPr>
              <w:spacing w:line="276" w:lineRule="auto"/>
              <w:rPr>
                <w:rFonts w:eastAsia="Impact" w:hAnsi="Arial" w:cs="Arial"/>
                <w:b/>
                <w:color w:val="FFFFFF" w:themeColor="background1"/>
              </w:rPr>
            </w:pPr>
            <w:r w:rsidRPr="00243CD0">
              <w:rPr>
                <w:rFonts w:eastAsia="Impact" w:hAnsi="Arial" w:cs="Arial"/>
                <w:b/>
                <w:color w:val="FFFFFF" w:themeColor="background1"/>
              </w:rPr>
              <w:t>Opbrengsten</w:t>
            </w:r>
          </w:p>
        </w:tc>
        <w:tc>
          <w:tcPr>
            <w:tcW w:w="1939" w:type="dxa"/>
            <w:shd w:val="clear" w:color="auto" w:fill="31A529"/>
          </w:tcPr>
          <w:p w:rsidR="00243CD0" w:rsidRPr="00243CD0" w:rsidRDefault="00243CD0" w:rsidP="00243CD0">
            <w:pPr>
              <w:spacing w:line="276" w:lineRule="auto"/>
              <w:jc w:val="right"/>
              <w:rPr>
                <w:rFonts w:eastAsia="Impact" w:hAnsi="Arial" w:cs="Arial"/>
                <w:b/>
                <w:color w:val="FFFFFF" w:themeColor="background1"/>
              </w:rPr>
            </w:pPr>
            <w:r w:rsidRPr="00243CD0">
              <w:rPr>
                <w:rFonts w:eastAsia="Impact" w:hAnsi="Arial" w:cs="Arial"/>
                <w:b/>
                <w:color w:val="FFFFFF" w:themeColor="background1"/>
              </w:rPr>
              <w:t>176.325</w:t>
            </w:r>
          </w:p>
        </w:tc>
      </w:tr>
      <w:tr w:rsidR="00243CD0" w:rsidTr="00243CD0">
        <w:tc>
          <w:tcPr>
            <w:tcW w:w="3018" w:type="dxa"/>
          </w:tcPr>
          <w:p w:rsidR="00243CD0" w:rsidRPr="00D41F3F" w:rsidRDefault="00243CD0" w:rsidP="00243CD0">
            <w:pPr>
              <w:spacing w:line="276" w:lineRule="auto"/>
              <w:rPr>
                <w:rFonts w:eastAsia="Impact" w:hAnsi="Arial" w:cs="Arial"/>
              </w:rPr>
            </w:pPr>
            <w:r w:rsidRPr="00D41F3F">
              <w:t>Opbrengst kamperen</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170.400</w:t>
            </w:r>
          </w:p>
        </w:tc>
      </w:tr>
      <w:tr w:rsidR="00243CD0" w:rsidTr="00243CD0">
        <w:tc>
          <w:tcPr>
            <w:tcW w:w="3018" w:type="dxa"/>
          </w:tcPr>
          <w:p w:rsidR="00243CD0" w:rsidRPr="00D41F3F" w:rsidRDefault="00243CD0" w:rsidP="00243CD0">
            <w:pPr>
              <w:spacing w:line="276" w:lineRule="auto"/>
            </w:pPr>
            <w:r w:rsidRPr="00D41F3F">
              <w:t>Opbrengst gebouwen</w:t>
            </w:r>
          </w:p>
        </w:tc>
        <w:tc>
          <w:tcPr>
            <w:tcW w:w="1939" w:type="dxa"/>
          </w:tcPr>
          <w:p w:rsidR="00243CD0" w:rsidRPr="00D41F3F" w:rsidRDefault="00243CD0" w:rsidP="00243CD0">
            <w:pPr>
              <w:spacing w:line="276" w:lineRule="auto"/>
              <w:jc w:val="right"/>
              <w:rPr>
                <w:rFonts w:eastAsia="Impact" w:hAnsi="Arial" w:cs="Arial"/>
              </w:rPr>
            </w:pPr>
          </w:p>
        </w:tc>
      </w:tr>
      <w:tr w:rsidR="00243CD0" w:rsidTr="00243CD0">
        <w:tc>
          <w:tcPr>
            <w:tcW w:w="3018" w:type="dxa"/>
          </w:tcPr>
          <w:p w:rsidR="00243CD0" w:rsidRPr="00D41F3F" w:rsidRDefault="00243CD0" w:rsidP="00243CD0">
            <w:pPr>
              <w:spacing w:line="276" w:lineRule="auto"/>
              <w:rPr>
                <w:rFonts w:eastAsia="Impact" w:hAnsi="Arial" w:cs="Arial"/>
              </w:rPr>
            </w:pPr>
            <w:r w:rsidRPr="00D41F3F">
              <w:rPr>
                <w:rFonts w:eastAsia="Impact" w:hAnsi="Arial" w:cs="Arial"/>
              </w:rPr>
              <w:t>Overige opbrengsten</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5.925</w:t>
            </w:r>
          </w:p>
        </w:tc>
      </w:tr>
      <w:tr w:rsidR="00243CD0" w:rsidTr="00243CD0">
        <w:tc>
          <w:tcPr>
            <w:tcW w:w="3018" w:type="dxa"/>
          </w:tcPr>
          <w:p w:rsidR="00243CD0" w:rsidRPr="00D41F3F" w:rsidRDefault="00243CD0" w:rsidP="00243CD0">
            <w:pPr>
              <w:spacing w:line="276" w:lineRule="auto"/>
              <w:rPr>
                <w:rFonts w:eastAsia="Impact" w:hAnsi="Arial" w:cs="Arial"/>
              </w:rPr>
            </w:pPr>
          </w:p>
        </w:tc>
        <w:tc>
          <w:tcPr>
            <w:tcW w:w="1939" w:type="dxa"/>
          </w:tcPr>
          <w:p w:rsidR="00243CD0" w:rsidRPr="00D41F3F" w:rsidRDefault="00243CD0" w:rsidP="00243CD0">
            <w:pPr>
              <w:spacing w:line="276" w:lineRule="auto"/>
              <w:jc w:val="right"/>
              <w:rPr>
                <w:rFonts w:eastAsia="Impact" w:hAnsi="Arial" w:cs="Arial"/>
              </w:rPr>
            </w:pPr>
          </w:p>
        </w:tc>
      </w:tr>
      <w:tr w:rsidR="00243CD0" w:rsidRPr="0047530C" w:rsidTr="00243CD0">
        <w:tc>
          <w:tcPr>
            <w:tcW w:w="3018" w:type="dxa"/>
            <w:shd w:val="clear" w:color="auto" w:fill="31A529"/>
          </w:tcPr>
          <w:p w:rsidR="00243CD0" w:rsidRPr="00243CD0" w:rsidRDefault="00243CD0" w:rsidP="00243CD0">
            <w:pPr>
              <w:spacing w:line="276" w:lineRule="auto"/>
              <w:rPr>
                <w:rFonts w:eastAsia="Impact" w:hAnsi="Arial" w:cs="Arial"/>
                <w:b/>
                <w:color w:val="FFFFFF" w:themeColor="background1"/>
              </w:rPr>
            </w:pPr>
            <w:r w:rsidRPr="00243CD0">
              <w:rPr>
                <w:rFonts w:eastAsia="Impact" w:hAnsi="Arial" w:cs="Arial"/>
                <w:b/>
                <w:color w:val="FFFFFF" w:themeColor="background1"/>
              </w:rPr>
              <w:t>Kosten</w:t>
            </w:r>
          </w:p>
        </w:tc>
        <w:tc>
          <w:tcPr>
            <w:tcW w:w="1939" w:type="dxa"/>
            <w:shd w:val="clear" w:color="auto" w:fill="31A529"/>
          </w:tcPr>
          <w:p w:rsidR="00243CD0" w:rsidRPr="00243CD0" w:rsidRDefault="00243CD0" w:rsidP="00243CD0">
            <w:pPr>
              <w:spacing w:line="276" w:lineRule="auto"/>
              <w:jc w:val="right"/>
              <w:rPr>
                <w:rFonts w:eastAsia="Impact" w:hAnsi="Arial" w:cs="Arial"/>
                <w:b/>
                <w:color w:val="FFFFFF" w:themeColor="background1"/>
              </w:rPr>
            </w:pPr>
            <w:r w:rsidRPr="00243CD0">
              <w:rPr>
                <w:rFonts w:eastAsia="Impact" w:hAnsi="Arial" w:cs="Arial"/>
                <w:b/>
                <w:color w:val="FFFFFF" w:themeColor="background1"/>
              </w:rPr>
              <w:t>276.850</w:t>
            </w:r>
          </w:p>
        </w:tc>
      </w:tr>
      <w:tr w:rsidR="00243CD0" w:rsidTr="00243CD0">
        <w:tc>
          <w:tcPr>
            <w:tcW w:w="3018" w:type="dxa"/>
          </w:tcPr>
          <w:p w:rsidR="00243CD0" w:rsidRPr="00D41F3F" w:rsidRDefault="00243CD0" w:rsidP="00243CD0">
            <w:pPr>
              <w:spacing w:line="276" w:lineRule="auto"/>
              <w:rPr>
                <w:rFonts w:eastAsia="Impact" w:hAnsi="Arial" w:cs="Arial"/>
              </w:rPr>
            </w:pPr>
            <w:r w:rsidRPr="00D41F3F">
              <w:rPr>
                <w:rFonts w:eastAsia="Impact" w:hAnsi="Arial" w:cs="Arial"/>
              </w:rPr>
              <w:t>Personeelskosten</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42.000</w:t>
            </w:r>
          </w:p>
        </w:tc>
      </w:tr>
      <w:tr w:rsidR="00243CD0" w:rsidTr="00243CD0">
        <w:tc>
          <w:tcPr>
            <w:tcW w:w="3018" w:type="dxa"/>
          </w:tcPr>
          <w:p w:rsidR="00243CD0" w:rsidRPr="00D41F3F" w:rsidRDefault="00243CD0" w:rsidP="00243CD0">
            <w:pPr>
              <w:spacing w:line="276" w:lineRule="auto"/>
              <w:rPr>
                <w:rFonts w:eastAsia="Impact" w:hAnsi="Arial" w:cs="Arial"/>
              </w:rPr>
            </w:pPr>
            <w:r w:rsidRPr="00D41F3F">
              <w:rPr>
                <w:rFonts w:eastAsia="Impact" w:hAnsi="Arial" w:cs="Arial"/>
              </w:rPr>
              <w:t>Afschrijving</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61.400</w:t>
            </w:r>
          </w:p>
        </w:tc>
      </w:tr>
      <w:tr w:rsidR="00243CD0" w:rsidTr="00243CD0">
        <w:tc>
          <w:tcPr>
            <w:tcW w:w="3018" w:type="dxa"/>
          </w:tcPr>
          <w:p w:rsidR="00243CD0" w:rsidRPr="00D41F3F" w:rsidRDefault="00243CD0" w:rsidP="00243CD0">
            <w:pPr>
              <w:spacing w:line="276" w:lineRule="auto"/>
              <w:rPr>
                <w:rFonts w:eastAsia="Impact" w:hAnsi="Arial" w:cs="Arial"/>
              </w:rPr>
            </w:pPr>
            <w:r w:rsidRPr="00D41F3F">
              <w:rPr>
                <w:rFonts w:eastAsia="Impact" w:hAnsi="Arial" w:cs="Arial"/>
              </w:rPr>
              <w:t>Verzekeringen en belastingen</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13.125</w:t>
            </w:r>
          </w:p>
        </w:tc>
      </w:tr>
      <w:tr w:rsidR="00243CD0" w:rsidTr="00243CD0">
        <w:tc>
          <w:tcPr>
            <w:tcW w:w="3018" w:type="dxa"/>
          </w:tcPr>
          <w:p w:rsidR="00243CD0" w:rsidRPr="00D41F3F" w:rsidRDefault="00243CD0" w:rsidP="00243CD0">
            <w:pPr>
              <w:spacing w:line="276" w:lineRule="auto"/>
              <w:rPr>
                <w:rFonts w:eastAsia="Impact" w:hAnsi="Arial" w:cs="Arial"/>
              </w:rPr>
            </w:pPr>
            <w:r w:rsidRPr="00D41F3F">
              <w:rPr>
                <w:rFonts w:eastAsia="Impact" w:hAnsi="Arial" w:cs="Arial"/>
              </w:rPr>
              <w:t>Huisvestingskosten</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112.600</w:t>
            </w:r>
          </w:p>
        </w:tc>
      </w:tr>
      <w:tr w:rsidR="00243CD0" w:rsidTr="00243CD0">
        <w:tc>
          <w:tcPr>
            <w:tcW w:w="3018" w:type="dxa"/>
          </w:tcPr>
          <w:p w:rsidR="00243CD0" w:rsidRPr="00D41F3F" w:rsidRDefault="00243CD0" w:rsidP="00243CD0">
            <w:pPr>
              <w:spacing w:line="276" w:lineRule="auto"/>
              <w:rPr>
                <w:rFonts w:eastAsia="Impact" w:hAnsi="Arial" w:cs="Arial"/>
              </w:rPr>
            </w:pPr>
            <w:r w:rsidRPr="00D41F3F">
              <w:rPr>
                <w:rFonts w:eastAsia="Impact" w:hAnsi="Arial" w:cs="Arial"/>
              </w:rPr>
              <w:t>Organisatiekosten</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12.275</w:t>
            </w:r>
          </w:p>
        </w:tc>
      </w:tr>
      <w:tr w:rsidR="00243CD0" w:rsidTr="00243CD0">
        <w:tc>
          <w:tcPr>
            <w:tcW w:w="3018" w:type="dxa"/>
          </w:tcPr>
          <w:p w:rsidR="00243CD0" w:rsidRPr="00D41F3F" w:rsidRDefault="00243CD0" w:rsidP="00243CD0">
            <w:pPr>
              <w:spacing w:line="276" w:lineRule="auto"/>
              <w:rPr>
                <w:rFonts w:eastAsia="Impact" w:hAnsi="Arial" w:cs="Arial"/>
              </w:rPr>
            </w:pPr>
            <w:r w:rsidRPr="00D41F3F">
              <w:rPr>
                <w:rFonts w:eastAsia="Impact" w:hAnsi="Arial" w:cs="Arial"/>
              </w:rPr>
              <w:t>Extra capaciteit</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w:t>
            </w:r>
          </w:p>
        </w:tc>
      </w:tr>
      <w:tr w:rsidR="00243CD0" w:rsidTr="00243CD0">
        <w:tc>
          <w:tcPr>
            <w:tcW w:w="3018" w:type="dxa"/>
          </w:tcPr>
          <w:p w:rsidR="00243CD0" w:rsidRPr="00D41F3F" w:rsidRDefault="00243CD0" w:rsidP="00243CD0">
            <w:pPr>
              <w:spacing w:line="276" w:lineRule="auto"/>
              <w:rPr>
                <w:rFonts w:eastAsia="Impact" w:hAnsi="Arial" w:cs="Arial"/>
              </w:rPr>
            </w:pPr>
            <w:r w:rsidRPr="00D41F3F">
              <w:rPr>
                <w:rFonts w:eastAsia="Impact" w:hAnsi="Arial" w:cs="Arial"/>
              </w:rPr>
              <w:t>Dotaties</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w:t>
            </w:r>
          </w:p>
        </w:tc>
      </w:tr>
      <w:tr w:rsidR="00243CD0" w:rsidTr="00243CD0">
        <w:tc>
          <w:tcPr>
            <w:tcW w:w="3018" w:type="dxa"/>
          </w:tcPr>
          <w:p w:rsidR="00243CD0" w:rsidRPr="00D41F3F" w:rsidRDefault="00243CD0" w:rsidP="00243CD0">
            <w:pPr>
              <w:spacing w:line="276" w:lineRule="auto"/>
              <w:rPr>
                <w:rFonts w:eastAsia="Impact" w:hAnsi="Arial" w:cs="Arial"/>
              </w:rPr>
            </w:pPr>
            <w:r w:rsidRPr="00D41F3F">
              <w:rPr>
                <w:rFonts w:eastAsia="Impact" w:hAnsi="Arial" w:cs="Arial"/>
              </w:rPr>
              <w:t>Diverse lasten</w:t>
            </w:r>
          </w:p>
        </w:tc>
        <w:tc>
          <w:tcPr>
            <w:tcW w:w="1939" w:type="dxa"/>
          </w:tcPr>
          <w:p w:rsidR="00243CD0" w:rsidRPr="00D41F3F" w:rsidRDefault="00243CD0" w:rsidP="00243CD0">
            <w:pPr>
              <w:spacing w:line="276" w:lineRule="auto"/>
              <w:jc w:val="right"/>
              <w:rPr>
                <w:rFonts w:eastAsia="Impact" w:hAnsi="Arial" w:cs="Arial"/>
              </w:rPr>
            </w:pPr>
            <w:r>
              <w:rPr>
                <w:rFonts w:eastAsia="Impact" w:hAnsi="Arial" w:cs="Arial"/>
              </w:rPr>
              <w:t>35.450</w:t>
            </w:r>
          </w:p>
        </w:tc>
      </w:tr>
      <w:tr w:rsidR="00243CD0" w:rsidTr="00243CD0">
        <w:tc>
          <w:tcPr>
            <w:tcW w:w="3018" w:type="dxa"/>
          </w:tcPr>
          <w:p w:rsidR="00243CD0" w:rsidRPr="00D41F3F" w:rsidRDefault="00243CD0" w:rsidP="00243CD0">
            <w:pPr>
              <w:spacing w:line="276" w:lineRule="auto"/>
              <w:rPr>
                <w:rFonts w:eastAsia="Impact" w:hAnsi="Arial" w:cs="Arial"/>
              </w:rPr>
            </w:pPr>
          </w:p>
        </w:tc>
        <w:tc>
          <w:tcPr>
            <w:tcW w:w="1939" w:type="dxa"/>
          </w:tcPr>
          <w:p w:rsidR="00243CD0" w:rsidRPr="00D41F3F" w:rsidRDefault="00243CD0" w:rsidP="00243CD0">
            <w:pPr>
              <w:spacing w:line="276" w:lineRule="auto"/>
              <w:jc w:val="right"/>
              <w:rPr>
                <w:rFonts w:eastAsia="Impact" w:hAnsi="Arial" w:cs="Arial"/>
              </w:rPr>
            </w:pPr>
          </w:p>
        </w:tc>
      </w:tr>
      <w:tr w:rsidR="00243CD0" w:rsidTr="00243CD0">
        <w:tc>
          <w:tcPr>
            <w:tcW w:w="3018" w:type="dxa"/>
          </w:tcPr>
          <w:p w:rsidR="00243CD0" w:rsidRPr="00D41F3F" w:rsidRDefault="00243CD0" w:rsidP="00243CD0">
            <w:pPr>
              <w:spacing w:line="276" w:lineRule="auto"/>
              <w:rPr>
                <w:rFonts w:eastAsia="Impact" w:hAnsi="Arial" w:cs="Arial"/>
              </w:rPr>
            </w:pPr>
            <w:r>
              <w:rPr>
                <w:rFonts w:eastAsia="Impact" w:hAnsi="Arial" w:cs="Arial"/>
              </w:rPr>
              <w:t>Resultaat</w:t>
            </w:r>
          </w:p>
        </w:tc>
        <w:tc>
          <w:tcPr>
            <w:tcW w:w="1939" w:type="dxa"/>
          </w:tcPr>
          <w:p w:rsidR="00243CD0" w:rsidRPr="0047530C" w:rsidRDefault="00243CD0" w:rsidP="00243CD0">
            <w:pPr>
              <w:pStyle w:val="Lijstalinea"/>
              <w:numPr>
                <w:ilvl w:val="0"/>
                <w:numId w:val="17"/>
              </w:numPr>
              <w:spacing w:line="276" w:lineRule="auto"/>
              <w:contextualSpacing w:val="0"/>
              <w:jc w:val="right"/>
              <w:rPr>
                <w:rFonts w:eastAsia="Impact" w:hAnsi="Arial" w:cs="Arial"/>
              </w:rPr>
            </w:pPr>
            <w:r w:rsidRPr="00C1632D">
              <w:rPr>
                <w:rFonts w:eastAsia="Impact" w:hAnsi="Arial" w:cs="Arial"/>
                <w:color w:val="FF0000"/>
              </w:rPr>
              <w:t>100.524</w:t>
            </w:r>
          </w:p>
        </w:tc>
      </w:tr>
    </w:tbl>
    <w:p w:rsidR="00243CD0" w:rsidRDefault="00243CD0" w:rsidP="00B92A68">
      <w:pPr>
        <w:pBdr>
          <w:top w:val="nil"/>
          <w:left w:val="nil"/>
          <w:bottom w:val="nil"/>
          <w:right w:val="nil"/>
          <w:between w:val="nil"/>
          <w:bar w:val="nil"/>
        </w:pBdr>
        <w:rPr>
          <w:rFonts w:ascii="Arial" w:eastAsia="Times New Roman" w:hAnsi="Arial" w:cs="Times New Roman"/>
          <w:szCs w:val="20"/>
          <w:lang w:eastAsia="en-US"/>
        </w:rPr>
      </w:pPr>
    </w:p>
    <w:p w:rsidR="00243CD0" w:rsidRPr="00114002" w:rsidRDefault="00243CD0" w:rsidP="00243CD0">
      <w:pPr>
        <w:rPr>
          <w:i/>
        </w:rPr>
      </w:pPr>
      <w:r w:rsidRPr="00114002">
        <w:rPr>
          <w:i/>
        </w:rPr>
        <w:t>Toelichting op de begroting Scoutinglandgoed BV</w:t>
      </w:r>
    </w:p>
    <w:p w:rsidR="00243CD0" w:rsidRDefault="00243CD0" w:rsidP="00243CD0">
      <w:r>
        <w:t xml:space="preserve">Scoutinglandgoed BV is op 11 juni 2015 opgericht en realiseert in de Flevopolder Scoutinglandgoed Zeewolde, een kampeer- en evenemententerrein in de natuur voor scouts en niet-scouts. De procedures en inrichtingswerkzaamheden zijn door de Vereniging Scouting Nederland gestart in 2012 en in 2015 vonden de opening – door Koningin Máxima – en het eerste grote evenement – Scout-In15 – plaats. Door Scouting Nederland is in het proces van realisatie en opzet van het beheer in april 2015 een eerste meerjarenbegroting opgesteld. Voorliggende begroting is de eerste begroting van de Scoutinglandgoed BV. </w:t>
      </w:r>
    </w:p>
    <w:p w:rsidR="00243CD0" w:rsidRDefault="00243CD0" w:rsidP="00243CD0"/>
    <w:p w:rsidR="00243CD0" w:rsidRDefault="00243CD0" w:rsidP="00243CD0">
      <w:r>
        <w:t xml:space="preserve">Het terrein gaat in 2016 open voor kampeerders. Voor de exploitatie van het terrein is een team van vrijwilligers gevormd dat ook verantwoordelijk is voor het beheer. De komende jaren zullen nog diverse investeringen en bouwactiviteiten plaatsvinden, conform de eerder door Scouting Nederland opgestelde plannen. De investeringsbegroting van het Scoutinglandgoed is op 26 november 2015 door de algemene vergadering van aandeelhouders vastgesteld.  </w:t>
      </w:r>
    </w:p>
    <w:p w:rsidR="00243CD0" w:rsidRDefault="00243CD0" w:rsidP="00243CD0"/>
    <w:p w:rsidR="00243CD0" w:rsidRDefault="00243CD0" w:rsidP="00243CD0">
      <w:r>
        <w:lastRenderedPageBreak/>
        <w:t xml:space="preserve">De voorliggende exploitatiebegroting wijkt om meerdere redenen in delen af van deze eerste meerjarenbegroting. Dit houdt met name verband met de opzet van de BV. De BV is vennootschapsbelastingplichtig en dient omzetbelasting af te dragen. Door de opzet van de BV worden kosten voor personele inzet door Scouting Nederland doorbelast en komen de werkkosten voor het uitvoering van het project (reis- en verblijfskosten, communicatie) voor rekening van de BV. Daarnaast zal de BV rente gaan betalen over het van het Scouting Nederland Fonds geleende bedrag. </w:t>
      </w:r>
    </w:p>
    <w:p w:rsidR="00243CD0" w:rsidRDefault="00243CD0" w:rsidP="00243CD0"/>
    <w:p w:rsidR="00243CD0" w:rsidRPr="00243CD0" w:rsidRDefault="00243CD0" w:rsidP="00243CD0">
      <w:pPr>
        <w:rPr>
          <w:i/>
        </w:rPr>
      </w:pPr>
      <w:r w:rsidRPr="00243CD0">
        <w:rPr>
          <w:i/>
        </w:rPr>
        <w:t>Begroting 2016 en meerjarenraming</w:t>
      </w:r>
    </w:p>
    <w:p w:rsidR="00243CD0" w:rsidRDefault="00243CD0" w:rsidP="00243CD0">
      <w:r>
        <w:t xml:space="preserve">De begroting van 2016 laat een negatief resultaat zien. Dit komt voor een belangrijk deel, doordat het terrein in ontwikkeling is, waarbij een deel van de kosten al gemaakt wordt, wat leidt tot afschrijvingen en afdracht van rente. Ook worden al kosten gemaakt ten aanzien van het beheer en de huisvesting. De inkomsten zullen de eerste jaren echter nog niet op het voorziene peil zijn. </w:t>
      </w:r>
    </w:p>
    <w:p w:rsidR="00243CD0" w:rsidRDefault="00243CD0" w:rsidP="00243CD0"/>
    <w:p w:rsidR="00243CD0" w:rsidRPr="006B4606" w:rsidRDefault="00243CD0" w:rsidP="00243CD0">
      <w:pPr>
        <w:pStyle w:val="Geenafstand"/>
        <w:rPr>
          <w:rFonts w:hAnsi="Arial" w:cs="Arial"/>
        </w:rPr>
      </w:pPr>
      <w:r w:rsidRPr="006B4606">
        <w:rPr>
          <w:rFonts w:hAnsi="Arial" w:cs="Arial"/>
        </w:rPr>
        <w:t xml:space="preserve">Het negatieve resultaat ligt € 70.000 hoger dan bij de eerder door de vereniging opgestelde meerjarenraming. Dit komt door de eerder niet begrote doorbelasting van personeelskosten (€40.000) en de afdracht van rente (€ 30.000). </w:t>
      </w:r>
    </w:p>
    <w:p w:rsidR="00243CD0" w:rsidRDefault="00243CD0" w:rsidP="00243CD0">
      <w:r>
        <w:t xml:space="preserve">Een doorkijkje naar de komende jaren laat zien dat het tekort de komende jaren ingelopen wordt. Toename van afschrijvingskosten door investeringen in de verblijfsaccommodatie en voorlopig lager geprognotiseerde inkomsten door grootschalige evenementen in een Scout-In-jaar laten nog enige fluctuatie zien die door inzet op het vergroten van overnachting door scouts en derden opgevangen dient te worden. </w:t>
      </w:r>
    </w:p>
    <w:p w:rsidR="00243CD0" w:rsidRDefault="00243CD0" w:rsidP="00243CD0"/>
    <w:p w:rsidR="00243CD0" w:rsidRPr="00243CD0" w:rsidRDefault="00243CD0" w:rsidP="00243CD0">
      <w:pPr>
        <w:rPr>
          <w:i/>
        </w:rPr>
      </w:pPr>
      <w:r>
        <w:rPr>
          <w:i/>
        </w:rPr>
        <w:t>Opbrengsten</w:t>
      </w:r>
    </w:p>
    <w:p w:rsidR="00243CD0" w:rsidRPr="00243CD0" w:rsidRDefault="00243CD0" w:rsidP="00243CD0">
      <w:pPr>
        <w:rPr>
          <w:rFonts w:ascii="Arial" w:hAnsi="Arial" w:cs="Arial"/>
          <w:u w:val="single"/>
        </w:rPr>
      </w:pPr>
    </w:p>
    <w:p w:rsidR="00243CD0" w:rsidRPr="00432DF2" w:rsidRDefault="00243CD0" w:rsidP="00243CD0">
      <w:pPr>
        <w:rPr>
          <w:u w:val="single"/>
        </w:rPr>
      </w:pPr>
      <w:r w:rsidRPr="00432DF2">
        <w:rPr>
          <w:u w:val="single"/>
        </w:rPr>
        <w:t>Opbrengst kamperen</w:t>
      </w:r>
    </w:p>
    <w:p w:rsidR="00243CD0" w:rsidRDefault="00243CD0" w:rsidP="00243CD0">
      <w:r>
        <w:t xml:space="preserve">Het Scoutinglandgoed biedt gelegenheid tot kamperen. Onder deze post zijn de opbrengsten uit kamperen op het groepskampeerterrein opgenomen en de inkomsten uit kampeerovernachtingen tijdens evenementen. </w:t>
      </w:r>
    </w:p>
    <w:p w:rsidR="00243CD0" w:rsidRDefault="00243CD0" w:rsidP="00243CD0"/>
    <w:p w:rsidR="00243CD0" w:rsidRPr="00432DF2" w:rsidRDefault="00243CD0" w:rsidP="00243CD0">
      <w:pPr>
        <w:rPr>
          <w:u w:val="single"/>
        </w:rPr>
      </w:pPr>
      <w:r w:rsidRPr="00432DF2">
        <w:rPr>
          <w:u w:val="single"/>
        </w:rPr>
        <w:t>Opbrengst gebouwen</w:t>
      </w:r>
    </w:p>
    <w:p w:rsidR="00243CD0" w:rsidRDefault="00243CD0" w:rsidP="00243CD0">
      <w:r>
        <w:t>De eerste gebouwen worden in de loop van 2016 gerealiseerd. De verblijfsaccommodatie is voorzien in 2017. Hierdoor is nog geen rekening gehouden met opbrengst uit het bieden van gelegenheid tot overnachten.</w:t>
      </w:r>
    </w:p>
    <w:p w:rsidR="00243CD0" w:rsidRDefault="00243CD0" w:rsidP="00243CD0"/>
    <w:p w:rsidR="00243CD0" w:rsidRPr="00432DF2" w:rsidRDefault="00243CD0" w:rsidP="00243CD0">
      <w:pPr>
        <w:rPr>
          <w:u w:val="single"/>
        </w:rPr>
      </w:pPr>
      <w:r w:rsidRPr="00432DF2">
        <w:rPr>
          <w:u w:val="single"/>
        </w:rPr>
        <w:t>Overige opbrengsten</w:t>
      </w:r>
    </w:p>
    <w:p w:rsidR="00243CD0" w:rsidRDefault="00243CD0" w:rsidP="00243CD0">
      <w:r>
        <w:t xml:space="preserve">Onder overige opbrengsten zijn de inkomsten uit overige verhuur, vergoeding voor het gebruik van nutsvoorzieningen en verkoop van landgoedsouvenirs opgenomen.   </w:t>
      </w:r>
    </w:p>
    <w:p w:rsidR="00243CD0" w:rsidRDefault="00243CD0" w:rsidP="00243CD0"/>
    <w:p w:rsidR="00243CD0" w:rsidRPr="00243CD0" w:rsidRDefault="00243CD0" w:rsidP="00243CD0">
      <w:r w:rsidRPr="00243CD0">
        <w:rPr>
          <w:i/>
        </w:rPr>
        <w:t>Kosten</w:t>
      </w:r>
    </w:p>
    <w:p w:rsidR="00243CD0" w:rsidRDefault="00243CD0" w:rsidP="00243CD0">
      <w:pPr>
        <w:rPr>
          <w:u w:val="single"/>
        </w:rPr>
      </w:pPr>
    </w:p>
    <w:p w:rsidR="00243CD0" w:rsidRPr="00953205" w:rsidRDefault="00243CD0" w:rsidP="00243CD0">
      <w:pPr>
        <w:rPr>
          <w:u w:val="single"/>
        </w:rPr>
      </w:pPr>
      <w:r>
        <w:rPr>
          <w:u w:val="single"/>
        </w:rPr>
        <w:t>Personeelskosten</w:t>
      </w:r>
    </w:p>
    <w:p w:rsidR="00243CD0" w:rsidRDefault="00243CD0" w:rsidP="00243CD0">
      <w:r>
        <w:t>Dit betreffen de kosten voor inzet van personeel en het leveren van diensten die door Scouting Nederland worden gefactureerd aan het Scoutinglandgoed.</w:t>
      </w:r>
    </w:p>
    <w:p w:rsidR="00243CD0" w:rsidRDefault="00243CD0" w:rsidP="00243CD0"/>
    <w:p w:rsidR="00243CD0" w:rsidRPr="00953205" w:rsidRDefault="00243CD0" w:rsidP="00243CD0">
      <w:pPr>
        <w:rPr>
          <w:u w:val="single"/>
        </w:rPr>
      </w:pPr>
      <w:r w:rsidRPr="00953205">
        <w:rPr>
          <w:u w:val="single"/>
        </w:rPr>
        <w:t>Afschrijvingen</w:t>
      </w:r>
    </w:p>
    <w:p w:rsidR="00243CD0" w:rsidRPr="006B4606" w:rsidRDefault="00243CD0" w:rsidP="00243CD0">
      <w:pPr>
        <w:rPr>
          <w:rFonts w:hAnsi="Arial" w:cs="Arial"/>
        </w:rPr>
      </w:pPr>
      <w:r w:rsidRPr="006B4606">
        <w:rPr>
          <w:rFonts w:hAnsi="Arial" w:cs="Arial"/>
        </w:rPr>
        <w:t>De afschrijvingen hebben betrekking op de reeds gedane investeringen</w:t>
      </w:r>
      <w:r>
        <w:rPr>
          <w:rFonts w:hAnsi="Arial" w:cs="Arial"/>
        </w:rPr>
        <w:t>,</w:t>
      </w:r>
      <w:r w:rsidRPr="006B4606">
        <w:rPr>
          <w:rFonts w:hAnsi="Arial" w:cs="Arial"/>
        </w:rPr>
        <w:t xml:space="preserve"> waarbij voor de verschillende typen investeringen verschillende afschrijvingstermijnen gelden. Voor de begroting van 2016 is uitgegaan van het op 31 december 2015 geïnvesteerde bedrag.</w:t>
      </w:r>
    </w:p>
    <w:p w:rsidR="00243CD0" w:rsidRDefault="00243CD0" w:rsidP="00243CD0"/>
    <w:p w:rsidR="00243CD0" w:rsidRPr="00953205" w:rsidRDefault="00243CD0" w:rsidP="00243CD0">
      <w:pPr>
        <w:rPr>
          <w:u w:val="single"/>
        </w:rPr>
      </w:pPr>
      <w:r w:rsidRPr="00953205">
        <w:rPr>
          <w:u w:val="single"/>
        </w:rPr>
        <w:t>Verzekeringen en belastingen</w:t>
      </w:r>
    </w:p>
    <w:p w:rsidR="00243CD0" w:rsidRDefault="00243CD0" w:rsidP="00243CD0">
      <w:r>
        <w:t xml:space="preserve">Deze kosten hebben betrekking op de diverse verzekeringen voor opstallen en terrein, aansprakelijkheid en ongevallen.  </w:t>
      </w:r>
    </w:p>
    <w:p w:rsidR="00243CD0" w:rsidRDefault="00243CD0" w:rsidP="00243CD0"/>
    <w:p w:rsidR="00114002" w:rsidRDefault="00114002" w:rsidP="00243CD0"/>
    <w:p w:rsidR="00114002" w:rsidRDefault="00114002" w:rsidP="00243CD0"/>
    <w:p w:rsidR="00243CD0" w:rsidRPr="007F0277" w:rsidRDefault="00243CD0" w:rsidP="00243CD0">
      <w:pPr>
        <w:rPr>
          <w:u w:val="single"/>
        </w:rPr>
      </w:pPr>
      <w:r w:rsidRPr="007F0277">
        <w:rPr>
          <w:u w:val="single"/>
        </w:rPr>
        <w:lastRenderedPageBreak/>
        <w:t>Huisvestingskosten</w:t>
      </w:r>
    </w:p>
    <w:p w:rsidR="00243CD0" w:rsidRDefault="00243CD0" w:rsidP="00243CD0">
      <w:r>
        <w:t>De huisvestingskosten hebben betrekking op nutsvoorzieningen (vastrecht en verbruik), onderhoudskosten voor terrein en opstallen, vuilafvoer, aanschaf van onderhoudsmateriaal en de kosten voor de huur</w:t>
      </w:r>
      <w:r w:rsidR="00325260">
        <w:t xml:space="preserve"> of </w:t>
      </w:r>
      <w:r>
        <w:t xml:space="preserve">pacht van het terrein. Op dit bedrag zijn de inkomsten uit subsidie </w:t>
      </w:r>
      <w:r w:rsidR="00325260">
        <w:t xml:space="preserve">voor </w:t>
      </w:r>
      <w:r>
        <w:t xml:space="preserve">natuurbeheer en de ingroeikorting op de erfpacht in mindering gebracht. Kosten voor </w:t>
      </w:r>
      <w:r w:rsidR="00325260">
        <w:t xml:space="preserve">de </w:t>
      </w:r>
      <w:r>
        <w:t xml:space="preserve">inzet </w:t>
      </w:r>
      <w:r w:rsidR="00325260">
        <w:t xml:space="preserve">van </w:t>
      </w:r>
      <w:r>
        <w:t xml:space="preserve">vrijwilligers ten behoeve van het onderhoud (reis- en verblijfskosten) zijn in de onderhoudskosten meegenomen. </w:t>
      </w:r>
    </w:p>
    <w:p w:rsidR="00243CD0" w:rsidRDefault="00243CD0" w:rsidP="00243CD0"/>
    <w:p w:rsidR="00243CD0" w:rsidRDefault="00243CD0" w:rsidP="00243CD0">
      <w:pPr>
        <w:rPr>
          <w:u w:val="single"/>
        </w:rPr>
      </w:pPr>
      <w:r w:rsidRPr="007F0277">
        <w:rPr>
          <w:u w:val="single"/>
        </w:rPr>
        <w:t xml:space="preserve">Organisatiekosten </w:t>
      </w:r>
    </w:p>
    <w:p w:rsidR="00243CD0" w:rsidRDefault="00243CD0" w:rsidP="00243CD0">
      <w:r>
        <w:t>Deze post heeft betrekking op de algemene kosten voor het beheer</w:t>
      </w:r>
      <w:r w:rsidR="00325260">
        <w:t xml:space="preserve"> van het terrein, inclusief</w:t>
      </w:r>
      <w:r>
        <w:t xml:space="preserve"> administratiekosten, abonnementen, kosten voor het team en opleidingskosten van vrijwilligers. </w:t>
      </w:r>
    </w:p>
    <w:p w:rsidR="00243CD0" w:rsidRDefault="00243CD0" w:rsidP="00243CD0"/>
    <w:p w:rsidR="00243CD0" w:rsidRPr="007F0277" w:rsidRDefault="00243CD0" w:rsidP="00243CD0">
      <w:pPr>
        <w:rPr>
          <w:u w:val="single"/>
        </w:rPr>
      </w:pPr>
      <w:r w:rsidRPr="007F0277">
        <w:rPr>
          <w:u w:val="single"/>
        </w:rPr>
        <w:t>Extra capaciteit</w:t>
      </w:r>
    </w:p>
    <w:p w:rsidR="00243CD0" w:rsidRDefault="00243CD0" w:rsidP="00243CD0">
      <w:r>
        <w:t>Deze post betreft de inhuur van extra capaciteit ten behoeve van grootschalige evenementen. In 2016 wordt er vooralsnog van uitgegaan dat</w:t>
      </w:r>
      <w:r w:rsidR="00325260">
        <w:t xml:space="preserve"> de</w:t>
      </w:r>
      <w:r>
        <w:t xml:space="preserve"> begin 2016 te realiseren voorzieningen afdoende zijn. </w:t>
      </w:r>
    </w:p>
    <w:p w:rsidR="00243CD0" w:rsidRDefault="00243CD0" w:rsidP="00243CD0"/>
    <w:p w:rsidR="00243CD0" w:rsidRPr="007F0277" w:rsidRDefault="00243CD0" w:rsidP="00243CD0">
      <w:pPr>
        <w:rPr>
          <w:u w:val="single"/>
        </w:rPr>
      </w:pPr>
      <w:r w:rsidRPr="007F0277">
        <w:rPr>
          <w:u w:val="single"/>
        </w:rPr>
        <w:t>Dotaties</w:t>
      </w:r>
    </w:p>
    <w:p w:rsidR="00243CD0" w:rsidRDefault="00243CD0" w:rsidP="00243CD0">
      <w:r>
        <w:t xml:space="preserve">In 2016 worden nog geen bedragen gedoteerd voor toekomstig onderhoud. </w:t>
      </w:r>
    </w:p>
    <w:p w:rsidR="00243CD0" w:rsidRDefault="00243CD0" w:rsidP="00243CD0"/>
    <w:p w:rsidR="00243CD0" w:rsidRPr="007F0277" w:rsidRDefault="00243CD0" w:rsidP="00243CD0">
      <w:pPr>
        <w:rPr>
          <w:u w:val="single"/>
        </w:rPr>
      </w:pPr>
      <w:r w:rsidRPr="007F0277">
        <w:rPr>
          <w:u w:val="single"/>
        </w:rPr>
        <w:t>Diverse lasten</w:t>
      </w:r>
    </w:p>
    <w:p w:rsidR="00B92A68" w:rsidRDefault="00243CD0" w:rsidP="00243CD0">
      <w:pPr>
        <w:pBdr>
          <w:top w:val="nil"/>
          <w:left w:val="nil"/>
          <w:bottom w:val="nil"/>
          <w:right w:val="nil"/>
          <w:between w:val="nil"/>
          <w:bar w:val="nil"/>
        </w:pBdr>
      </w:pPr>
      <w:r>
        <w:t xml:space="preserve">Onder diverse lasten worden de rentekosten voor de lening van het Scouting Nederland Fonds opgenomen. In 2016 is een eerste bedrag van </w:t>
      </w:r>
      <w:r w:rsidR="00325260">
        <w:t xml:space="preserve">€ </w:t>
      </w:r>
      <w:r>
        <w:t xml:space="preserve">1 miljoen geleend. Afgesproken is dat de eerste </w:t>
      </w:r>
      <w:r w:rsidR="00325260">
        <w:t>vijf</w:t>
      </w:r>
      <w:r>
        <w:t xml:space="preserve"> jaar aflossingsvrij zijn, maar dat de rente op het moment van opname wordt berekend. Binnen deze post is ook een bedrag aan werkkosten voor het projectteam Scoutinglandgoed opgenomen ten behoeve van reis</w:t>
      </w:r>
      <w:r w:rsidR="00325260">
        <w:t>-</w:t>
      </w:r>
      <w:r>
        <w:t>, verblijf</w:t>
      </w:r>
      <w:r w:rsidR="00325260">
        <w:t>-</w:t>
      </w:r>
      <w:r>
        <w:t xml:space="preserve"> en communicatiekosten.</w:t>
      </w:r>
    </w:p>
    <w:p w:rsidR="00325260" w:rsidRDefault="00325260" w:rsidP="00243CD0">
      <w:pPr>
        <w:pBdr>
          <w:top w:val="nil"/>
          <w:left w:val="nil"/>
          <w:bottom w:val="nil"/>
          <w:right w:val="nil"/>
          <w:between w:val="nil"/>
          <w:bar w:val="nil"/>
        </w:pBdr>
      </w:pPr>
    </w:p>
    <w:p w:rsidR="00325260" w:rsidRPr="00325260" w:rsidRDefault="00325260" w:rsidP="00243CD0">
      <w:pPr>
        <w:pBdr>
          <w:top w:val="nil"/>
          <w:left w:val="nil"/>
          <w:bottom w:val="nil"/>
          <w:right w:val="nil"/>
          <w:between w:val="nil"/>
          <w:bar w:val="nil"/>
        </w:pBdr>
        <w:rPr>
          <w:rFonts w:ascii="Arial" w:eastAsia="Times New Roman" w:hAnsi="Arial" w:cs="Times New Roman"/>
          <w:b/>
          <w:szCs w:val="20"/>
          <w:lang w:eastAsia="en-US"/>
        </w:rPr>
      </w:pPr>
      <w:r w:rsidRPr="00325260">
        <w:rPr>
          <w:rFonts w:ascii="Arial" w:eastAsia="Times New Roman" w:hAnsi="Arial" w:cs="Times New Roman"/>
          <w:b/>
          <w:szCs w:val="20"/>
          <w:lang w:eastAsia="en-US"/>
        </w:rPr>
        <w:t>Investeringsbegroting Scoutinglandgoed Zeewolde</w:t>
      </w:r>
    </w:p>
    <w:p w:rsidR="00325260" w:rsidRPr="00325260" w:rsidRDefault="00325260" w:rsidP="00325260">
      <w:pPr>
        <w:rPr>
          <w:rFonts w:ascii="Arial" w:eastAsia="Impact" w:hAnsi="Arial" w:cs="Arial"/>
          <w:szCs w:val="20"/>
        </w:rPr>
      </w:pPr>
      <w:r w:rsidRPr="00325260">
        <w:rPr>
          <w:rFonts w:ascii="Arial" w:eastAsia="Impact" w:hAnsi="Arial" w:cs="Arial"/>
          <w:szCs w:val="20"/>
        </w:rPr>
        <w:t>Scoutinglandgoed BV realiseert in de Flevopolder Scoutinglandgoed Zeewolde, een kampeer- en evenemententerrein</w:t>
      </w:r>
      <w:r>
        <w:rPr>
          <w:rFonts w:ascii="Arial" w:eastAsia="Impact" w:hAnsi="Arial" w:cs="Arial"/>
          <w:szCs w:val="20"/>
        </w:rPr>
        <w:t xml:space="preserve"> in de natuur</w:t>
      </w:r>
      <w:r w:rsidRPr="00325260">
        <w:rPr>
          <w:rFonts w:ascii="Arial" w:eastAsia="Impact" w:hAnsi="Arial" w:cs="Arial"/>
          <w:szCs w:val="20"/>
        </w:rPr>
        <w:t xml:space="preserve"> voor scouts en niet-scouts</w:t>
      </w:r>
      <w:r>
        <w:rPr>
          <w:rFonts w:ascii="Arial" w:eastAsia="Impact" w:hAnsi="Arial" w:cs="Arial"/>
          <w:szCs w:val="20"/>
        </w:rPr>
        <w:t>. De procedures en inrichtings</w:t>
      </w:r>
      <w:r w:rsidR="00114002">
        <w:rPr>
          <w:rFonts w:ascii="Arial" w:eastAsia="Impact" w:hAnsi="Arial" w:cs="Arial"/>
          <w:szCs w:val="20"/>
        </w:rPr>
        <w:t>-</w:t>
      </w:r>
      <w:r w:rsidRPr="00325260">
        <w:rPr>
          <w:rFonts w:ascii="Arial" w:eastAsia="Impact" w:hAnsi="Arial" w:cs="Arial"/>
          <w:szCs w:val="20"/>
        </w:rPr>
        <w:t xml:space="preserve">werkzaamheden zijn door de </w:t>
      </w:r>
      <w:r>
        <w:rPr>
          <w:rFonts w:ascii="Arial" w:eastAsia="Impact" w:hAnsi="Arial" w:cs="Arial"/>
          <w:szCs w:val="20"/>
        </w:rPr>
        <w:t>V</w:t>
      </w:r>
      <w:r w:rsidRPr="00325260">
        <w:rPr>
          <w:rFonts w:ascii="Arial" w:eastAsia="Impact" w:hAnsi="Arial" w:cs="Arial"/>
          <w:szCs w:val="20"/>
        </w:rPr>
        <w:t xml:space="preserve">ereniging Scouting Nederland </w:t>
      </w:r>
      <w:r>
        <w:rPr>
          <w:rFonts w:ascii="Arial" w:eastAsia="Impact" w:hAnsi="Arial" w:cs="Arial"/>
          <w:szCs w:val="20"/>
        </w:rPr>
        <w:t xml:space="preserve">in 2012 </w:t>
      </w:r>
      <w:r w:rsidRPr="00325260">
        <w:rPr>
          <w:rFonts w:ascii="Arial" w:eastAsia="Impact" w:hAnsi="Arial" w:cs="Arial"/>
          <w:szCs w:val="20"/>
        </w:rPr>
        <w:t>gestart</w:t>
      </w:r>
      <w:r>
        <w:rPr>
          <w:rFonts w:ascii="Arial" w:eastAsia="Impact" w:hAnsi="Arial" w:cs="Arial"/>
          <w:szCs w:val="20"/>
        </w:rPr>
        <w:t>. Vanaf</w:t>
      </w:r>
      <w:r w:rsidRPr="00325260">
        <w:rPr>
          <w:rFonts w:ascii="Arial" w:eastAsia="Impact" w:hAnsi="Arial" w:cs="Arial"/>
          <w:szCs w:val="20"/>
        </w:rPr>
        <w:t xml:space="preserve"> juni 2015 is dit overgenomen door de </w:t>
      </w:r>
      <w:r>
        <w:rPr>
          <w:rFonts w:ascii="Arial" w:eastAsia="Impact" w:hAnsi="Arial" w:cs="Arial"/>
          <w:szCs w:val="20"/>
        </w:rPr>
        <w:t>BV</w:t>
      </w:r>
      <w:r w:rsidRPr="00325260">
        <w:rPr>
          <w:rFonts w:ascii="Arial" w:eastAsia="Impact" w:hAnsi="Arial" w:cs="Arial"/>
          <w:szCs w:val="20"/>
        </w:rPr>
        <w:t>. In juni 2015 vonden de oplevering van de eerste fase en de opening door Koningin M</w:t>
      </w:r>
      <w:r>
        <w:rPr>
          <w:rFonts w:ascii="Arial" w:eastAsia="Impact" w:hAnsi="Arial" w:cs="Arial"/>
          <w:szCs w:val="20"/>
        </w:rPr>
        <w:t>á</w:t>
      </w:r>
      <w:r w:rsidRPr="00325260">
        <w:rPr>
          <w:rFonts w:ascii="Arial" w:eastAsia="Impact" w:hAnsi="Arial" w:cs="Arial"/>
          <w:szCs w:val="20"/>
        </w:rPr>
        <w:t xml:space="preserve">xima plaats. Inrichtingswerkzaamheden zullen ook de komende jaren nog plaatsvinden.  </w:t>
      </w:r>
    </w:p>
    <w:p w:rsidR="00325260" w:rsidRPr="00325260" w:rsidRDefault="00325260" w:rsidP="00325260">
      <w:pPr>
        <w:rPr>
          <w:rFonts w:ascii="Arial" w:eastAsia="Impact" w:hAnsi="Arial" w:cs="Arial"/>
          <w:szCs w:val="20"/>
        </w:rPr>
      </w:pPr>
    </w:p>
    <w:tbl>
      <w:tblPr>
        <w:tblStyle w:val="Tabelraster"/>
        <w:tblW w:w="0" w:type="auto"/>
        <w:tblLook w:val="04A0" w:firstRow="1" w:lastRow="0" w:firstColumn="1" w:lastColumn="0" w:noHBand="0" w:noVBand="1"/>
      </w:tblPr>
      <w:tblGrid>
        <w:gridCol w:w="3699"/>
        <w:gridCol w:w="1867"/>
        <w:gridCol w:w="1635"/>
      </w:tblGrid>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r w:rsidRPr="00325260">
              <w:rPr>
                <w:rFonts w:ascii="Arial" w:eastAsia="Impact" w:hAnsi="Arial" w:cs="Arial"/>
                <w:szCs w:val="20"/>
              </w:rPr>
              <w:t xml:space="preserve"> </w:t>
            </w:r>
          </w:p>
        </w:tc>
        <w:tc>
          <w:tcPr>
            <w:tcW w:w="1867" w:type="dxa"/>
          </w:tcPr>
          <w:p w:rsidR="00325260" w:rsidRPr="00325260" w:rsidRDefault="00325260" w:rsidP="00325260">
            <w:pPr>
              <w:spacing w:line="276" w:lineRule="auto"/>
              <w:rPr>
                <w:rFonts w:ascii="Arial" w:eastAsia="Impact" w:hAnsi="Arial" w:cs="Arial"/>
                <w:b/>
                <w:szCs w:val="20"/>
              </w:rPr>
            </w:pPr>
            <w:r w:rsidRPr="00325260">
              <w:rPr>
                <w:rFonts w:ascii="Arial" w:eastAsia="Impact" w:hAnsi="Arial" w:cs="Arial"/>
                <w:b/>
                <w:szCs w:val="20"/>
              </w:rPr>
              <w:t>Investering (2014)</w:t>
            </w:r>
          </w:p>
        </w:tc>
        <w:tc>
          <w:tcPr>
            <w:tcW w:w="1635" w:type="dxa"/>
          </w:tcPr>
          <w:p w:rsidR="00325260" w:rsidRPr="00325260" w:rsidRDefault="00325260" w:rsidP="00325260">
            <w:pPr>
              <w:spacing w:line="276" w:lineRule="auto"/>
              <w:rPr>
                <w:rFonts w:ascii="Arial" w:eastAsia="Impact" w:hAnsi="Arial" w:cs="Arial"/>
                <w:b/>
                <w:szCs w:val="20"/>
              </w:rPr>
            </w:pPr>
            <w:r w:rsidRPr="00325260">
              <w:rPr>
                <w:rFonts w:ascii="Arial" w:eastAsia="Impact" w:hAnsi="Arial" w:cs="Arial"/>
                <w:b/>
                <w:szCs w:val="20"/>
              </w:rPr>
              <w:t>Netto investering (2014)</w:t>
            </w:r>
          </w:p>
        </w:tc>
      </w:tr>
      <w:tr w:rsidR="00325260" w:rsidRPr="00325260" w:rsidTr="00325260">
        <w:tc>
          <w:tcPr>
            <w:tcW w:w="3699" w:type="dxa"/>
            <w:shd w:val="clear" w:color="auto" w:fill="31A529"/>
          </w:tcPr>
          <w:p w:rsidR="00325260" w:rsidRPr="00325260" w:rsidRDefault="00325260" w:rsidP="00325260">
            <w:pPr>
              <w:spacing w:line="276" w:lineRule="auto"/>
              <w:rPr>
                <w:rFonts w:ascii="Arial" w:eastAsia="Impact" w:hAnsi="Arial" w:cs="Arial"/>
                <w:b/>
                <w:color w:val="FFFFFF" w:themeColor="background1"/>
                <w:szCs w:val="20"/>
              </w:rPr>
            </w:pPr>
            <w:r w:rsidRPr="00325260">
              <w:rPr>
                <w:rFonts w:ascii="Arial" w:eastAsia="Times New Roman" w:hAnsi="Arial" w:cs="Arial"/>
                <w:b/>
                <w:color w:val="FFFFFF" w:themeColor="background1"/>
                <w:szCs w:val="20"/>
              </w:rPr>
              <w:t>Deelproject A</w:t>
            </w:r>
          </w:p>
        </w:tc>
        <w:tc>
          <w:tcPr>
            <w:tcW w:w="1867" w:type="dxa"/>
            <w:shd w:val="clear" w:color="auto" w:fill="31A529"/>
          </w:tcPr>
          <w:p w:rsidR="00325260" w:rsidRPr="00325260" w:rsidRDefault="00325260" w:rsidP="00325260">
            <w:pPr>
              <w:spacing w:line="276" w:lineRule="auto"/>
              <w:rPr>
                <w:rFonts w:ascii="Arial" w:eastAsia="Impact" w:hAnsi="Arial" w:cs="Arial"/>
                <w:b/>
                <w:color w:val="FFFFFF" w:themeColor="background1"/>
                <w:szCs w:val="20"/>
              </w:rPr>
            </w:pPr>
          </w:p>
        </w:tc>
        <w:tc>
          <w:tcPr>
            <w:tcW w:w="1635" w:type="dxa"/>
            <w:shd w:val="clear" w:color="auto" w:fill="31A529"/>
          </w:tcPr>
          <w:p w:rsidR="00325260" w:rsidRPr="00325260" w:rsidRDefault="00325260" w:rsidP="00325260">
            <w:pPr>
              <w:spacing w:line="276" w:lineRule="auto"/>
              <w:rPr>
                <w:rFonts w:ascii="Arial" w:eastAsia="Impact" w:hAnsi="Arial" w:cs="Arial"/>
                <w:b/>
                <w:color w:val="FFFFFF" w:themeColor="background1"/>
                <w:szCs w:val="20"/>
              </w:rPr>
            </w:pPr>
          </w:p>
        </w:tc>
      </w:tr>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r w:rsidRPr="00325260">
              <w:rPr>
                <w:rFonts w:ascii="Arial" w:eastAsia="Times New Roman" w:hAnsi="Arial" w:cs="Arial"/>
                <w:szCs w:val="20"/>
              </w:rPr>
              <w:t>Procedure en opstart</w:t>
            </w:r>
          </w:p>
        </w:tc>
        <w:tc>
          <w:tcPr>
            <w:tcW w:w="1867"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250.000</w:t>
            </w:r>
          </w:p>
        </w:tc>
        <w:tc>
          <w:tcPr>
            <w:tcW w:w="1635"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200.000</w:t>
            </w:r>
          </w:p>
        </w:tc>
      </w:tr>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r w:rsidRPr="00325260">
              <w:rPr>
                <w:rFonts w:ascii="Arial" w:eastAsia="Impact" w:hAnsi="Arial" w:cs="Arial"/>
                <w:szCs w:val="20"/>
              </w:rPr>
              <w:t>Paden en wegen</w:t>
            </w:r>
          </w:p>
        </w:tc>
        <w:tc>
          <w:tcPr>
            <w:tcW w:w="1867"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548.000</w:t>
            </w:r>
          </w:p>
        </w:tc>
        <w:tc>
          <w:tcPr>
            <w:tcW w:w="1635"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543.000</w:t>
            </w:r>
          </w:p>
        </w:tc>
      </w:tr>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r w:rsidRPr="00325260">
              <w:rPr>
                <w:rFonts w:ascii="Arial" w:eastAsia="Impact" w:hAnsi="Arial" w:cs="Arial"/>
                <w:szCs w:val="20"/>
              </w:rPr>
              <w:t>Velden</w:t>
            </w:r>
          </w:p>
        </w:tc>
        <w:tc>
          <w:tcPr>
            <w:tcW w:w="1867"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412.000</w:t>
            </w:r>
          </w:p>
        </w:tc>
        <w:tc>
          <w:tcPr>
            <w:tcW w:w="1635"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103.000</w:t>
            </w:r>
          </w:p>
        </w:tc>
      </w:tr>
      <w:tr w:rsidR="00325260" w:rsidRPr="00325260" w:rsidTr="00D24652">
        <w:tc>
          <w:tcPr>
            <w:tcW w:w="3699" w:type="dxa"/>
          </w:tcPr>
          <w:p w:rsidR="00325260" w:rsidRPr="00325260" w:rsidRDefault="00325260" w:rsidP="00325260">
            <w:pPr>
              <w:spacing w:line="276" w:lineRule="auto"/>
              <w:rPr>
                <w:rFonts w:ascii="Arial" w:eastAsia="Times New Roman" w:hAnsi="Arial" w:cs="Arial"/>
                <w:szCs w:val="20"/>
              </w:rPr>
            </w:pPr>
            <w:r w:rsidRPr="00325260">
              <w:rPr>
                <w:rFonts w:ascii="Arial" w:eastAsia="Times New Roman" w:hAnsi="Arial" w:cs="Arial"/>
                <w:szCs w:val="20"/>
              </w:rPr>
              <w:t>Nutsvoorzieningen en</w:t>
            </w:r>
          </w:p>
          <w:p w:rsidR="00325260" w:rsidRPr="00325260" w:rsidRDefault="00325260" w:rsidP="00325260">
            <w:pPr>
              <w:spacing w:line="276" w:lineRule="auto"/>
              <w:rPr>
                <w:rFonts w:ascii="Arial" w:eastAsia="Impact" w:hAnsi="Arial" w:cs="Arial"/>
                <w:szCs w:val="20"/>
              </w:rPr>
            </w:pPr>
            <w:r w:rsidRPr="00325260">
              <w:rPr>
                <w:rFonts w:ascii="Arial" w:eastAsia="Times New Roman" w:hAnsi="Arial" w:cs="Arial"/>
                <w:szCs w:val="20"/>
              </w:rPr>
              <w:t>waterbeheer</w:t>
            </w:r>
          </w:p>
        </w:tc>
        <w:tc>
          <w:tcPr>
            <w:tcW w:w="1867"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694.000</w:t>
            </w:r>
          </w:p>
        </w:tc>
        <w:tc>
          <w:tcPr>
            <w:tcW w:w="1635"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546.000</w:t>
            </w:r>
          </w:p>
        </w:tc>
      </w:tr>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r w:rsidRPr="00325260">
              <w:rPr>
                <w:rFonts w:ascii="Arial" w:eastAsia="Times New Roman" w:hAnsi="Arial" w:cs="Arial"/>
                <w:szCs w:val="20"/>
              </w:rPr>
              <w:t>Aanmeermogelijkheden</w:t>
            </w:r>
          </w:p>
        </w:tc>
        <w:tc>
          <w:tcPr>
            <w:tcW w:w="1867"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121.000</w:t>
            </w:r>
          </w:p>
        </w:tc>
        <w:tc>
          <w:tcPr>
            <w:tcW w:w="1635"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100.000</w:t>
            </w:r>
          </w:p>
        </w:tc>
      </w:tr>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r w:rsidRPr="00325260">
              <w:rPr>
                <w:rFonts w:ascii="Arial" w:eastAsia="Times New Roman" w:hAnsi="Arial" w:cs="Arial"/>
                <w:szCs w:val="20"/>
              </w:rPr>
              <w:t xml:space="preserve">Beheergebouw, sanitair, </w:t>
            </w:r>
            <w:proofErr w:type="spellStart"/>
            <w:r w:rsidRPr="00325260">
              <w:rPr>
                <w:rFonts w:ascii="Arial" w:eastAsia="Times New Roman" w:hAnsi="Arial" w:cs="Arial"/>
                <w:szCs w:val="20"/>
              </w:rPr>
              <w:t>folley</w:t>
            </w:r>
            <w:proofErr w:type="spellEnd"/>
          </w:p>
        </w:tc>
        <w:tc>
          <w:tcPr>
            <w:tcW w:w="1867" w:type="dxa"/>
          </w:tcPr>
          <w:p w:rsidR="00325260" w:rsidRPr="00325260" w:rsidRDefault="00325260" w:rsidP="00325260">
            <w:pPr>
              <w:spacing w:line="276" w:lineRule="auto"/>
              <w:jc w:val="right"/>
              <w:rPr>
                <w:rFonts w:ascii="Arial" w:eastAsia="Impact" w:hAnsi="Arial" w:cs="Arial"/>
                <w:szCs w:val="20"/>
              </w:rPr>
            </w:pPr>
            <w:r w:rsidRPr="00325260">
              <w:rPr>
                <w:rFonts w:ascii="Arial" w:eastAsia="Times New Roman" w:hAnsi="Arial" w:cs="Arial"/>
                <w:szCs w:val="20"/>
              </w:rPr>
              <w:t>640.000</w:t>
            </w:r>
          </w:p>
        </w:tc>
        <w:tc>
          <w:tcPr>
            <w:tcW w:w="1635"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581.000</w:t>
            </w:r>
          </w:p>
        </w:tc>
      </w:tr>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p>
        </w:tc>
        <w:tc>
          <w:tcPr>
            <w:tcW w:w="1867" w:type="dxa"/>
          </w:tcPr>
          <w:p w:rsidR="00325260" w:rsidRPr="00325260" w:rsidRDefault="00325260" w:rsidP="00325260">
            <w:pPr>
              <w:spacing w:line="276" w:lineRule="auto"/>
              <w:jc w:val="right"/>
              <w:rPr>
                <w:rFonts w:ascii="Arial" w:eastAsia="Impact" w:hAnsi="Arial" w:cs="Arial"/>
                <w:szCs w:val="20"/>
              </w:rPr>
            </w:pPr>
          </w:p>
        </w:tc>
        <w:tc>
          <w:tcPr>
            <w:tcW w:w="1635" w:type="dxa"/>
          </w:tcPr>
          <w:p w:rsidR="00325260" w:rsidRPr="00325260" w:rsidRDefault="00325260" w:rsidP="00325260">
            <w:pPr>
              <w:spacing w:line="276" w:lineRule="auto"/>
              <w:jc w:val="right"/>
              <w:rPr>
                <w:rFonts w:ascii="Arial" w:eastAsia="Impact" w:hAnsi="Arial" w:cs="Arial"/>
                <w:szCs w:val="20"/>
              </w:rPr>
            </w:pPr>
          </w:p>
        </w:tc>
      </w:tr>
      <w:tr w:rsidR="00325260" w:rsidRPr="00325260" w:rsidTr="00325260">
        <w:tc>
          <w:tcPr>
            <w:tcW w:w="3699" w:type="dxa"/>
            <w:shd w:val="clear" w:color="auto" w:fill="31A529"/>
          </w:tcPr>
          <w:p w:rsidR="00325260" w:rsidRPr="00325260" w:rsidRDefault="00325260" w:rsidP="00325260">
            <w:pPr>
              <w:spacing w:line="276" w:lineRule="auto"/>
              <w:rPr>
                <w:rFonts w:ascii="Arial" w:eastAsia="Impact" w:hAnsi="Arial" w:cs="Arial"/>
                <w:b/>
                <w:color w:val="FFFFFF" w:themeColor="background1"/>
                <w:szCs w:val="20"/>
              </w:rPr>
            </w:pPr>
            <w:r w:rsidRPr="00325260">
              <w:rPr>
                <w:rFonts w:ascii="Arial" w:eastAsia="Times New Roman" w:hAnsi="Arial" w:cs="Arial"/>
                <w:b/>
                <w:color w:val="FFFFFF" w:themeColor="background1"/>
                <w:szCs w:val="20"/>
              </w:rPr>
              <w:t>Deelproject B</w:t>
            </w:r>
          </w:p>
        </w:tc>
        <w:tc>
          <w:tcPr>
            <w:tcW w:w="1867" w:type="dxa"/>
            <w:shd w:val="clear" w:color="auto" w:fill="31A529"/>
          </w:tcPr>
          <w:p w:rsidR="00325260" w:rsidRPr="00325260" w:rsidRDefault="00325260" w:rsidP="00325260">
            <w:pPr>
              <w:spacing w:line="276" w:lineRule="auto"/>
              <w:jc w:val="right"/>
              <w:rPr>
                <w:rFonts w:ascii="Arial" w:eastAsia="Impact" w:hAnsi="Arial" w:cs="Arial"/>
                <w:b/>
                <w:color w:val="FFFFFF" w:themeColor="background1"/>
                <w:szCs w:val="20"/>
              </w:rPr>
            </w:pPr>
          </w:p>
        </w:tc>
        <w:tc>
          <w:tcPr>
            <w:tcW w:w="1635" w:type="dxa"/>
            <w:shd w:val="clear" w:color="auto" w:fill="31A529"/>
          </w:tcPr>
          <w:p w:rsidR="00325260" w:rsidRPr="00325260" w:rsidRDefault="00325260" w:rsidP="00325260">
            <w:pPr>
              <w:spacing w:line="276" w:lineRule="auto"/>
              <w:jc w:val="right"/>
              <w:rPr>
                <w:rFonts w:ascii="Arial" w:eastAsia="Impact" w:hAnsi="Arial" w:cs="Arial"/>
                <w:b/>
                <w:color w:val="FFFFFF" w:themeColor="background1"/>
                <w:szCs w:val="20"/>
              </w:rPr>
            </w:pPr>
          </w:p>
        </w:tc>
      </w:tr>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r w:rsidRPr="00325260">
              <w:rPr>
                <w:rFonts w:ascii="Arial" w:eastAsia="Times New Roman" w:hAnsi="Arial" w:cs="Arial"/>
                <w:szCs w:val="20"/>
              </w:rPr>
              <w:t>Magazijn</w:t>
            </w:r>
          </w:p>
        </w:tc>
        <w:tc>
          <w:tcPr>
            <w:tcW w:w="1867"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400.000</w:t>
            </w:r>
          </w:p>
        </w:tc>
        <w:tc>
          <w:tcPr>
            <w:tcW w:w="1635"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400.000</w:t>
            </w:r>
          </w:p>
        </w:tc>
      </w:tr>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p>
        </w:tc>
        <w:tc>
          <w:tcPr>
            <w:tcW w:w="1867" w:type="dxa"/>
          </w:tcPr>
          <w:p w:rsidR="00325260" w:rsidRPr="00325260" w:rsidRDefault="00325260" w:rsidP="00325260">
            <w:pPr>
              <w:spacing w:line="276" w:lineRule="auto"/>
              <w:jc w:val="right"/>
              <w:rPr>
                <w:rFonts w:ascii="Arial" w:eastAsia="Impact" w:hAnsi="Arial" w:cs="Arial"/>
                <w:szCs w:val="20"/>
              </w:rPr>
            </w:pPr>
          </w:p>
        </w:tc>
        <w:tc>
          <w:tcPr>
            <w:tcW w:w="1635" w:type="dxa"/>
          </w:tcPr>
          <w:p w:rsidR="00325260" w:rsidRPr="00325260" w:rsidRDefault="00325260" w:rsidP="00325260">
            <w:pPr>
              <w:spacing w:line="276" w:lineRule="auto"/>
              <w:jc w:val="right"/>
              <w:rPr>
                <w:rFonts w:ascii="Arial" w:eastAsia="Impact" w:hAnsi="Arial" w:cs="Arial"/>
                <w:szCs w:val="20"/>
              </w:rPr>
            </w:pPr>
          </w:p>
        </w:tc>
      </w:tr>
      <w:tr w:rsidR="00325260" w:rsidRPr="00325260" w:rsidTr="00325260">
        <w:tc>
          <w:tcPr>
            <w:tcW w:w="3699" w:type="dxa"/>
            <w:shd w:val="clear" w:color="auto" w:fill="31A529"/>
          </w:tcPr>
          <w:p w:rsidR="00325260" w:rsidRPr="00325260" w:rsidRDefault="00325260" w:rsidP="00325260">
            <w:pPr>
              <w:spacing w:line="276" w:lineRule="auto"/>
              <w:rPr>
                <w:rFonts w:ascii="Arial" w:eastAsia="Impact" w:hAnsi="Arial" w:cs="Arial"/>
                <w:b/>
                <w:color w:val="FFFFFF" w:themeColor="background1"/>
                <w:szCs w:val="20"/>
              </w:rPr>
            </w:pPr>
            <w:r w:rsidRPr="00325260">
              <w:rPr>
                <w:rFonts w:ascii="Arial" w:eastAsia="Times New Roman" w:hAnsi="Arial" w:cs="Arial"/>
                <w:b/>
                <w:color w:val="FFFFFF" w:themeColor="background1"/>
                <w:szCs w:val="20"/>
              </w:rPr>
              <w:t>Deelproject C</w:t>
            </w:r>
          </w:p>
        </w:tc>
        <w:tc>
          <w:tcPr>
            <w:tcW w:w="1867" w:type="dxa"/>
            <w:shd w:val="clear" w:color="auto" w:fill="31A529"/>
          </w:tcPr>
          <w:p w:rsidR="00325260" w:rsidRPr="00325260" w:rsidRDefault="00325260" w:rsidP="00325260">
            <w:pPr>
              <w:spacing w:line="276" w:lineRule="auto"/>
              <w:jc w:val="right"/>
              <w:rPr>
                <w:rFonts w:ascii="Arial" w:eastAsia="Impact" w:hAnsi="Arial" w:cs="Arial"/>
                <w:b/>
                <w:color w:val="FFFFFF" w:themeColor="background1"/>
                <w:szCs w:val="20"/>
              </w:rPr>
            </w:pPr>
          </w:p>
        </w:tc>
        <w:tc>
          <w:tcPr>
            <w:tcW w:w="1635" w:type="dxa"/>
            <w:shd w:val="clear" w:color="auto" w:fill="31A529"/>
          </w:tcPr>
          <w:p w:rsidR="00325260" w:rsidRPr="00325260" w:rsidRDefault="00325260" w:rsidP="00325260">
            <w:pPr>
              <w:spacing w:line="276" w:lineRule="auto"/>
              <w:jc w:val="right"/>
              <w:rPr>
                <w:rFonts w:ascii="Arial" w:eastAsia="Impact" w:hAnsi="Arial" w:cs="Arial"/>
                <w:b/>
                <w:color w:val="FFFFFF" w:themeColor="background1"/>
                <w:szCs w:val="20"/>
              </w:rPr>
            </w:pPr>
          </w:p>
        </w:tc>
      </w:tr>
      <w:tr w:rsidR="00325260" w:rsidRPr="00325260" w:rsidTr="00D24652">
        <w:tc>
          <w:tcPr>
            <w:tcW w:w="3699" w:type="dxa"/>
          </w:tcPr>
          <w:p w:rsidR="00325260" w:rsidRPr="00325260" w:rsidRDefault="00325260" w:rsidP="00325260">
            <w:pPr>
              <w:spacing w:line="276" w:lineRule="auto"/>
              <w:rPr>
                <w:rFonts w:ascii="Arial" w:eastAsia="Impact" w:hAnsi="Arial" w:cs="Arial"/>
                <w:szCs w:val="20"/>
              </w:rPr>
            </w:pPr>
            <w:r w:rsidRPr="00325260">
              <w:rPr>
                <w:rFonts w:ascii="Arial" w:eastAsia="Times New Roman" w:hAnsi="Arial" w:cs="Arial"/>
                <w:szCs w:val="20"/>
              </w:rPr>
              <w:t>Verblijfsgebouwen</w:t>
            </w:r>
          </w:p>
        </w:tc>
        <w:tc>
          <w:tcPr>
            <w:tcW w:w="1867" w:type="dxa"/>
          </w:tcPr>
          <w:p w:rsidR="00325260" w:rsidRPr="00325260" w:rsidRDefault="00325260" w:rsidP="00325260">
            <w:pPr>
              <w:spacing w:line="276" w:lineRule="auto"/>
              <w:jc w:val="right"/>
              <w:rPr>
                <w:rFonts w:ascii="Arial" w:eastAsia="Impact" w:hAnsi="Arial" w:cs="Arial"/>
                <w:szCs w:val="20"/>
              </w:rPr>
            </w:pPr>
            <w:r w:rsidRPr="00325260">
              <w:rPr>
                <w:rFonts w:ascii="Arial" w:eastAsia="Times New Roman" w:hAnsi="Arial" w:cs="Arial"/>
                <w:szCs w:val="20"/>
              </w:rPr>
              <w:t>1.000.000</w:t>
            </w:r>
          </w:p>
        </w:tc>
        <w:tc>
          <w:tcPr>
            <w:tcW w:w="1635"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399.000</w:t>
            </w:r>
          </w:p>
        </w:tc>
      </w:tr>
      <w:tr w:rsidR="00325260" w:rsidRPr="00325260" w:rsidTr="00D24652">
        <w:tc>
          <w:tcPr>
            <w:tcW w:w="3699" w:type="dxa"/>
          </w:tcPr>
          <w:p w:rsidR="00325260" w:rsidRPr="00325260" w:rsidRDefault="00325260" w:rsidP="00325260">
            <w:pPr>
              <w:spacing w:line="276" w:lineRule="auto"/>
              <w:rPr>
                <w:rFonts w:ascii="Arial" w:eastAsia="Times New Roman" w:hAnsi="Arial" w:cs="Arial"/>
                <w:szCs w:val="20"/>
              </w:rPr>
            </w:pPr>
          </w:p>
        </w:tc>
        <w:tc>
          <w:tcPr>
            <w:tcW w:w="1867" w:type="dxa"/>
          </w:tcPr>
          <w:p w:rsidR="00325260" w:rsidRPr="00325260" w:rsidRDefault="00325260" w:rsidP="00325260">
            <w:pPr>
              <w:spacing w:line="276" w:lineRule="auto"/>
              <w:jc w:val="right"/>
              <w:rPr>
                <w:rFonts w:ascii="Arial" w:eastAsia="Times New Roman" w:hAnsi="Arial" w:cs="Arial"/>
                <w:szCs w:val="20"/>
              </w:rPr>
            </w:pPr>
          </w:p>
        </w:tc>
        <w:tc>
          <w:tcPr>
            <w:tcW w:w="1635" w:type="dxa"/>
          </w:tcPr>
          <w:p w:rsidR="00325260" w:rsidRPr="00325260" w:rsidRDefault="00325260" w:rsidP="00325260">
            <w:pPr>
              <w:spacing w:line="276" w:lineRule="auto"/>
              <w:jc w:val="right"/>
              <w:rPr>
                <w:rFonts w:ascii="Arial" w:eastAsia="Impact" w:hAnsi="Arial" w:cs="Arial"/>
                <w:szCs w:val="20"/>
              </w:rPr>
            </w:pPr>
          </w:p>
        </w:tc>
      </w:tr>
      <w:tr w:rsidR="00325260" w:rsidRPr="00325260" w:rsidTr="00D24652">
        <w:tc>
          <w:tcPr>
            <w:tcW w:w="3699" w:type="dxa"/>
          </w:tcPr>
          <w:p w:rsidR="00325260" w:rsidRPr="00325260" w:rsidRDefault="00325260" w:rsidP="00325260">
            <w:pPr>
              <w:spacing w:line="276" w:lineRule="auto"/>
              <w:jc w:val="right"/>
              <w:rPr>
                <w:rFonts w:ascii="Arial" w:eastAsia="Impact" w:hAnsi="Arial" w:cs="Arial"/>
                <w:b/>
                <w:szCs w:val="20"/>
              </w:rPr>
            </w:pPr>
            <w:r w:rsidRPr="00325260">
              <w:rPr>
                <w:rFonts w:ascii="Arial" w:eastAsia="Impact" w:hAnsi="Arial" w:cs="Arial"/>
                <w:b/>
                <w:szCs w:val="20"/>
              </w:rPr>
              <w:t>Totaal</w:t>
            </w:r>
          </w:p>
        </w:tc>
        <w:tc>
          <w:tcPr>
            <w:tcW w:w="1867" w:type="dxa"/>
          </w:tcPr>
          <w:p w:rsidR="00325260" w:rsidRPr="00325260" w:rsidRDefault="00325260" w:rsidP="00325260">
            <w:pPr>
              <w:spacing w:line="276" w:lineRule="auto"/>
              <w:jc w:val="right"/>
              <w:rPr>
                <w:rFonts w:ascii="Arial" w:eastAsia="Impact" w:hAnsi="Arial" w:cs="Arial"/>
                <w:szCs w:val="20"/>
              </w:rPr>
            </w:pPr>
            <w:r w:rsidRPr="00325260">
              <w:rPr>
                <w:rFonts w:ascii="Arial" w:eastAsia="Times New Roman" w:hAnsi="Arial" w:cs="Arial"/>
                <w:szCs w:val="20"/>
              </w:rPr>
              <w:t>4.065.000</w:t>
            </w:r>
          </w:p>
        </w:tc>
        <w:tc>
          <w:tcPr>
            <w:tcW w:w="1635" w:type="dxa"/>
          </w:tcPr>
          <w:p w:rsidR="00325260" w:rsidRPr="00325260" w:rsidRDefault="00325260" w:rsidP="00325260">
            <w:pPr>
              <w:spacing w:line="276" w:lineRule="auto"/>
              <w:jc w:val="right"/>
              <w:rPr>
                <w:rFonts w:ascii="Arial" w:eastAsia="Impact" w:hAnsi="Arial" w:cs="Arial"/>
                <w:szCs w:val="20"/>
              </w:rPr>
            </w:pPr>
            <w:r w:rsidRPr="00325260">
              <w:rPr>
                <w:rFonts w:ascii="Arial" w:eastAsia="Impact" w:hAnsi="Arial" w:cs="Arial"/>
                <w:szCs w:val="20"/>
              </w:rPr>
              <w:t>2.872.000</w:t>
            </w:r>
          </w:p>
        </w:tc>
      </w:tr>
    </w:tbl>
    <w:p w:rsidR="00325260" w:rsidRPr="00325260" w:rsidRDefault="00325260" w:rsidP="00325260">
      <w:pPr>
        <w:rPr>
          <w:rFonts w:ascii="Arial" w:eastAsia="Times New Roman" w:hAnsi="Arial" w:cs="Arial"/>
          <w:szCs w:val="20"/>
        </w:rPr>
      </w:pPr>
      <w:r w:rsidRPr="00325260">
        <w:rPr>
          <w:rFonts w:ascii="Arial" w:eastAsia="Impact" w:hAnsi="Arial" w:cs="Arial"/>
          <w:szCs w:val="20"/>
        </w:rPr>
        <w:lastRenderedPageBreak/>
        <w:t xml:space="preserve">In de kolom </w:t>
      </w:r>
      <w:r>
        <w:rPr>
          <w:rFonts w:ascii="Arial" w:eastAsia="Impact" w:hAnsi="Arial" w:cs="Arial"/>
          <w:szCs w:val="20"/>
        </w:rPr>
        <w:t>N</w:t>
      </w:r>
      <w:r w:rsidRPr="00325260">
        <w:rPr>
          <w:rFonts w:ascii="Arial" w:eastAsia="Impact" w:hAnsi="Arial" w:cs="Arial"/>
          <w:szCs w:val="20"/>
        </w:rPr>
        <w:t>etto investering</w:t>
      </w:r>
      <w:r>
        <w:rPr>
          <w:rFonts w:ascii="Arial" w:eastAsia="Impact" w:hAnsi="Arial" w:cs="Arial"/>
          <w:szCs w:val="20"/>
        </w:rPr>
        <w:t xml:space="preserve"> (2014)</w:t>
      </w:r>
      <w:r w:rsidRPr="00325260">
        <w:rPr>
          <w:rFonts w:ascii="Arial" w:eastAsia="Impact" w:hAnsi="Arial" w:cs="Arial"/>
          <w:szCs w:val="20"/>
        </w:rPr>
        <w:t xml:space="preserve"> zijn de in 2014 begrote bijdragen van derden verwerkt. De landelijke raad is in juni 2014 akkoord gegaan met de uitvoering van deelproject A op basis van bovenstaande begroting. Aanvullende besluitvorming over de realisatie van deelproject B vond plaats in juni 2015. </w:t>
      </w:r>
      <w:r w:rsidRPr="00325260">
        <w:rPr>
          <w:rFonts w:ascii="Arial" w:eastAsia="Times New Roman" w:hAnsi="Arial" w:cs="Arial"/>
          <w:szCs w:val="20"/>
        </w:rPr>
        <w:t xml:space="preserve">Het besluit tot realisatie van deelproject C zal genomen worden op een nader te bepalen datum, voorzien van een aanvullend investerings- en dekkingsplan. </w:t>
      </w:r>
    </w:p>
    <w:p w:rsidR="00325260" w:rsidRPr="00325260" w:rsidRDefault="00325260" w:rsidP="00325260">
      <w:pPr>
        <w:rPr>
          <w:rFonts w:ascii="Arial" w:eastAsia="Times New Roman" w:hAnsi="Arial" w:cs="Arial"/>
          <w:szCs w:val="20"/>
        </w:rPr>
      </w:pPr>
    </w:p>
    <w:p w:rsidR="00325260" w:rsidRPr="00325260" w:rsidRDefault="00325260" w:rsidP="00325260">
      <w:pPr>
        <w:rPr>
          <w:rFonts w:ascii="Arial" w:eastAsia="Impact" w:hAnsi="Arial" w:cs="Arial"/>
          <w:szCs w:val="20"/>
        </w:rPr>
      </w:pPr>
      <w:r w:rsidRPr="00325260">
        <w:rPr>
          <w:rFonts w:ascii="Arial" w:eastAsia="Impact" w:hAnsi="Arial" w:cs="Arial"/>
          <w:szCs w:val="20"/>
        </w:rPr>
        <w:t xml:space="preserve">Met de oprichting van </w:t>
      </w:r>
      <w:r>
        <w:rPr>
          <w:rFonts w:ascii="Arial" w:eastAsia="Impact" w:hAnsi="Arial" w:cs="Arial"/>
          <w:szCs w:val="20"/>
        </w:rPr>
        <w:t xml:space="preserve">de </w:t>
      </w:r>
      <w:r w:rsidRPr="00325260">
        <w:rPr>
          <w:rFonts w:ascii="Arial" w:eastAsia="Impact" w:hAnsi="Arial" w:cs="Arial"/>
          <w:szCs w:val="20"/>
        </w:rPr>
        <w:t xml:space="preserve">Scoutinglandgoed BV op 11 juni 2015 is besloten dat de verdere investeringen voor de realisatie van het Scoutinglandgoed door de BV ter hand genomen worden. Het door de landelijke raad van Scouting Nederland vastgestelde plan dient hierbij als uitgangspunt. </w:t>
      </w:r>
    </w:p>
    <w:p w:rsidR="00325260" w:rsidRPr="00325260" w:rsidRDefault="00325260" w:rsidP="00325260">
      <w:pPr>
        <w:rPr>
          <w:rFonts w:ascii="Arial" w:eastAsia="Impact" w:hAnsi="Arial" w:cs="Arial"/>
          <w:b/>
          <w:szCs w:val="20"/>
        </w:rPr>
      </w:pPr>
    </w:p>
    <w:p w:rsidR="00325260" w:rsidRPr="00325260" w:rsidRDefault="00325260" w:rsidP="00325260">
      <w:pPr>
        <w:rPr>
          <w:rFonts w:ascii="Arial" w:eastAsia="Impact" w:hAnsi="Arial" w:cs="Arial"/>
          <w:i/>
          <w:szCs w:val="20"/>
        </w:rPr>
      </w:pPr>
      <w:r w:rsidRPr="00325260">
        <w:rPr>
          <w:rFonts w:ascii="Arial" w:eastAsia="Impact" w:hAnsi="Arial" w:cs="Arial"/>
          <w:i/>
          <w:szCs w:val="20"/>
        </w:rPr>
        <w:t>Planning investeringen</w:t>
      </w:r>
    </w:p>
    <w:p w:rsidR="00325260" w:rsidRPr="00325260" w:rsidRDefault="00325260" w:rsidP="00325260">
      <w:pPr>
        <w:rPr>
          <w:rFonts w:ascii="Arial" w:eastAsia="Impact" w:hAnsi="Arial" w:cs="Arial"/>
          <w:szCs w:val="20"/>
        </w:rPr>
      </w:pPr>
      <w:r>
        <w:rPr>
          <w:rFonts w:ascii="Arial" w:eastAsia="Impact" w:hAnsi="Arial" w:cs="Arial"/>
          <w:szCs w:val="20"/>
        </w:rPr>
        <w:t xml:space="preserve">In de periode 2012 tot </w:t>
      </w:r>
      <w:r w:rsidRPr="00325260">
        <w:rPr>
          <w:rFonts w:ascii="Arial" w:eastAsia="Impact" w:hAnsi="Arial" w:cs="Arial"/>
          <w:szCs w:val="20"/>
        </w:rPr>
        <w:t xml:space="preserve">2015 zijn reeds een groot aantal inrichtingswerkzaamheden uitgevoerd. De velden en wegen zijn aangelegd en waterpartijen zijn gegraven. Daarnaast is 25 </w:t>
      </w:r>
      <w:r>
        <w:rPr>
          <w:rFonts w:ascii="Arial" w:eastAsia="Impact" w:hAnsi="Arial" w:cs="Arial"/>
          <w:szCs w:val="20"/>
        </w:rPr>
        <w:t>kilometer</w:t>
      </w:r>
      <w:r w:rsidRPr="00325260">
        <w:rPr>
          <w:rFonts w:ascii="Arial" w:eastAsia="Impact" w:hAnsi="Arial" w:cs="Arial"/>
          <w:szCs w:val="20"/>
        </w:rPr>
        <w:t xml:space="preserve"> aan leidingwerk in de grond gebracht ten behoeve van diverse nutsvoorzieningen, is aansluiting gerealiseerd op openbare nutsvoorzieningen, is de overgang over de dijk gemaakt en zijn de eerste bomen geplant. Ook is een start gemaakt met de realisatie van de aanmeervoorzieningen. </w:t>
      </w:r>
    </w:p>
    <w:p w:rsidR="00325260" w:rsidRPr="00325260" w:rsidRDefault="00325260" w:rsidP="00325260">
      <w:pPr>
        <w:rPr>
          <w:rFonts w:ascii="Arial" w:eastAsia="Impact" w:hAnsi="Arial" w:cs="Arial"/>
          <w:szCs w:val="20"/>
        </w:rPr>
      </w:pPr>
    </w:p>
    <w:p w:rsidR="00325260" w:rsidRPr="00325260" w:rsidRDefault="00325260" w:rsidP="00325260">
      <w:pPr>
        <w:rPr>
          <w:rFonts w:ascii="Arial" w:eastAsia="Impact" w:hAnsi="Arial" w:cs="Arial"/>
          <w:szCs w:val="20"/>
          <w:u w:val="single"/>
        </w:rPr>
      </w:pPr>
      <w:r w:rsidRPr="00325260">
        <w:rPr>
          <w:rFonts w:ascii="Arial" w:eastAsia="Impact" w:hAnsi="Arial" w:cs="Arial"/>
          <w:szCs w:val="20"/>
          <w:u w:val="single"/>
        </w:rPr>
        <w:t>2016</w:t>
      </w:r>
    </w:p>
    <w:p w:rsidR="00325260" w:rsidRPr="00325260" w:rsidRDefault="00325260" w:rsidP="00325260">
      <w:pPr>
        <w:rPr>
          <w:rFonts w:ascii="Arial" w:eastAsia="Impact" w:hAnsi="Arial" w:cs="Arial"/>
          <w:szCs w:val="20"/>
        </w:rPr>
      </w:pPr>
      <w:r w:rsidRPr="00325260">
        <w:rPr>
          <w:rFonts w:ascii="Arial" w:eastAsia="Impact" w:hAnsi="Arial" w:cs="Arial"/>
          <w:szCs w:val="20"/>
        </w:rPr>
        <w:t xml:space="preserve">In 2016 worden de laatste terrein inrichtingswerkzaamheden afgerond. Het gaat hierbij om het plaatsen van buitendijkse rioleringsvoorzieningen, het aanbrengen van </w:t>
      </w:r>
      <w:r>
        <w:rPr>
          <w:rFonts w:ascii="Arial" w:eastAsia="Impact" w:hAnsi="Arial" w:cs="Arial"/>
          <w:szCs w:val="20"/>
        </w:rPr>
        <w:t>half</w:t>
      </w:r>
      <w:r w:rsidRPr="00325260">
        <w:rPr>
          <w:rFonts w:ascii="Arial" w:eastAsia="Impact" w:hAnsi="Arial" w:cs="Arial"/>
          <w:szCs w:val="20"/>
        </w:rPr>
        <w:t xml:space="preserve"> verhardingen op locaties van tijdelijke sanitaire voorzieningen, </w:t>
      </w:r>
      <w:r>
        <w:rPr>
          <w:rFonts w:ascii="Arial" w:eastAsia="Impact" w:hAnsi="Arial" w:cs="Arial"/>
          <w:szCs w:val="20"/>
        </w:rPr>
        <w:t xml:space="preserve">het </w:t>
      </w:r>
      <w:r w:rsidRPr="00325260">
        <w:rPr>
          <w:rFonts w:ascii="Arial" w:eastAsia="Impact" w:hAnsi="Arial" w:cs="Arial"/>
          <w:szCs w:val="20"/>
        </w:rPr>
        <w:t>verbeteren en afronden van de wegen en het uitvoeren van enkele terreinaanpassingen naar a</w:t>
      </w:r>
      <w:r>
        <w:rPr>
          <w:rFonts w:ascii="Arial" w:eastAsia="Impact" w:hAnsi="Arial" w:cs="Arial"/>
          <w:szCs w:val="20"/>
        </w:rPr>
        <w:t xml:space="preserve">anleiding van de ervaringen tijdens </w:t>
      </w:r>
      <w:r w:rsidRPr="00325260">
        <w:rPr>
          <w:rFonts w:ascii="Arial" w:eastAsia="Impact" w:hAnsi="Arial" w:cs="Arial"/>
          <w:szCs w:val="20"/>
        </w:rPr>
        <w:t xml:space="preserve">Scout-In15. Ook wordt de aansluiting op het hoofdriool buiten het terrein gerealiseerd. De kampvuurkuil zal voor het zomerseizoen 2016 gereed zijn. </w:t>
      </w:r>
    </w:p>
    <w:p w:rsidR="00325260" w:rsidRPr="00325260" w:rsidRDefault="00325260" w:rsidP="00325260">
      <w:pPr>
        <w:rPr>
          <w:rFonts w:ascii="Arial" w:eastAsia="Impact" w:hAnsi="Arial" w:cs="Arial"/>
          <w:szCs w:val="20"/>
        </w:rPr>
      </w:pPr>
    </w:p>
    <w:p w:rsidR="00325260" w:rsidRPr="00325260" w:rsidRDefault="00325260" w:rsidP="00325260">
      <w:pPr>
        <w:rPr>
          <w:rFonts w:ascii="Arial" w:eastAsia="Impact" w:hAnsi="Arial" w:cs="Arial"/>
          <w:szCs w:val="20"/>
        </w:rPr>
      </w:pPr>
      <w:r w:rsidRPr="00325260">
        <w:rPr>
          <w:rFonts w:ascii="Arial" w:eastAsia="Impact" w:hAnsi="Arial" w:cs="Arial"/>
          <w:szCs w:val="20"/>
        </w:rPr>
        <w:t xml:space="preserve">In maart 2016 wordt de centrale steiger opgeleverd en wordt een begin gemaakt met de procedures voor het uitdiepen van het </w:t>
      </w:r>
      <w:proofErr w:type="spellStart"/>
      <w:r w:rsidRPr="00325260">
        <w:rPr>
          <w:rFonts w:ascii="Arial" w:eastAsia="Impact" w:hAnsi="Arial" w:cs="Arial"/>
          <w:szCs w:val="20"/>
        </w:rPr>
        <w:t>Nuldernauw</w:t>
      </w:r>
      <w:proofErr w:type="spellEnd"/>
      <w:r w:rsidRPr="00325260">
        <w:rPr>
          <w:rFonts w:ascii="Arial" w:eastAsia="Impact" w:hAnsi="Arial" w:cs="Arial"/>
          <w:szCs w:val="20"/>
        </w:rPr>
        <w:t xml:space="preserve"> t.b.v. wachtschepen. </w:t>
      </w:r>
    </w:p>
    <w:p w:rsidR="00325260" w:rsidRPr="00325260" w:rsidRDefault="00325260" w:rsidP="00325260">
      <w:pPr>
        <w:rPr>
          <w:rFonts w:ascii="Arial" w:eastAsia="Impact" w:hAnsi="Arial" w:cs="Arial"/>
          <w:szCs w:val="20"/>
        </w:rPr>
      </w:pPr>
      <w:r w:rsidRPr="00325260">
        <w:rPr>
          <w:rFonts w:ascii="Arial" w:eastAsia="Impact" w:hAnsi="Arial" w:cs="Arial"/>
          <w:szCs w:val="20"/>
        </w:rPr>
        <w:t xml:space="preserve">In 2016 worden de twee door jeugdleden ontworpen toiletgebouwen gerealiseerd. Ook zal het centrale magazijn voor de opslag van het verenigingsmateriaal dat door TOES beheerd wordt, gebouwd worden. </w:t>
      </w:r>
    </w:p>
    <w:p w:rsidR="00325260" w:rsidRPr="00325260" w:rsidRDefault="00325260" w:rsidP="00325260">
      <w:pPr>
        <w:rPr>
          <w:rFonts w:ascii="Arial" w:eastAsia="Impact" w:hAnsi="Arial" w:cs="Arial"/>
          <w:szCs w:val="20"/>
        </w:rPr>
      </w:pPr>
    </w:p>
    <w:p w:rsidR="00325260" w:rsidRPr="00325260" w:rsidRDefault="00325260" w:rsidP="00325260">
      <w:pPr>
        <w:rPr>
          <w:rFonts w:ascii="Arial" w:eastAsia="Impact" w:hAnsi="Arial" w:cs="Arial"/>
          <w:szCs w:val="20"/>
          <w:u w:val="single"/>
        </w:rPr>
      </w:pPr>
      <w:r w:rsidRPr="00325260">
        <w:rPr>
          <w:rFonts w:ascii="Arial" w:eastAsia="Impact" w:hAnsi="Arial" w:cs="Arial"/>
          <w:szCs w:val="20"/>
          <w:u w:val="single"/>
        </w:rPr>
        <w:t>2017</w:t>
      </w:r>
    </w:p>
    <w:p w:rsidR="00325260" w:rsidRPr="00325260" w:rsidRDefault="00325260" w:rsidP="00325260">
      <w:pPr>
        <w:rPr>
          <w:rFonts w:ascii="Arial" w:eastAsia="Impact" w:hAnsi="Arial" w:cs="Arial"/>
          <w:szCs w:val="20"/>
        </w:rPr>
      </w:pPr>
      <w:r w:rsidRPr="00325260">
        <w:rPr>
          <w:rFonts w:ascii="Arial" w:eastAsia="Impact" w:hAnsi="Arial" w:cs="Arial"/>
          <w:szCs w:val="20"/>
        </w:rPr>
        <w:t xml:space="preserve">De plannen voor de verblijfsaccommodatie en het beheergebouw worden in 2016 verder uitgewerkt en ten aanzien van de verblijfsaccommodatie zullen deze ter besluitvorming voorgelegd worden aan de landelijke raad. De planning is om in 2017 te starten met de bouw van de eerste fase van de verblijfsaccommodatie (het Avonturenhuis).  </w:t>
      </w:r>
    </w:p>
    <w:p w:rsidR="00325260" w:rsidRDefault="00325260" w:rsidP="00243CD0">
      <w:pPr>
        <w:pBdr>
          <w:top w:val="nil"/>
          <w:left w:val="nil"/>
          <w:bottom w:val="nil"/>
          <w:right w:val="nil"/>
          <w:between w:val="nil"/>
          <w:bar w:val="nil"/>
        </w:pBdr>
        <w:rPr>
          <w:rFonts w:ascii="Arial" w:eastAsia="Times New Roman" w:hAnsi="Arial" w:cs="Times New Roman"/>
          <w:szCs w:val="20"/>
          <w:lang w:eastAsia="en-US"/>
        </w:rPr>
      </w:pPr>
    </w:p>
    <w:p w:rsidR="00B92A68" w:rsidRDefault="00B92A68" w:rsidP="00B92A68">
      <w:pPr>
        <w:pBdr>
          <w:top w:val="nil"/>
          <w:left w:val="nil"/>
          <w:bottom w:val="nil"/>
          <w:right w:val="nil"/>
          <w:between w:val="nil"/>
          <w:bar w:val="nil"/>
        </w:pBdr>
        <w:rPr>
          <w:rFonts w:ascii="Arial" w:eastAsia="Times New Roman" w:hAnsi="Arial" w:cs="Times New Roman"/>
          <w:szCs w:val="20"/>
          <w:lang w:eastAsia="en-US"/>
        </w:rPr>
      </w:pPr>
      <w:r>
        <w:rPr>
          <w:rFonts w:ascii="Arial" w:eastAsia="Times New Roman" w:hAnsi="Arial" w:cs="Times New Roman"/>
          <w:szCs w:val="20"/>
          <w:lang w:eastAsia="en-US"/>
        </w:rPr>
        <w:br w:type="page"/>
      </w:r>
    </w:p>
    <w:p w:rsidR="00B92A68" w:rsidRDefault="00B92A68" w:rsidP="00B92A68">
      <w:pPr>
        <w:pStyle w:val="Kop1"/>
        <w:numPr>
          <w:ilvl w:val="0"/>
          <w:numId w:val="0"/>
        </w:numPr>
        <w:spacing w:line="276" w:lineRule="auto"/>
        <w:ind w:left="431" w:hanging="431"/>
        <w:rPr>
          <w:rFonts w:eastAsia="Arial Unicode MS"/>
          <w:u w:color="FF0000"/>
          <w:bdr w:val="nil"/>
        </w:rPr>
      </w:pPr>
      <w:r>
        <w:rPr>
          <w:rFonts w:eastAsia="Arial Unicode MS"/>
          <w:u w:color="FF0000"/>
          <w:bdr w:val="nil"/>
        </w:rPr>
        <w:lastRenderedPageBreak/>
        <w:t>Aanvulling op agendapunt 6.2: Actielijst</w:t>
      </w:r>
    </w:p>
    <w:p w:rsidR="00B92A68" w:rsidRDefault="00B92A68" w:rsidP="00B92A68">
      <w:pPr>
        <w:pBdr>
          <w:top w:val="nil"/>
          <w:left w:val="nil"/>
          <w:bottom w:val="nil"/>
          <w:right w:val="nil"/>
          <w:between w:val="nil"/>
          <w:bar w:val="nil"/>
        </w:pBdr>
        <w:rPr>
          <w:rFonts w:ascii="Arial" w:eastAsia="Arial Unicode MS" w:hAnsi="Arial" w:cs="Arial"/>
          <w:iCs/>
          <w:color w:val="000000" w:themeColor="text1"/>
          <w:szCs w:val="20"/>
          <w:u w:color="FF0000"/>
          <w:bdr w:val="nil"/>
        </w:rPr>
      </w:pPr>
    </w:p>
    <w:p w:rsidR="00B92A68" w:rsidRDefault="00B92A68" w:rsidP="00B92A68">
      <w:pPr>
        <w:rPr>
          <w:rFonts w:eastAsia="Times New Roman" w:cs="Arial"/>
          <w:szCs w:val="20"/>
        </w:rPr>
      </w:pPr>
      <w:r>
        <w:rPr>
          <w:rFonts w:eastAsia="Times New Roman" w:cs="Arial"/>
          <w:szCs w:val="20"/>
        </w:rPr>
        <w:t>Ter aanvulling op de in de agendastukken opgenomen actielijst, is in onderstaand overzicht de status van de acties vermeld.</w:t>
      </w:r>
    </w:p>
    <w:p w:rsidR="00B92A68" w:rsidRDefault="00B92A68" w:rsidP="00B92A68"/>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5"/>
        <w:gridCol w:w="2571"/>
      </w:tblGrid>
      <w:tr w:rsidR="00B92A68" w:rsidRPr="00A15FF0" w:rsidTr="00243CD0">
        <w:trPr>
          <w:trHeight w:val="264"/>
        </w:trPr>
        <w:tc>
          <w:tcPr>
            <w:tcW w:w="7095" w:type="dxa"/>
            <w:shd w:val="clear" w:color="auto" w:fill="31A429"/>
          </w:tcPr>
          <w:p w:rsidR="00B92A68" w:rsidRPr="007D07D5" w:rsidRDefault="00B92A68" w:rsidP="00243CD0">
            <w:pPr>
              <w:rPr>
                <w:b/>
                <w:bCs/>
                <w:color w:val="FFFFFF" w:themeColor="background1"/>
              </w:rPr>
            </w:pPr>
            <w:r w:rsidRPr="007D07D5">
              <w:rPr>
                <w:b/>
                <w:bCs/>
                <w:color w:val="FFFFFF" w:themeColor="background1"/>
              </w:rPr>
              <w:t>Acties naar aanleiding van de vergadering van de landelijke raad van 13 juni 2015</w:t>
            </w:r>
          </w:p>
        </w:tc>
        <w:tc>
          <w:tcPr>
            <w:tcW w:w="2571" w:type="dxa"/>
            <w:shd w:val="clear" w:color="auto" w:fill="31A429"/>
          </w:tcPr>
          <w:p w:rsidR="00B92A68" w:rsidRPr="007D07D5" w:rsidRDefault="00B92A68" w:rsidP="00243CD0">
            <w:pPr>
              <w:rPr>
                <w:b/>
                <w:bCs/>
                <w:color w:val="FFFFFF" w:themeColor="background1"/>
              </w:rPr>
            </w:pPr>
            <w:r>
              <w:rPr>
                <w:b/>
                <w:bCs/>
                <w:color w:val="FFFFFF" w:themeColor="background1"/>
              </w:rPr>
              <w:t>Status per 30 november 2015</w:t>
            </w:r>
          </w:p>
        </w:tc>
      </w:tr>
      <w:tr w:rsidR="00B92A68" w:rsidTr="00243CD0">
        <w:trPr>
          <w:trHeight w:val="189"/>
        </w:trPr>
        <w:tc>
          <w:tcPr>
            <w:tcW w:w="7095" w:type="dxa"/>
            <w:shd w:val="clear" w:color="auto" w:fill="auto"/>
          </w:tcPr>
          <w:p w:rsidR="00B92A68" w:rsidRPr="00507279" w:rsidRDefault="00B92A68" w:rsidP="00B92A68">
            <w:pPr>
              <w:pStyle w:val="Lijstalinea"/>
              <w:numPr>
                <w:ilvl w:val="0"/>
                <w:numId w:val="14"/>
              </w:numPr>
              <w:ind w:left="313" w:hanging="313"/>
              <w:rPr>
                <w:rFonts w:eastAsia="Times New Roman" w:cs="Arial"/>
                <w:szCs w:val="20"/>
              </w:rPr>
            </w:pPr>
            <w:r w:rsidRPr="00507279">
              <w:rPr>
                <w:color w:val="000000"/>
              </w:rPr>
              <w:t>Bewaking van de z</w:t>
            </w:r>
            <w:r w:rsidRPr="00507279">
              <w:rPr>
                <w:rFonts w:eastAsia="Times New Roman" w:cs="Arial"/>
                <w:szCs w:val="20"/>
              </w:rPr>
              <w:t xml:space="preserve">ittingstermijnen van leden van landelijke commissies door het landelijk HRM-team, voor zover voor de commissies een termijn in het huishoudelijk reglement is opgenomen. </w:t>
            </w:r>
          </w:p>
        </w:tc>
        <w:tc>
          <w:tcPr>
            <w:tcW w:w="2571" w:type="dxa"/>
            <w:shd w:val="clear" w:color="auto" w:fill="auto"/>
          </w:tcPr>
          <w:p w:rsidR="00B92A68" w:rsidRPr="00F8121D" w:rsidRDefault="00B92A68" w:rsidP="00B92A68">
            <w:pPr>
              <w:rPr>
                <w:rFonts w:ascii="Arial" w:eastAsia="Calibri" w:hAnsi="Arial" w:cs="Times New Roman"/>
                <w:color w:val="000000"/>
                <w:lang w:eastAsia="en-US"/>
              </w:rPr>
            </w:pPr>
            <w:r>
              <w:rPr>
                <w:rFonts w:ascii="Arial" w:eastAsia="Calibri" w:hAnsi="Arial" w:cs="Times New Roman"/>
                <w:color w:val="000000"/>
                <w:lang w:eastAsia="en-US"/>
              </w:rPr>
              <w:t>Dit wordt vanuit het LSC, door het HRM-team, geborgd.</w:t>
            </w:r>
          </w:p>
        </w:tc>
      </w:tr>
      <w:tr w:rsidR="00B92A68" w:rsidTr="00243CD0">
        <w:trPr>
          <w:trHeight w:val="189"/>
        </w:trPr>
        <w:tc>
          <w:tcPr>
            <w:tcW w:w="7095" w:type="dxa"/>
            <w:shd w:val="clear" w:color="auto" w:fill="auto"/>
          </w:tcPr>
          <w:p w:rsidR="00B92A68" w:rsidRPr="007D07D5" w:rsidRDefault="00B92A68" w:rsidP="00B92A68">
            <w:pPr>
              <w:pStyle w:val="Lijstalinea"/>
              <w:numPr>
                <w:ilvl w:val="0"/>
                <w:numId w:val="14"/>
              </w:numPr>
              <w:ind w:left="313" w:hanging="284"/>
              <w:rPr>
                <w:rFonts w:eastAsia="Times New Roman" w:cs="Arial"/>
                <w:szCs w:val="20"/>
              </w:rPr>
            </w:pPr>
            <w:r w:rsidRPr="007D07D5">
              <w:rPr>
                <w:rFonts w:eastAsia="Times New Roman" w:cs="Arial"/>
                <w:szCs w:val="20"/>
              </w:rPr>
              <w:t>Het landelijk bestuur zal aan de geschillencommissie het verzoek van de landelijke raad overbrengen om met een voorstel voor  aanpassing van het rooster van aftreden te komen</w:t>
            </w:r>
            <w:r>
              <w:rPr>
                <w:rFonts w:eastAsia="Times New Roman" w:cs="Arial"/>
                <w:szCs w:val="20"/>
              </w:rPr>
              <w:t>,</w:t>
            </w:r>
            <w:r w:rsidRPr="007D07D5">
              <w:rPr>
                <w:rFonts w:eastAsia="Times New Roman" w:cs="Arial"/>
                <w:szCs w:val="20"/>
              </w:rPr>
              <w:t xml:space="preserve"> waarbij er sprake is van een geleidelijk verloop.</w:t>
            </w:r>
          </w:p>
        </w:tc>
        <w:tc>
          <w:tcPr>
            <w:tcW w:w="2571" w:type="dxa"/>
            <w:shd w:val="clear" w:color="auto" w:fill="auto"/>
          </w:tcPr>
          <w:p w:rsidR="00B92A68" w:rsidRPr="00F8121D" w:rsidRDefault="0008110A" w:rsidP="00B92A68">
            <w:pPr>
              <w:rPr>
                <w:rFonts w:ascii="Arial" w:eastAsia="Calibri" w:hAnsi="Arial" w:cs="Times New Roman"/>
                <w:lang w:eastAsia="en-US"/>
              </w:rPr>
            </w:pPr>
            <w:r>
              <w:rPr>
                <w:rFonts w:ascii="Arial" w:eastAsia="Calibri" w:hAnsi="Arial" w:cs="Times New Roman"/>
                <w:lang w:eastAsia="en-US"/>
              </w:rPr>
              <w:t>Het rooster is opgesteld, zie</w:t>
            </w:r>
            <w:r w:rsidR="00B92A68">
              <w:rPr>
                <w:rFonts w:ascii="Arial" w:eastAsia="Calibri" w:hAnsi="Arial" w:cs="Times New Roman"/>
                <w:lang w:eastAsia="en-US"/>
              </w:rPr>
              <w:t xml:space="preserve"> Bijlage</w:t>
            </w:r>
            <w:r>
              <w:rPr>
                <w:rFonts w:ascii="Arial" w:eastAsia="Calibri" w:hAnsi="Arial" w:cs="Times New Roman"/>
                <w:lang w:eastAsia="en-US"/>
              </w:rPr>
              <w:t xml:space="preserve"> bij</w:t>
            </w:r>
            <w:r w:rsidR="00B92A68">
              <w:rPr>
                <w:rFonts w:ascii="Arial" w:eastAsia="Calibri" w:hAnsi="Arial" w:cs="Times New Roman"/>
                <w:lang w:eastAsia="en-US"/>
              </w:rPr>
              <w:t xml:space="preserve"> agendapunt 4b.</w:t>
            </w:r>
          </w:p>
        </w:tc>
      </w:tr>
      <w:tr w:rsidR="00B92A68" w:rsidTr="00243CD0">
        <w:trPr>
          <w:trHeight w:val="189"/>
        </w:trPr>
        <w:tc>
          <w:tcPr>
            <w:tcW w:w="7095" w:type="dxa"/>
            <w:shd w:val="clear" w:color="auto" w:fill="auto"/>
          </w:tcPr>
          <w:p w:rsidR="00B92A68" w:rsidRPr="00DF5E09" w:rsidRDefault="00B92A68" w:rsidP="00B92A68">
            <w:pPr>
              <w:pStyle w:val="Lijstalinea"/>
              <w:numPr>
                <w:ilvl w:val="0"/>
                <w:numId w:val="14"/>
              </w:numPr>
              <w:ind w:left="313" w:hanging="284"/>
            </w:pPr>
            <w:r>
              <w:t xml:space="preserve">Voorbereiding van het meningsvormend deel van de landelijke raad op zaterdag 12 december 2015, rondom het thema samenwerking landelijke raad en landelijk bestuur, door het landelijk bestuur en vier raadsleden (Wim Willems, Luc </w:t>
            </w:r>
            <w:proofErr w:type="spellStart"/>
            <w:r>
              <w:t>Rader</w:t>
            </w:r>
            <w:proofErr w:type="spellEnd"/>
            <w:r>
              <w:t xml:space="preserve">, Robbert </w:t>
            </w:r>
            <w:proofErr w:type="spellStart"/>
            <w:r>
              <w:t>Gijsbertse</w:t>
            </w:r>
            <w:proofErr w:type="spellEnd"/>
            <w:r>
              <w:t xml:space="preserve"> en Andrea Nagelmaker).</w:t>
            </w:r>
          </w:p>
        </w:tc>
        <w:tc>
          <w:tcPr>
            <w:tcW w:w="2571" w:type="dxa"/>
            <w:shd w:val="clear" w:color="auto" w:fill="auto"/>
          </w:tcPr>
          <w:p w:rsidR="00B92A68" w:rsidRPr="00F8121D" w:rsidRDefault="00B92A68" w:rsidP="00243CD0">
            <w:pPr>
              <w:rPr>
                <w:rFonts w:ascii="Arial" w:eastAsia="Calibri" w:hAnsi="Arial" w:cs="Times New Roman"/>
                <w:lang w:eastAsia="en-US"/>
              </w:rPr>
            </w:pPr>
            <w:r>
              <w:rPr>
                <w:rFonts w:ascii="Arial" w:eastAsia="Calibri" w:hAnsi="Arial" w:cs="Times New Roman"/>
                <w:lang w:eastAsia="en-US"/>
              </w:rPr>
              <w:t>Staat op de agenda.</w:t>
            </w:r>
          </w:p>
        </w:tc>
      </w:tr>
      <w:tr w:rsidR="00B92A68" w:rsidTr="00243CD0">
        <w:trPr>
          <w:trHeight w:val="189"/>
        </w:trPr>
        <w:tc>
          <w:tcPr>
            <w:tcW w:w="7095" w:type="dxa"/>
            <w:shd w:val="clear" w:color="auto" w:fill="auto"/>
          </w:tcPr>
          <w:p w:rsidR="00B92A68" w:rsidRPr="007D07D5" w:rsidRDefault="00B92A68" w:rsidP="00B92A68">
            <w:pPr>
              <w:pStyle w:val="Lijstalinea"/>
              <w:numPr>
                <w:ilvl w:val="0"/>
                <w:numId w:val="14"/>
              </w:numPr>
              <w:ind w:left="313" w:hanging="284"/>
              <w:rPr>
                <w:rFonts w:eastAsia="Times New Roman" w:cs="Arial"/>
                <w:szCs w:val="20"/>
              </w:rPr>
            </w:pPr>
            <w:r>
              <w:t>M</w:t>
            </w:r>
            <w:r w:rsidRPr="007D07D5">
              <w:rPr>
                <w:rFonts w:eastAsia="Times New Roman" w:cs="Arial"/>
                <w:szCs w:val="20"/>
              </w:rPr>
              <w:t>et TOES overleggen wat er gaat gebeuren met de materialen die in de containers zitten en die niet meeverhuizen.</w:t>
            </w:r>
          </w:p>
        </w:tc>
        <w:tc>
          <w:tcPr>
            <w:tcW w:w="2571" w:type="dxa"/>
            <w:shd w:val="clear" w:color="auto" w:fill="auto"/>
          </w:tcPr>
          <w:p w:rsidR="00B92A68" w:rsidRPr="00F8121D" w:rsidRDefault="00B92A68" w:rsidP="00243CD0">
            <w:pPr>
              <w:rPr>
                <w:rFonts w:ascii="Arial" w:eastAsia="Calibri" w:hAnsi="Arial" w:cs="Times New Roman"/>
                <w:lang w:eastAsia="en-US"/>
              </w:rPr>
            </w:pPr>
            <w:r>
              <w:rPr>
                <w:rFonts w:ascii="Arial" w:eastAsia="Calibri" w:hAnsi="Arial" w:cs="Times New Roman"/>
                <w:lang w:eastAsia="en-US"/>
              </w:rPr>
              <w:t>Afstemming heeft plaatsgevonden.</w:t>
            </w:r>
          </w:p>
        </w:tc>
      </w:tr>
      <w:tr w:rsidR="00B92A68" w:rsidTr="00243CD0">
        <w:trPr>
          <w:trHeight w:val="189"/>
        </w:trPr>
        <w:tc>
          <w:tcPr>
            <w:tcW w:w="7095" w:type="dxa"/>
            <w:shd w:val="clear" w:color="auto" w:fill="auto"/>
          </w:tcPr>
          <w:p w:rsidR="00B92A68" w:rsidRPr="007D07D5" w:rsidRDefault="00B92A68" w:rsidP="00B92A68">
            <w:pPr>
              <w:pStyle w:val="Lijstalinea"/>
              <w:numPr>
                <w:ilvl w:val="0"/>
                <w:numId w:val="14"/>
              </w:numPr>
              <w:ind w:left="313" w:hanging="284"/>
              <w:rPr>
                <w:rFonts w:eastAsia="Times New Roman" w:cs="Arial"/>
                <w:szCs w:val="20"/>
              </w:rPr>
            </w:pPr>
            <w:r w:rsidRPr="007D07D5">
              <w:rPr>
                <w:color w:val="000000"/>
              </w:rPr>
              <w:t xml:space="preserve">In de raadsvergadering van december terugkomen op de extra aandacht voor </w:t>
            </w:r>
            <w:r w:rsidRPr="007D07D5">
              <w:rPr>
                <w:rFonts w:eastAsia="Times New Roman" w:cs="Arial"/>
                <w:szCs w:val="20"/>
              </w:rPr>
              <w:t>de minder positieve gezichtjes die vooral bij HRM staan in de rapportage van de activiteitenplannen van 2014.</w:t>
            </w:r>
          </w:p>
        </w:tc>
        <w:tc>
          <w:tcPr>
            <w:tcW w:w="2571" w:type="dxa"/>
            <w:shd w:val="clear" w:color="auto" w:fill="auto"/>
          </w:tcPr>
          <w:p w:rsidR="00B92A68" w:rsidRPr="00F8121D" w:rsidRDefault="00B92A68" w:rsidP="00243CD0">
            <w:pPr>
              <w:rPr>
                <w:rFonts w:ascii="Arial" w:eastAsia="Calibri" w:hAnsi="Arial" w:cs="Times New Roman"/>
                <w:color w:val="000000"/>
                <w:lang w:eastAsia="en-US"/>
              </w:rPr>
            </w:pPr>
            <w:r>
              <w:rPr>
                <w:rFonts w:ascii="Arial" w:eastAsia="Calibri" w:hAnsi="Arial" w:cs="Times New Roman"/>
                <w:color w:val="000000"/>
                <w:lang w:eastAsia="en-US"/>
              </w:rPr>
              <w:t>Komt aan de orde bij de bespreking van de activiteitenplannen 2016.</w:t>
            </w:r>
          </w:p>
        </w:tc>
      </w:tr>
      <w:tr w:rsidR="00B92A68" w:rsidTr="00243CD0">
        <w:trPr>
          <w:trHeight w:val="189"/>
        </w:trPr>
        <w:tc>
          <w:tcPr>
            <w:tcW w:w="7095" w:type="dxa"/>
            <w:shd w:val="clear" w:color="auto" w:fill="auto"/>
          </w:tcPr>
          <w:p w:rsidR="00B92A68" w:rsidRPr="007D07D5" w:rsidRDefault="00B92A68" w:rsidP="00B92A68">
            <w:pPr>
              <w:pStyle w:val="Lijstalinea"/>
              <w:numPr>
                <w:ilvl w:val="0"/>
                <w:numId w:val="14"/>
              </w:numPr>
              <w:ind w:left="313" w:hanging="313"/>
              <w:rPr>
                <w:color w:val="000000"/>
              </w:rPr>
            </w:pPr>
            <w:r w:rsidRPr="007D07D5">
              <w:rPr>
                <w:color w:val="000000"/>
              </w:rPr>
              <w:t xml:space="preserve">Een schriftelijke voortgangsrapportage voor de landelijke raad van december 2015 over aansluiting bij het centraal tuchtrechtsysteem. </w:t>
            </w:r>
          </w:p>
        </w:tc>
        <w:tc>
          <w:tcPr>
            <w:tcW w:w="2571" w:type="dxa"/>
            <w:shd w:val="clear" w:color="auto" w:fill="auto"/>
          </w:tcPr>
          <w:p w:rsidR="00B92A68" w:rsidRPr="00F8121D" w:rsidRDefault="00B92A68" w:rsidP="00243CD0">
            <w:pPr>
              <w:rPr>
                <w:rFonts w:ascii="Arial" w:eastAsia="Calibri" w:hAnsi="Arial" w:cs="Times New Roman"/>
                <w:color w:val="000000"/>
                <w:lang w:eastAsia="en-US"/>
              </w:rPr>
            </w:pPr>
            <w:r>
              <w:rPr>
                <w:rFonts w:ascii="Arial" w:eastAsia="Calibri" w:hAnsi="Arial" w:cs="Times New Roman"/>
                <w:color w:val="000000"/>
                <w:lang w:eastAsia="en-US"/>
              </w:rPr>
              <w:t>Tijdens de landelijke raad wordt de raad over de laatste stand van zaken geïnformeerd.</w:t>
            </w:r>
          </w:p>
        </w:tc>
      </w:tr>
      <w:tr w:rsidR="00B92A68" w:rsidTr="00243CD0">
        <w:trPr>
          <w:trHeight w:val="189"/>
        </w:trPr>
        <w:tc>
          <w:tcPr>
            <w:tcW w:w="7095" w:type="dxa"/>
            <w:shd w:val="clear" w:color="auto" w:fill="auto"/>
          </w:tcPr>
          <w:p w:rsidR="00B92A68" w:rsidRPr="007D07D5" w:rsidRDefault="00B92A68" w:rsidP="0008110A">
            <w:pPr>
              <w:pStyle w:val="Lijstalinea"/>
              <w:numPr>
                <w:ilvl w:val="0"/>
                <w:numId w:val="14"/>
              </w:numPr>
              <w:ind w:left="313" w:hanging="284"/>
              <w:rPr>
                <w:color w:val="000000"/>
              </w:rPr>
            </w:pPr>
            <w:r w:rsidRPr="007D07D5">
              <w:rPr>
                <w:color w:val="000000"/>
              </w:rPr>
              <w:t xml:space="preserve">Zodra </w:t>
            </w:r>
            <w:r>
              <w:rPr>
                <w:color w:val="000000"/>
              </w:rPr>
              <w:t xml:space="preserve">de </w:t>
            </w:r>
            <w:r w:rsidRPr="007D07D5">
              <w:rPr>
                <w:color w:val="000000"/>
              </w:rPr>
              <w:t xml:space="preserve">uitkomsten </w:t>
            </w:r>
            <w:r>
              <w:rPr>
                <w:color w:val="000000"/>
              </w:rPr>
              <w:t xml:space="preserve">van het </w:t>
            </w:r>
            <w:proofErr w:type="spellStart"/>
            <w:r w:rsidRPr="007D07D5">
              <w:rPr>
                <w:color w:val="000000"/>
              </w:rPr>
              <w:t>iDEAL</w:t>
            </w:r>
            <w:proofErr w:type="spellEnd"/>
            <w:r>
              <w:rPr>
                <w:color w:val="000000"/>
              </w:rPr>
              <w:t>-onderzoek bekend zijn, di</w:t>
            </w:r>
            <w:r w:rsidR="0008110A">
              <w:rPr>
                <w:color w:val="000000"/>
              </w:rPr>
              <w:t>e</w:t>
            </w:r>
            <w:r w:rsidRPr="007D07D5">
              <w:rPr>
                <w:color w:val="000000"/>
              </w:rPr>
              <w:t xml:space="preserve"> aan leden van de </w:t>
            </w:r>
            <w:r>
              <w:rPr>
                <w:color w:val="000000"/>
              </w:rPr>
              <w:t xml:space="preserve">landelijke </w:t>
            </w:r>
            <w:r w:rsidRPr="007D07D5">
              <w:rPr>
                <w:color w:val="000000"/>
              </w:rPr>
              <w:t>raad</w:t>
            </w:r>
            <w:r w:rsidR="0008110A">
              <w:rPr>
                <w:color w:val="000000"/>
              </w:rPr>
              <w:t xml:space="preserve"> toesturen</w:t>
            </w:r>
            <w:r w:rsidRPr="007D07D5">
              <w:rPr>
                <w:color w:val="000000"/>
              </w:rPr>
              <w:t>.</w:t>
            </w:r>
          </w:p>
        </w:tc>
        <w:tc>
          <w:tcPr>
            <w:tcW w:w="2571" w:type="dxa"/>
            <w:shd w:val="clear" w:color="auto" w:fill="auto"/>
          </w:tcPr>
          <w:p w:rsidR="00B92A68" w:rsidRPr="00F8121D" w:rsidRDefault="00B92A68" w:rsidP="0008110A">
            <w:pPr>
              <w:rPr>
                <w:rFonts w:ascii="Arial" w:eastAsia="Calibri" w:hAnsi="Arial" w:cs="Times New Roman"/>
                <w:color w:val="000000"/>
                <w:lang w:eastAsia="en-US"/>
              </w:rPr>
            </w:pPr>
            <w:r>
              <w:rPr>
                <w:rFonts w:ascii="Arial" w:eastAsia="Calibri" w:hAnsi="Arial" w:cs="Times New Roman"/>
                <w:color w:val="000000"/>
                <w:lang w:eastAsia="en-US"/>
              </w:rPr>
              <w:t xml:space="preserve">Is opgenomen in </w:t>
            </w:r>
            <w:r w:rsidR="0008110A">
              <w:rPr>
                <w:rFonts w:ascii="Arial" w:eastAsia="Calibri" w:hAnsi="Arial" w:cs="Times New Roman"/>
                <w:color w:val="000000"/>
                <w:lang w:eastAsia="en-US"/>
              </w:rPr>
              <w:t>B</w:t>
            </w:r>
            <w:r>
              <w:rPr>
                <w:rFonts w:ascii="Arial" w:eastAsia="Calibri" w:hAnsi="Arial" w:cs="Times New Roman"/>
                <w:color w:val="000000"/>
                <w:lang w:eastAsia="en-US"/>
              </w:rPr>
              <w:t>ijlage 1.</w:t>
            </w:r>
          </w:p>
        </w:tc>
      </w:tr>
    </w:tbl>
    <w:p w:rsidR="00B92A68" w:rsidRDefault="00B92A68" w:rsidP="00B92A68"/>
    <w:p w:rsidR="00B92A68" w:rsidRDefault="00B92A68" w:rsidP="00B92A68">
      <w:pPr>
        <w:rPr>
          <w:rFonts w:eastAsia="Times New Roman" w:cs="Arial"/>
          <w:szCs w:val="20"/>
        </w:rPr>
      </w:pPr>
    </w:p>
    <w:p w:rsidR="0008110A" w:rsidRDefault="0008110A" w:rsidP="00B92A68">
      <w:pPr>
        <w:pBdr>
          <w:top w:val="nil"/>
          <w:left w:val="nil"/>
          <w:bottom w:val="nil"/>
          <w:right w:val="nil"/>
          <w:between w:val="nil"/>
          <w:bar w:val="nil"/>
        </w:pBdr>
        <w:rPr>
          <w:rFonts w:ascii="Arial" w:eastAsia="Arial Unicode MS" w:hAnsi="Arial" w:cs="Arial"/>
          <w:iCs/>
          <w:color w:val="000000" w:themeColor="text1"/>
          <w:szCs w:val="20"/>
          <w:u w:color="FF0000"/>
          <w:bdr w:val="nil"/>
        </w:rPr>
      </w:pPr>
      <w:r>
        <w:rPr>
          <w:rFonts w:ascii="Arial" w:eastAsia="Arial Unicode MS" w:hAnsi="Arial" w:cs="Arial"/>
          <w:iCs/>
          <w:color w:val="000000" w:themeColor="text1"/>
          <w:szCs w:val="20"/>
          <w:u w:color="FF0000"/>
          <w:bdr w:val="nil"/>
        </w:rPr>
        <w:br w:type="page"/>
      </w:r>
    </w:p>
    <w:p w:rsidR="00B92A68" w:rsidRDefault="0008110A" w:rsidP="0008110A">
      <w:pPr>
        <w:pStyle w:val="Kop1"/>
        <w:numPr>
          <w:ilvl w:val="0"/>
          <w:numId w:val="0"/>
        </w:numPr>
        <w:spacing w:line="276" w:lineRule="auto"/>
        <w:ind w:left="431" w:hanging="431"/>
        <w:rPr>
          <w:rFonts w:eastAsia="Arial Unicode MS"/>
          <w:u w:color="FF0000"/>
          <w:bdr w:val="nil"/>
        </w:rPr>
      </w:pPr>
      <w:r>
        <w:rPr>
          <w:rFonts w:eastAsia="Arial Unicode MS"/>
          <w:u w:color="FF0000"/>
          <w:bdr w:val="nil"/>
        </w:rPr>
        <w:lastRenderedPageBreak/>
        <w:t>Aanvulling op agendapunt 10b: Financiële kaders Scouting Nederland</w:t>
      </w:r>
    </w:p>
    <w:p w:rsidR="0008110A" w:rsidRDefault="0008110A" w:rsidP="0008110A">
      <w:pPr>
        <w:pBdr>
          <w:top w:val="nil"/>
          <w:left w:val="nil"/>
          <w:bottom w:val="nil"/>
          <w:right w:val="nil"/>
          <w:between w:val="nil"/>
          <w:bar w:val="nil"/>
        </w:pBdr>
        <w:rPr>
          <w:rFonts w:ascii="Arial" w:eastAsia="Arial Unicode MS" w:hAnsi="Arial" w:cs="Arial"/>
          <w:iCs/>
          <w:color w:val="000000" w:themeColor="text1"/>
          <w:szCs w:val="20"/>
          <w:u w:color="FF0000"/>
          <w:bdr w:val="nil"/>
        </w:rPr>
      </w:pPr>
    </w:p>
    <w:p w:rsidR="0008110A" w:rsidRPr="00FB6E24" w:rsidRDefault="0008110A" w:rsidP="0008110A">
      <w:pPr>
        <w:rPr>
          <w:rFonts w:ascii="Arial" w:eastAsia="Calibri" w:hAnsi="Arial" w:cs="Arial"/>
          <w:szCs w:val="20"/>
          <w:lang w:eastAsia="en-US"/>
        </w:rPr>
      </w:pPr>
      <w:r w:rsidRPr="00FB6E24">
        <w:rPr>
          <w:rFonts w:ascii="Arial" w:eastAsia="Calibri" w:hAnsi="Arial" w:cs="Arial"/>
          <w:szCs w:val="20"/>
          <w:lang w:eastAsia="en-US"/>
        </w:rPr>
        <w:t>Het landelijk bestuur amendeert  de notitie ‘Financiële kaders Vereniging Scouting Nederland 2015 waarvoor instemming is gevraagd van de landelijke raad’.</w:t>
      </w:r>
    </w:p>
    <w:p w:rsidR="0008110A" w:rsidRPr="00FB6E24" w:rsidRDefault="0008110A" w:rsidP="0008110A">
      <w:pPr>
        <w:rPr>
          <w:rFonts w:ascii="Arial" w:eastAsia="Calibri" w:hAnsi="Arial" w:cs="Arial"/>
          <w:szCs w:val="20"/>
          <w:lang w:eastAsia="en-US"/>
        </w:rPr>
      </w:pPr>
      <w:r w:rsidRPr="00FB6E24">
        <w:rPr>
          <w:rFonts w:ascii="Arial" w:eastAsia="Calibri" w:hAnsi="Arial" w:cs="Arial"/>
          <w:szCs w:val="20"/>
          <w:lang w:eastAsia="en-US"/>
        </w:rPr>
        <w:t xml:space="preserve">In de paragraaf ‘Kostendekkende deelexploitaties’, onderdeel ‘Ad 1. Landelijke </w:t>
      </w:r>
      <w:r>
        <w:rPr>
          <w:rFonts w:ascii="Arial" w:eastAsia="Calibri" w:hAnsi="Arial" w:cs="Arial"/>
          <w:szCs w:val="20"/>
          <w:lang w:eastAsia="en-US"/>
        </w:rPr>
        <w:t>l</w:t>
      </w:r>
      <w:r w:rsidRPr="00FB6E24">
        <w:rPr>
          <w:rFonts w:ascii="Arial" w:eastAsia="Calibri" w:hAnsi="Arial" w:cs="Arial"/>
          <w:szCs w:val="20"/>
          <w:lang w:eastAsia="en-US"/>
        </w:rPr>
        <w:t xml:space="preserve">edenactiviteiten’ wordt in de opsomming van gehanteerde uitgangspunten bij </w:t>
      </w:r>
      <w:r>
        <w:rPr>
          <w:rFonts w:ascii="Arial" w:eastAsia="Calibri" w:hAnsi="Arial" w:cs="Arial"/>
          <w:szCs w:val="20"/>
          <w:lang w:eastAsia="en-US"/>
        </w:rPr>
        <w:t>het derde opsommingsteken</w:t>
      </w:r>
      <w:r w:rsidRPr="00FB6E24">
        <w:rPr>
          <w:rFonts w:ascii="Arial" w:eastAsia="Calibri" w:hAnsi="Arial" w:cs="Arial"/>
          <w:szCs w:val="20"/>
          <w:lang w:eastAsia="en-US"/>
        </w:rPr>
        <w:t xml:space="preserve"> de vijfde zin gewijzigd.</w:t>
      </w:r>
    </w:p>
    <w:p w:rsidR="0008110A" w:rsidRPr="00FB6E24" w:rsidRDefault="0008110A" w:rsidP="0008110A">
      <w:pPr>
        <w:rPr>
          <w:rFonts w:ascii="Arial" w:eastAsia="Calibri" w:hAnsi="Arial" w:cs="Arial"/>
          <w:i/>
          <w:szCs w:val="20"/>
          <w:lang w:eastAsia="en-US"/>
        </w:rPr>
      </w:pPr>
      <w:r w:rsidRPr="00FB6E24">
        <w:rPr>
          <w:rFonts w:ascii="Arial" w:eastAsia="Calibri" w:hAnsi="Arial" w:cs="Arial"/>
          <w:i/>
          <w:szCs w:val="20"/>
          <w:lang w:eastAsia="en-US"/>
        </w:rPr>
        <w:t xml:space="preserve">Voor de maximale hoogte van het calamiteitenfonds wordt gerekend met een gewogen </w:t>
      </w:r>
      <w:proofErr w:type="spellStart"/>
      <w:r w:rsidRPr="00FB6E24">
        <w:rPr>
          <w:rFonts w:ascii="Arial" w:eastAsia="Calibri" w:hAnsi="Arial" w:cs="Arial"/>
          <w:i/>
          <w:szCs w:val="20"/>
          <w:lang w:eastAsia="en-US"/>
        </w:rPr>
        <w:t>vierjaarsgemiddelde</w:t>
      </w:r>
      <w:proofErr w:type="spellEnd"/>
      <w:r w:rsidRPr="00FB6E24">
        <w:rPr>
          <w:rFonts w:ascii="Arial" w:eastAsia="Calibri" w:hAnsi="Arial" w:cs="Arial"/>
          <w:i/>
          <w:szCs w:val="20"/>
          <w:lang w:eastAsia="en-US"/>
        </w:rPr>
        <w:t>, uitgaande van het gegeven dat bij een calamiteit zo nodig (het niet genoten deel van) de deelnemers- en medewerkersbijdragen terugbetaald moe</w:t>
      </w:r>
      <w:r>
        <w:rPr>
          <w:rFonts w:ascii="Arial" w:eastAsia="Calibri" w:hAnsi="Arial" w:cs="Arial"/>
          <w:i/>
          <w:szCs w:val="20"/>
          <w:lang w:eastAsia="en-US"/>
        </w:rPr>
        <w:t>ten kunnen worden.</w:t>
      </w:r>
    </w:p>
    <w:p w:rsidR="0008110A" w:rsidRPr="00FB6E24" w:rsidRDefault="0008110A" w:rsidP="0008110A">
      <w:pPr>
        <w:rPr>
          <w:rFonts w:ascii="Arial" w:eastAsia="Calibri" w:hAnsi="Arial" w:cs="Arial"/>
          <w:szCs w:val="20"/>
          <w:lang w:eastAsia="en-US"/>
        </w:rPr>
      </w:pPr>
      <w:r w:rsidRPr="00FB6E24">
        <w:rPr>
          <w:rFonts w:ascii="Arial" w:eastAsia="Calibri" w:hAnsi="Arial" w:cs="Arial"/>
          <w:szCs w:val="20"/>
          <w:lang w:eastAsia="en-US"/>
        </w:rPr>
        <w:t>De betreffende zin op pagina 86 van de landelijke raadsstukken leest gewijzigd als volgt:</w:t>
      </w:r>
    </w:p>
    <w:p w:rsidR="0008110A" w:rsidRPr="00FB6E24" w:rsidRDefault="0008110A" w:rsidP="0008110A">
      <w:pPr>
        <w:rPr>
          <w:rFonts w:ascii="Arial" w:eastAsia="Calibri" w:hAnsi="Arial" w:cs="Arial"/>
          <w:szCs w:val="20"/>
          <w:lang w:eastAsia="en-US"/>
        </w:rPr>
      </w:pPr>
      <w:r w:rsidRPr="00FB6E24">
        <w:rPr>
          <w:rFonts w:ascii="Arial" w:eastAsia="Calibri" w:hAnsi="Arial" w:cs="Arial"/>
          <w:i/>
          <w:szCs w:val="20"/>
          <w:lang w:eastAsia="en-US"/>
        </w:rPr>
        <w:t xml:space="preserve">Voor de gewenste hoogte van het calamiteitenfonds wordt gerekend met een risico-inschatting over een gewogen </w:t>
      </w:r>
      <w:proofErr w:type="spellStart"/>
      <w:r w:rsidRPr="00FB6E24">
        <w:rPr>
          <w:rFonts w:ascii="Arial" w:eastAsia="Calibri" w:hAnsi="Arial" w:cs="Arial"/>
          <w:i/>
          <w:szCs w:val="20"/>
          <w:lang w:eastAsia="en-US"/>
        </w:rPr>
        <w:t>vierjaarsgemiddelde</w:t>
      </w:r>
      <w:proofErr w:type="spellEnd"/>
      <w:r w:rsidRPr="00FB6E24">
        <w:rPr>
          <w:rFonts w:ascii="Arial" w:eastAsia="Calibri" w:hAnsi="Arial" w:cs="Arial"/>
          <w:i/>
          <w:szCs w:val="20"/>
          <w:lang w:eastAsia="en-US"/>
        </w:rPr>
        <w:t xml:space="preserve"> van de deelnemers- en medewerkersbijdragen</w:t>
      </w:r>
      <w:r>
        <w:rPr>
          <w:rFonts w:ascii="Arial" w:eastAsia="Calibri" w:hAnsi="Arial" w:cs="Arial"/>
          <w:szCs w:val="20"/>
          <w:lang w:eastAsia="en-US"/>
        </w:rPr>
        <w:t>.</w:t>
      </w:r>
    </w:p>
    <w:p w:rsidR="0008110A" w:rsidRPr="00FB6E24" w:rsidRDefault="0008110A" w:rsidP="0008110A">
      <w:pPr>
        <w:rPr>
          <w:rFonts w:ascii="Arial" w:eastAsia="Calibri" w:hAnsi="Arial" w:cs="Arial"/>
          <w:szCs w:val="20"/>
          <w:lang w:eastAsia="en-US"/>
        </w:rPr>
      </w:pPr>
    </w:p>
    <w:p w:rsidR="0008110A" w:rsidRPr="0008110A" w:rsidRDefault="0008110A" w:rsidP="0008110A">
      <w:pPr>
        <w:rPr>
          <w:rFonts w:ascii="Arial" w:eastAsia="Calibri" w:hAnsi="Arial" w:cs="Arial"/>
          <w:b/>
          <w:szCs w:val="20"/>
          <w:lang w:eastAsia="en-US"/>
        </w:rPr>
      </w:pPr>
      <w:r w:rsidRPr="0008110A">
        <w:rPr>
          <w:rFonts w:ascii="Arial" w:eastAsia="Calibri" w:hAnsi="Arial" w:cs="Arial"/>
          <w:b/>
          <w:szCs w:val="20"/>
          <w:lang w:eastAsia="en-US"/>
        </w:rPr>
        <w:t>Toelichting</w:t>
      </w:r>
    </w:p>
    <w:p w:rsidR="0008110A" w:rsidRPr="00FB6E24" w:rsidRDefault="0008110A" w:rsidP="0008110A">
      <w:pPr>
        <w:rPr>
          <w:rFonts w:ascii="Arial" w:eastAsia="Calibri" w:hAnsi="Arial" w:cs="Arial"/>
          <w:szCs w:val="20"/>
          <w:lang w:eastAsia="en-US"/>
        </w:rPr>
      </w:pPr>
      <w:r>
        <w:rPr>
          <w:rFonts w:ascii="Arial" w:eastAsia="Calibri" w:hAnsi="Arial" w:cs="Arial"/>
          <w:szCs w:val="20"/>
          <w:lang w:eastAsia="en-US"/>
        </w:rPr>
        <w:t>Het element van ‘risico-</w:t>
      </w:r>
      <w:r w:rsidRPr="00FB6E24">
        <w:rPr>
          <w:rFonts w:ascii="Arial" w:eastAsia="Calibri" w:hAnsi="Arial" w:cs="Arial"/>
          <w:szCs w:val="20"/>
          <w:lang w:eastAsia="en-US"/>
        </w:rPr>
        <w:t>inschatting’ was weggevallen uit de tekst. Zonder het element van risico-inschatting in de berekening van de hoogte van het calamiteitenfonds</w:t>
      </w:r>
      <w:r>
        <w:rPr>
          <w:rFonts w:ascii="Arial" w:eastAsia="Calibri" w:hAnsi="Arial" w:cs="Arial"/>
          <w:szCs w:val="20"/>
          <w:lang w:eastAsia="en-US"/>
        </w:rPr>
        <w:t>,</w:t>
      </w:r>
      <w:r w:rsidRPr="00FB6E24">
        <w:rPr>
          <w:rFonts w:ascii="Arial" w:eastAsia="Calibri" w:hAnsi="Arial" w:cs="Arial"/>
          <w:szCs w:val="20"/>
          <w:lang w:eastAsia="en-US"/>
        </w:rPr>
        <w:t xml:space="preserve"> zou het fonds een omvang moeten hebben van ruim €1,3 miljoen. Dat zou een stijging van €</w:t>
      </w:r>
      <w:r>
        <w:rPr>
          <w:rFonts w:ascii="Arial" w:eastAsia="Calibri" w:hAnsi="Arial" w:cs="Arial"/>
          <w:szCs w:val="20"/>
          <w:lang w:eastAsia="en-US"/>
        </w:rPr>
        <w:t xml:space="preserve"> </w:t>
      </w:r>
      <w:r w:rsidRPr="00FB6E24">
        <w:rPr>
          <w:rFonts w:ascii="Arial" w:eastAsia="Calibri" w:hAnsi="Arial" w:cs="Arial"/>
          <w:szCs w:val="20"/>
          <w:lang w:eastAsia="en-US"/>
        </w:rPr>
        <w:t>1,2 miljoen betekenen voor de parameter voor de minimale omvang van de algemene reserve. Dat zou een onrealistische doelstelling zijn. Voor de risico-inschatting wordt 20% gehanteerd, waarmee de gewenste omvang van het calamiteitenfonds op €</w:t>
      </w:r>
      <w:r>
        <w:rPr>
          <w:rFonts w:ascii="Arial" w:eastAsia="Calibri" w:hAnsi="Arial" w:cs="Arial"/>
          <w:szCs w:val="20"/>
          <w:lang w:eastAsia="en-US"/>
        </w:rPr>
        <w:t xml:space="preserve"> </w:t>
      </w:r>
      <w:r w:rsidRPr="00FB6E24">
        <w:rPr>
          <w:rFonts w:ascii="Arial" w:eastAsia="Calibri" w:hAnsi="Arial" w:cs="Arial"/>
          <w:szCs w:val="20"/>
          <w:lang w:eastAsia="en-US"/>
        </w:rPr>
        <w:t>270.000</w:t>
      </w:r>
      <w:r>
        <w:rPr>
          <w:rFonts w:ascii="Arial" w:eastAsia="Calibri" w:hAnsi="Arial" w:cs="Arial"/>
          <w:szCs w:val="20"/>
          <w:lang w:eastAsia="en-US"/>
        </w:rPr>
        <w:t xml:space="preserve"> komt</w:t>
      </w:r>
      <w:r w:rsidRPr="00FB6E24">
        <w:rPr>
          <w:rFonts w:ascii="Arial" w:eastAsia="Calibri" w:hAnsi="Arial" w:cs="Arial"/>
          <w:szCs w:val="20"/>
          <w:lang w:eastAsia="en-US"/>
        </w:rPr>
        <w:t>. Het tekort in het calamiteitenfonds dat optelt bij het minimum eigen vermogen bedraagt daarbij €</w:t>
      </w:r>
      <w:r>
        <w:rPr>
          <w:rFonts w:ascii="Arial" w:eastAsia="Calibri" w:hAnsi="Arial" w:cs="Arial"/>
          <w:szCs w:val="20"/>
          <w:lang w:eastAsia="en-US"/>
        </w:rPr>
        <w:t xml:space="preserve"> </w:t>
      </w:r>
      <w:r w:rsidRPr="00FB6E24">
        <w:rPr>
          <w:rFonts w:ascii="Arial" w:eastAsia="Calibri" w:hAnsi="Arial" w:cs="Arial"/>
          <w:szCs w:val="20"/>
          <w:lang w:eastAsia="en-US"/>
        </w:rPr>
        <w:t xml:space="preserve">153.000. </w:t>
      </w:r>
    </w:p>
    <w:p w:rsidR="0008110A" w:rsidRPr="00FB6E24" w:rsidRDefault="0008110A" w:rsidP="0008110A">
      <w:pPr>
        <w:rPr>
          <w:rFonts w:ascii="Arial" w:eastAsia="Calibri" w:hAnsi="Arial" w:cs="Arial"/>
          <w:szCs w:val="20"/>
          <w:lang w:eastAsia="en-US"/>
        </w:rPr>
      </w:pPr>
      <w:r w:rsidRPr="00FB6E24">
        <w:rPr>
          <w:rFonts w:ascii="Arial" w:eastAsia="Calibri" w:hAnsi="Arial" w:cs="Arial"/>
          <w:szCs w:val="20"/>
          <w:lang w:eastAsia="en-US"/>
        </w:rPr>
        <w:t>De risico-inschatting zal op basis van analyse van de activiteiten zo nodig geactualiseerd worden, waarbij de volgende elementen meegenomen worden:</w:t>
      </w:r>
    </w:p>
    <w:p w:rsidR="0008110A" w:rsidRPr="00FB6E24" w:rsidRDefault="0008110A" w:rsidP="0008110A">
      <w:pPr>
        <w:numPr>
          <w:ilvl w:val="0"/>
          <w:numId w:val="15"/>
        </w:numPr>
        <w:contextualSpacing/>
        <w:rPr>
          <w:rFonts w:ascii="Arial" w:eastAsia="Calibri" w:hAnsi="Arial" w:cs="Arial"/>
          <w:szCs w:val="20"/>
          <w:lang w:eastAsia="en-US"/>
        </w:rPr>
      </w:pPr>
      <w:r w:rsidRPr="00FB6E24">
        <w:rPr>
          <w:rFonts w:ascii="Arial" w:eastAsia="Calibri" w:hAnsi="Arial" w:cs="Arial"/>
          <w:szCs w:val="20"/>
          <w:lang w:eastAsia="en-US"/>
        </w:rPr>
        <w:t xml:space="preserve">De kans is klein dat zich bij alle activiteiten gelijktijdig </w:t>
      </w:r>
      <w:r>
        <w:rPr>
          <w:rFonts w:ascii="Arial" w:eastAsia="Calibri" w:hAnsi="Arial" w:cs="Arial"/>
          <w:szCs w:val="20"/>
          <w:lang w:eastAsia="en-US"/>
        </w:rPr>
        <w:t>een calamiteit voordoet.</w:t>
      </w:r>
    </w:p>
    <w:p w:rsidR="0008110A" w:rsidRPr="00FB6E24" w:rsidRDefault="0008110A" w:rsidP="0008110A">
      <w:pPr>
        <w:numPr>
          <w:ilvl w:val="0"/>
          <w:numId w:val="15"/>
        </w:numPr>
        <w:contextualSpacing/>
        <w:rPr>
          <w:rFonts w:ascii="Arial" w:eastAsia="Calibri" w:hAnsi="Arial" w:cs="Arial"/>
          <w:szCs w:val="20"/>
          <w:lang w:eastAsia="en-US"/>
        </w:rPr>
      </w:pPr>
      <w:r w:rsidRPr="00FB6E24">
        <w:rPr>
          <w:rFonts w:ascii="Arial" w:eastAsia="Calibri" w:hAnsi="Arial" w:cs="Arial"/>
          <w:szCs w:val="20"/>
          <w:lang w:eastAsia="en-US"/>
        </w:rPr>
        <w:t>Activiteiten hebben allemaal 10% onvoo</w:t>
      </w:r>
      <w:r>
        <w:rPr>
          <w:rFonts w:ascii="Arial" w:eastAsia="Calibri" w:hAnsi="Arial" w:cs="Arial"/>
          <w:szCs w:val="20"/>
          <w:lang w:eastAsia="en-US"/>
        </w:rPr>
        <w:t>rzien in de begroting opgenomen.</w:t>
      </w:r>
    </w:p>
    <w:p w:rsidR="0008110A" w:rsidRPr="00FB6E24" w:rsidRDefault="0008110A" w:rsidP="0008110A">
      <w:pPr>
        <w:numPr>
          <w:ilvl w:val="0"/>
          <w:numId w:val="15"/>
        </w:numPr>
        <w:contextualSpacing/>
        <w:rPr>
          <w:rFonts w:ascii="Arial" w:eastAsia="Calibri" w:hAnsi="Arial" w:cs="Arial"/>
          <w:szCs w:val="20"/>
          <w:lang w:eastAsia="en-US"/>
        </w:rPr>
      </w:pPr>
      <w:r w:rsidRPr="00FB6E24">
        <w:rPr>
          <w:rFonts w:ascii="Arial" w:eastAsia="Calibri" w:hAnsi="Arial" w:cs="Arial"/>
          <w:szCs w:val="20"/>
          <w:lang w:eastAsia="en-US"/>
        </w:rPr>
        <w:t>Activiteiten die afgelast moeten worden</w:t>
      </w:r>
      <w:r>
        <w:rPr>
          <w:rFonts w:ascii="Arial" w:eastAsia="Calibri" w:hAnsi="Arial" w:cs="Arial"/>
          <w:szCs w:val="20"/>
          <w:lang w:eastAsia="en-US"/>
        </w:rPr>
        <w:t>,</w:t>
      </w:r>
      <w:r w:rsidRPr="00FB6E24">
        <w:rPr>
          <w:rFonts w:ascii="Arial" w:eastAsia="Calibri" w:hAnsi="Arial" w:cs="Arial"/>
          <w:szCs w:val="20"/>
          <w:lang w:eastAsia="en-US"/>
        </w:rPr>
        <w:t xml:space="preserve"> zullen waar mogel</w:t>
      </w:r>
      <w:r>
        <w:rPr>
          <w:rFonts w:ascii="Arial" w:eastAsia="Calibri" w:hAnsi="Arial" w:cs="Arial"/>
          <w:szCs w:val="20"/>
          <w:lang w:eastAsia="en-US"/>
        </w:rPr>
        <w:t>ijk kosten en risico’s beperken.</w:t>
      </w:r>
      <w:r w:rsidRPr="00FB6E24">
        <w:rPr>
          <w:rFonts w:ascii="Arial" w:eastAsia="Calibri" w:hAnsi="Arial" w:cs="Arial"/>
          <w:szCs w:val="20"/>
          <w:lang w:eastAsia="en-US"/>
        </w:rPr>
        <w:t xml:space="preserve"> </w:t>
      </w:r>
    </w:p>
    <w:p w:rsidR="0008110A" w:rsidRPr="00FB6E24" w:rsidRDefault="0008110A" w:rsidP="0008110A">
      <w:pPr>
        <w:numPr>
          <w:ilvl w:val="0"/>
          <w:numId w:val="15"/>
        </w:numPr>
        <w:contextualSpacing/>
        <w:rPr>
          <w:rFonts w:ascii="Arial" w:eastAsia="Calibri" w:hAnsi="Arial" w:cs="Arial"/>
          <w:szCs w:val="20"/>
          <w:lang w:eastAsia="en-US"/>
        </w:rPr>
      </w:pPr>
      <w:r w:rsidRPr="00FB6E24">
        <w:rPr>
          <w:rFonts w:ascii="Arial" w:eastAsia="Calibri" w:hAnsi="Arial" w:cs="Arial"/>
          <w:szCs w:val="20"/>
          <w:lang w:eastAsia="en-US"/>
        </w:rPr>
        <w:t xml:space="preserve">De doorbelasting personeelskosten kan bij het afgelasten van de activiteit worden opgevangen </w:t>
      </w:r>
      <w:r>
        <w:rPr>
          <w:rFonts w:ascii="Arial" w:eastAsia="Calibri" w:hAnsi="Arial" w:cs="Arial"/>
          <w:szCs w:val="20"/>
          <w:lang w:eastAsia="en-US"/>
        </w:rPr>
        <w:t>binnen de verenigingsbegroting.</w:t>
      </w:r>
    </w:p>
    <w:p w:rsidR="0008110A" w:rsidRDefault="0008110A" w:rsidP="0008110A">
      <w:pPr>
        <w:numPr>
          <w:ilvl w:val="0"/>
          <w:numId w:val="15"/>
        </w:numPr>
        <w:contextualSpacing/>
        <w:rPr>
          <w:rFonts w:ascii="Arial" w:eastAsia="Calibri" w:hAnsi="Arial" w:cs="Arial"/>
          <w:szCs w:val="20"/>
          <w:lang w:eastAsia="en-US"/>
        </w:rPr>
      </w:pPr>
      <w:r>
        <w:rPr>
          <w:rFonts w:ascii="Arial" w:eastAsia="Calibri" w:hAnsi="Arial" w:cs="Arial"/>
          <w:szCs w:val="20"/>
          <w:lang w:eastAsia="en-US"/>
        </w:rPr>
        <w:t xml:space="preserve">De </w:t>
      </w:r>
      <w:r w:rsidRPr="00FB6E24">
        <w:rPr>
          <w:rFonts w:ascii="Arial" w:eastAsia="Calibri" w:hAnsi="Arial" w:cs="Arial"/>
          <w:szCs w:val="20"/>
          <w:lang w:eastAsia="en-US"/>
        </w:rPr>
        <w:t>Vereniging Scouting Nederl</w:t>
      </w:r>
      <w:r>
        <w:rPr>
          <w:rFonts w:ascii="Arial" w:eastAsia="Calibri" w:hAnsi="Arial" w:cs="Arial"/>
          <w:szCs w:val="20"/>
          <w:lang w:eastAsia="en-US"/>
        </w:rPr>
        <w:t>and heeft een algemene reserve.</w:t>
      </w:r>
    </w:p>
    <w:p w:rsidR="0008110A" w:rsidRDefault="0008110A" w:rsidP="0008110A">
      <w:pPr>
        <w:numPr>
          <w:ilvl w:val="0"/>
          <w:numId w:val="15"/>
        </w:numPr>
        <w:contextualSpacing/>
        <w:rPr>
          <w:rFonts w:ascii="Arial" w:eastAsia="Calibri" w:hAnsi="Arial" w:cs="Arial"/>
          <w:szCs w:val="20"/>
          <w:lang w:eastAsia="en-US"/>
        </w:rPr>
      </w:pPr>
      <w:r w:rsidRPr="0008110A">
        <w:rPr>
          <w:rFonts w:ascii="Arial" w:eastAsia="Calibri" w:hAnsi="Arial" w:cs="Arial"/>
          <w:szCs w:val="20"/>
          <w:lang w:eastAsia="en-US"/>
        </w:rPr>
        <w:t xml:space="preserve">Stichting Scouting Nederland Fonds heeft </w:t>
      </w:r>
      <w:r>
        <w:rPr>
          <w:rFonts w:ascii="Arial" w:eastAsia="Calibri" w:hAnsi="Arial" w:cs="Arial"/>
          <w:szCs w:val="20"/>
          <w:lang w:eastAsia="en-US"/>
        </w:rPr>
        <w:t xml:space="preserve">een </w:t>
      </w:r>
      <w:r w:rsidRPr="0008110A">
        <w:rPr>
          <w:rFonts w:ascii="Arial" w:eastAsia="Calibri" w:hAnsi="Arial" w:cs="Arial"/>
          <w:szCs w:val="20"/>
          <w:lang w:eastAsia="en-US"/>
        </w:rPr>
        <w:t>geoormerkt weerstandsvermogen.</w:t>
      </w:r>
    </w:p>
    <w:p w:rsidR="0008110A" w:rsidRDefault="0008110A" w:rsidP="0008110A">
      <w:pPr>
        <w:contextualSpacing/>
        <w:rPr>
          <w:rFonts w:ascii="Arial" w:eastAsia="Calibri" w:hAnsi="Arial" w:cs="Arial"/>
          <w:szCs w:val="20"/>
          <w:lang w:eastAsia="en-US"/>
        </w:rPr>
      </w:pPr>
      <w:r>
        <w:rPr>
          <w:rFonts w:ascii="Arial" w:eastAsia="Calibri" w:hAnsi="Arial" w:cs="Arial"/>
          <w:szCs w:val="20"/>
          <w:lang w:eastAsia="en-US"/>
        </w:rPr>
        <w:br w:type="page"/>
      </w:r>
    </w:p>
    <w:p w:rsidR="0008110A" w:rsidRDefault="0008110A" w:rsidP="000C439A">
      <w:pPr>
        <w:pStyle w:val="Kop1"/>
        <w:numPr>
          <w:ilvl w:val="0"/>
          <w:numId w:val="0"/>
        </w:numPr>
        <w:spacing w:line="276" w:lineRule="auto"/>
        <w:ind w:left="431" w:hanging="431"/>
        <w:rPr>
          <w:rFonts w:eastAsia="Calibri"/>
          <w:lang w:eastAsia="en-US"/>
        </w:rPr>
      </w:pPr>
      <w:r>
        <w:rPr>
          <w:rFonts w:eastAsia="Calibri"/>
          <w:lang w:eastAsia="en-US"/>
        </w:rPr>
        <w:lastRenderedPageBreak/>
        <w:t xml:space="preserve">Bijlage 1: Uitkomsten vervolgonderzoek </w:t>
      </w:r>
      <w:proofErr w:type="spellStart"/>
      <w:r>
        <w:rPr>
          <w:rFonts w:eastAsia="Calibri"/>
          <w:lang w:eastAsia="en-US"/>
        </w:rPr>
        <w:t>iDEAL</w:t>
      </w:r>
      <w:proofErr w:type="spellEnd"/>
    </w:p>
    <w:p w:rsidR="000C439A" w:rsidRDefault="000C439A" w:rsidP="000C439A">
      <w:pPr>
        <w:contextualSpacing/>
        <w:rPr>
          <w:rFonts w:ascii="Arial" w:eastAsia="Calibri" w:hAnsi="Arial" w:cs="Arial"/>
          <w:szCs w:val="20"/>
          <w:lang w:eastAsia="en-US"/>
        </w:rPr>
      </w:pPr>
    </w:p>
    <w:p w:rsidR="000C439A" w:rsidRPr="00452B08" w:rsidRDefault="000C439A" w:rsidP="000C439A">
      <w:pPr>
        <w:rPr>
          <w:rFonts w:ascii="Arial" w:eastAsia="Times New Roman" w:hAnsi="Arial" w:cs="Times New Roman"/>
          <w:b/>
          <w:szCs w:val="20"/>
          <w:lang w:eastAsia="en-US"/>
        </w:rPr>
      </w:pPr>
      <w:r w:rsidRPr="00452B08">
        <w:rPr>
          <w:rFonts w:ascii="Arial" w:eastAsia="Times New Roman" w:hAnsi="Arial" w:cs="Times New Roman"/>
          <w:b/>
          <w:szCs w:val="20"/>
          <w:lang w:eastAsia="en-US"/>
        </w:rPr>
        <w:t>Ver</w:t>
      </w:r>
      <w:r>
        <w:rPr>
          <w:rFonts w:ascii="Arial" w:eastAsia="Times New Roman" w:hAnsi="Arial" w:cs="Times New Roman"/>
          <w:b/>
          <w:szCs w:val="20"/>
          <w:lang w:eastAsia="en-US"/>
        </w:rPr>
        <w:t xml:space="preserve">volgonderzoek afwikkeling </w:t>
      </w:r>
      <w:proofErr w:type="spellStart"/>
      <w:r>
        <w:rPr>
          <w:rFonts w:ascii="Arial" w:eastAsia="Times New Roman" w:hAnsi="Arial" w:cs="Times New Roman"/>
          <w:b/>
          <w:szCs w:val="20"/>
          <w:lang w:eastAsia="en-US"/>
        </w:rPr>
        <w:t>iDEAL</w:t>
      </w:r>
      <w:proofErr w:type="spellEnd"/>
      <w:r>
        <w:rPr>
          <w:rFonts w:ascii="Arial" w:eastAsia="Times New Roman" w:hAnsi="Arial" w:cs="Times New Roman"/>
          <w:b/>
          <w:szCs w:val="20"/>
          <w:lang w:eastAsia="en-US"/>
        </w:rPr>
        <w:t>-</w:t>
      </w:r>
      <w:r w:rsidRPr="00452B08">
        <w:rPr>
          <w:rFonts w:ascii="Arial" w:eastAsia="Times New Roman" w:hAnsi="Arial" w:cs="Times New Roman"/>
          <w:b/>
          <w:szCs w:val="20"/>
          <w:lang w:eastAsia="en-US"/>
        </w:rPr>
        <w:t>betalingen regio’s door ‘</w:t>
      </w:r>
      <w:proofErr w:type="spellStart"/>
      <w:r w:rsidRPr="00452B08">
        <w:rPr>
          <w:rFonts w:ascii="Arial" w:eastAsia="Times New Roman" w:hAnsi="Arial" w:cs="Times New Roman"/>
          <w:b/>
          <w:szCs w:val="20"/>
          <w:lang w:eastAsia="en-US"/>
        </w:rPr>
        <w:t>Payment</w:t>
      </w:r>
      <w:proofErr w:type="spellEnd"/>
      <w:r w:rsidRPr="00452B08">
        <w:rPr>
          <w:rFonts w:ascii="Arial" w:eastAsia="Times New Roman" w:hAnsi="Arial" w:cs="Times New Roman"/>
          <w:b/>
          <w:szCs w:val="20"/>
          <w:lang w:eastAsia="en-US"/>
        </w:rPr>
        <w:t xml:space="preserve"> Service Provider’</w:t>
      </w:r>
    </w:p>
    <w:p w:rsidR="000C439A" w:rsidRPr="00452B08" w:rsidRDefault="000C439A" w:rsidP="000C439A">
      <w:pPr>
        <w:rPr>
          <w:rFonts w:ascii="Arial" w:eastAsia="Times New Roman" w:hAnsi="Arial" w:cs="Times New Roman"/>
          <w:szCs w:val="20"/>
          <w:lang w:eastAsia="en-US"/>
        </w:rPr>
      </w:pPr>
      <w:r w:rsidRPr="00452B08">
        <w:rPr>
          <w:rFonts w:ascii="Arial" w:eastAsia="Times New Roman" w:hAnsi="Arial" w:cs="Times New Roman"/>
          <w:szCs w:val="20"/>
          <w:lang w:eastAsia="en-US"/>
        </w:rPr>
        <w:t>Conform de door het bestuur eerder gedane suggestie is er nader onderzoek gedaan naar de technische en organisatorische haalbaarhei</w:t>
      </w:r>
      <w:r w:rsidR="00173C6B">
        <w:rPr>
          <w:rFonts w:ascii="Arial" w:eastAsia="Times New Roman" w:hAnsi="Arial" w:cs="Times New Roman"/>
          <w:szCs w:val="20"/>
          <w:lang w:eastAsia="en-US"/>
        </w:rPr>
        <w:t xml:space="preserve">d van de uitbesteding van </w:t>
      </w:r>
      <w:proofErr w:type="spellStart"/>
      <w:r w:rsidR="00173C6B">
        <w:rPr>
          <w:rFonts w:ascii="Arial" w:eastAsia="Times New Roman" w:hAnsi="Arial" w:cs="Times New Roman"/>
          <w:szCs w:val="20"/>
          <w:lang w:eastAsia="en-US"/>
        </w:rPr>
        <w:t>iDEAL</w:t>
      </w:r>
      <w:proofErr w:type="spellEnd"/>
      <w:r w:rsidR="00173C6B">
        <w:rPr>
          <w:rFonts w:ascii="Arial" w:eastAsia="Times New Roman" w:hAnsi="Arial" w:cs="Times New Roman"/>
          <w:szCs w:val="20"/>
          <w:lang w:eastAsia="en-US"/>
        </w:rPr>
        <w:t>-</w:t>
      </w:r>
      <w:r w:rsidRPr="00452B08">
        <w:rPr>
          <w:rFonts w:ascii="Arial" w:eastAsia="Times New Roman" w:hAnsi="Arial" w:cs="Times New Roman"/>
          <w:szCs w:val="20"/>
          <w:lang w:eastAsia="en-US"/>
        </w:rPr>
        <w:t>betalingen van de regio’s. Uit deze nadere verkenning blijkt dat de standalone inzet van een ‘</w:t>
      </w:r>
      <w:proofErr w:type="spellStart"/>
      <w:r w:rsidRPr="00452B08">
        <w:rPr>
          <w:rFonts w:ascii="Arial" w:eastAsia="Times New Roman" w:hAnsi="Arial" w:cs="Times New Roman"/>
          <w:szCs w:val="20"/>
          <w:lang w:eastAsia="en-US"/>
        </w:rPr>
        <w:t>Payment</w:t>
      </w:r>
      <w:proofErr w:type="spellEnd"/>
      <w:r w:rsidRPr="00452B08">
        <w:rPr>
          <w:rFonts w:ascii="Arial" w:eastAsia="Times New Roman" w:hAnsi="Arial" w:cs="Times New Roman"/>
          <w:szCs w:val="20"/>
          <w:lang w:eastAsia="en-US"/>
        </w:rPr>
        <w:t xml:space="preserve"> Service Provider’ als ‘</w:t>
      </w:r>
      <w:proofErr w:type="spellStart"/>
      <w:r w:rsidRPr="00452B08">
        <w:rPr>
          <w:rFonts w:ascii="Arial" w:eastAsia="Times New Roman" w:hAnsi="Arial" w:cs="Times New Roman"/>
          <w:szCs w:val="20"/>
          <w:lang w:eastAsia="en-US"/>
        </w:rPr>
        <w:t>self</w:t>
      </w:r>
      <w:proofErr w:type="spellEnd"/>
      <w:r w:rsidRPr="00452B08">
        <w:rPr>
          <w:rFonts w:ascii="Arial" w:eastAsia="Times New Roman" w:hAnsi="Arial" w:cs="Times New Roman"/>
          <w:szCs w:val="20"/>
          <w:lang w:eastAsia="en-US"/>
        </w:rPr>
        <w:t xml:space="preserve"> service’ oplossing kansrijk lijkt. </w:t>
      </w:r>
      <w:r w:rsidR="00173C6B">
        <w:rPr>
          <w:rFonts w:ascii="Arial" w:eastAsia="Times New Roman" w:hAnsi="Arial" w:cs="Times New Roman"/>
          <w:szCs w:val="20"/>
          <w:lang w:eastAsia="en-US"/>
        </w:rPr>
        <w:t>O</w:t>
      </w:r>
      <w:r w:rsidRPr="00452B08">
        <w:rPr>
          <w:rFonts w:ascii="Arial" w:eastAsia="Times New Roman" w:hAnsi="Arial" w:cs="Times New Roman"/>
          <w:szCs w:val="20"/>
          <w:lang w:eastAsia="en-US"/>
        </w:rPr>
        <w:t>m er</w:t>
      </w:r>
      <w:r w:rsidR="00173C6B">
        <w:rPr>
          <w:rFonts w:ascii="Arial" w:eastAsia="Times New Roman" w:hAnsi="Arial" w:cs="Times New Roman"/>
          <w:szCs w:val="20"/>
          <w:lang w:eastAsia="en-US"/>
        </w:rPr>
        <w:t xml:space="preserve"> echter</w:t>
      </w:r>
      <w:r w:rsidRPr="00452B08">
        <w:rPr>
          <w:rFonts w:ascii="Arial" w:eastAsia="Times New Roman" w:hAnsi="Arial" w:cs="Times New Roman"/>
          <w:szCs w:val="20"/>
          <w:lang w:eastAsia="en-US"/>
        </w:rPr>
        <w:t xml:space="preserve"> optimaal gebruik van te maken dienen</w:t>
      </w:r>
      <w:r w:rsidR="00173C6B">
        <w:rPr>
          <w:rFonts w:ascii="Arial" w:eastAsia="Times New Roman" w:hAnsi="Arial" w:cs="Times New Roman"/>
          <w:szCs w:val="20"/>
          <w:lang w:eastAsia="en-US"/>
        </w:rPr>
        <w:t>,</w:t>
      </w:r>
      <w:r w:rsidRPr="00452B08">
        <w:rPr>
          <w:rFonts w:ascii="Arial" w:eastAsia="Times New Roman" w:hAnsi="Arial" w:cs="Times New Roman"/>
          <w:szCs w:val="20"/>
          <w:lang w:eastAsia="en-US"/>
        </w:rPr>
        <w:t xml:space="preserve"> de mogelijkheden v</w:t>
      </w:r>
      <w:r w:rsidR="00173C6B">
        <w:rPr>
          <w:rFonts w:ascii="Arial" w:eastAsia="Times New Roman" w:hAnsi="Arial" w:cs="Times New Roman"/>
          <w:szCs w:val="20"/>
          <w:lang w:eastAsia="en-US"/>
        </w:rPr>
        <w:t>an de evenementen</w:t>
      </w:r>
      <w:r w:rsidRPr="00452B08">
        <w:rPr>
          <w:rFonts w:ascii="Arial" w:eastAsia="Times New Roman" w:hAnsi="Arial" w:cs="Times New Roman"/>
          <w:szCs w:val="20"/>
          <w:lang w:eastAsia="en-US"/>
        </w:rPr>
        <w:t xml:space="preserve">module </w:t>
      </w:r>
      <w:r w:rsidR="00173C6B">
        <w:rPr>
          <w:rFonts w:ascii="Arial" w:eastAsia="Times New Roman" w:hAnsi="Arial" w:cs="Times New Roman"/>
          <w:szCs w:val="20"/>
          <w:lang w:eastAsia="en-US"/>
        </w:rPr>
        <w:t xml:space="preserve">van Scouts Online </w:t>
      </w:r>
      <w:r w:rsidRPr="00452B08">
        <w:rPr>
          <w:rFonts w:ascii="Arial" w:eastAsia="Times New Roman" w:hAnsi="Arial" w:cs="Times New Roman"/>
          <w:szCs w:val="20"/>
          <w:lang w:eastAsia="en-US"/>
        </w:rPr>
        <w:t>wel geïntegreerd te worden met de oplossing van de ‘</w:t>
      </w:r>
      <w:proofErr w:type="spellStart"/>
      <w:r w:rsidRPr="00452B08">
        <w:rPr>
          <w:rFonts w:ascii="Arial" w:eastAsia="Times New Roman" w:hAnsi="Arial" w:cs="Times New Roman"/>
          <w:szCs w:val="20"/>
          <w:lang w:eastAsia="en-US"/>
        </w:rPr>
        <w:t>Payment</w:t>
      </w:r>
      <w:proofErr w:type="spellEnd"/>
      <w:r w:rsidRPr="00452B08">
        <w:rPr>
          <w:rFonts w:ascii="Arial" w:eastAsia="Times New Roman" w:hAnsi="Arial" w:cs="Times New Roman"/>
          <w:szCs w:val="20"/>
          <w:lang w:eastAsia="en-US"/>
        </w:rPr>
        <w:t xml:space="preserve"> Service Provider’. Alleen hierdoor wordt onnodig handmatig werk voorkomen, is sprake van volledige integratie en kan het administratieve proces daadwerkelijk worden gestroomlijnd. Het ontwikkelen en testen van de noodzakelijke koppelingen tussen de evenementenmodule </w:t>
      </w:r>
      <w:r w:rsidR="00173C6B">
        <w:rPr>
          <w:rFonts w:ascii="Arial" w:eastAsia="Times New Roman" w:hAnsi="Arial" w:cs="Times New Roman"/>
          <w:szCs w:val="20"/>
          <w:lang w:eastAsia="en-US"/>
        </w:rPr>
        <w:t xml:space="preserve">van Scouts Online </w:t>
      </w:r>
      <w:r w:rsidRPr="00452B08">
        <w:rPr>
          <w:rFonts w:ascii="Arial" w:eastAsia="Times New Roman" w:hAnsi="Arial" w:cs="Times New Roman"/>
          <w:szCs w:val="20"/>
          <w:lang w:eastAsia="en-US"/>
        </w:rPr>
        <w:t>en de oplossing van de ‘</w:t>
      </w:r>
      <w:proofErr w:type="spellStart"/>
      <w:r w:rsidRPr="00452B08">
        <w:rPr>
          <w:rFonts w:ascii="Arial" w:eastAsia="Times New Roman" w:hAnsi="Arial" w:cs="Times New Roman"/>
          <w:szCs w:val="20"/>
          <w:lang w:eastAsia="en-US"/>
        </w:rPr>
        <w:t>Payment</w:t>
      </w:r>
      <w:proofErr w:type="spellEnd"/>
      <w:r w:rsidRPr="00452B08">
        <w:rPr>
          <w:rFonts w:ascii="Arial" w:eastAsia="Times New Roman" w:hAnsi="Arial" w:cs="Times New Roman"/>
          <w:szCs w:val="20"/>
          <w:lang w:eastAsia="en-US"/>
        </w:rPr>
        <w:t xml:space="preserve"> Service Provider’ voor de regio’s is een omvangrijk project, ver</w:t>
      </w:r>
      <w:r w:rsidR="00173C6B">
        <w:rPr>
          <w:rFonts w:ascii="Arial" w:eastAsia="Times New Roman" w:hAnsi="Arial" w:cs="Times New Roman"/>
          <w:szCs w:val="20"/>
          <w:lang w:eastAsia="en-US"/>
        </w:rPr>
        <w:t xml:space="preserve">gelijkbaar met de eerdere </w:t>
      </w:r>
      <w:proofErr w:type="spellStart"/>
      <w:r w:rsidR="00173C6B">
        <w:rPr>
          <w:rFonts w:ascii="Arial" w:eastAsia="Times New Roman" w:hAnsi="Arial" w:cs="Times New Roman"/>
          <w:szCs w:val="20"/>
          <w:lang w:eastAsia="en-US"/>
        </w:rPr>
        <w:t>iDEAL</w:t>
      </w:r>
      <w:proofErr w:type="spellEnd"/>
      <w:r w:rsidR="00173C6B">
        <w:rPr>
          <w:rFonts w:ascii="Arial" w:eastAsia="Times New Roman" w:hAnsi="Arial" w:cs="Times New Roman"/>
          <w:szCs w:val="20"/>
          <w:lang w:eastAsia="en-US"/>
        </w:rPr>
        <w:t>-</w:t>
      </w:r>
      <w:r w:rsidRPr="00452B08">
        <w:rPr>
          <w:rFonts w:ascii="Arial" w:eastAsia="Times New Roman" w:hAnsi="Arial" w:cs="Times New Roman"/>
          <w:szCs w:val="20"/>
          <w:lang w:eastAsia="en-US"/>
        </w:rPr>
        <w:t>implemen</w:t>
      </w:r>
      <w:r w:rsidR="00173C6B">
        <w:rPr>
          <w:rFonts w:ascii="Arial" w:eastAsia="Times New Roman" w:hAnsi="Arial" w:cs="Times New Roman"/>
          <w:szCs w:val="20"/>
          <w:lang w:eastAsia="en-US"/>
        </w:rPr>
        <w:t>tatie bij Scouting Nederland. Eé</w:t>
      </w:r>
      <w:r w:rsidRPr="00452B08">
        <w:rPr>
          <w:rFonts w:ascii="Arial" w:eastAsia="Times New Roman" w:hAnsi="Arial" w:cs="Times New Roman"/>
          <w:szCs w:val="20"/>
          <w:lang w:eastAsia="en-US"/>
        </w:rPr>
        <w:t>n en ander heeft naar verwachting een doorlooptijd van ten</w:t>
      </w:r>
      <w:r w:rsidR="00173C6B">
        <w:rPr>
          <w:rFonts w:ascii="Arial" w:eastAsia="Times New Roman" w:hAnsi="Arial" w:cs="Times New Roman"/>
          <w:szCs w:val="20"/>
          <w:lang w:eastAsia="en-US"/>
        </w:rPr>
        <w:t xml:space="preserve"> </w:t>
      </w:r>
      <w:r w:rsidRPr="00452B08">
        <w:rPr>
          <w:rFonts w:ascii="Arial" w:eastAsia="Times New Roman" w:hAnsi="Arial" w:cs="Times New Roman"/>
          <w:szCs w:val="20"/>
          <w:lang w:eastAsia="en-US"/>
        </w:rPr>
        <w:t xml:space="preserve">minste </w:t>
      </w:r>
      <w:r w:rsidR="00173C6B">
        <w:rPr>
          <w:rFonts w:ascii="Arial" w:eastAsia="Times New Roman" w:hAnsi="Arial" w:cs="Times New Roman"/>
          <w:szCs w:val="20"/>
          <w:lang w:eastAsia="en-US"/>
        </w:rPr>
        <w:t>drie</w:t>
      </w:r>
      <w:r w:rsidRPr="00452B08">
        <w:rPr>
          <w:rFonts w:ascii="Arial" w:eastAsia="Times New Roman" w:hAnsi="Arial" w:cs="Times New Roman"/>
          <w:szCs w:val="20"/>
          <w:lang w:eastAsia="en-US"/>
        </w:rPr>
        <w:t xml:space="preserve"> maanden en kost aan personeelskosten globaal € 45.000. Op dit moment passen noch de personele inzet in de voor 2016 vastgestelde plannen van </w:t>
      </w:r>
      <w:r w:rsidR="00173C6B">
        <w:rPr>
          <w:rFonts w:ascii="Arial" w:eastAsia="Times New Roman" w:hAnsi="Arial" w:cs="Times New Roman"/>
          <w:szCs w:val="20"/>
          <w:lang w:eastAsia="en-US"/>
        </w:rPr>
        <w:t xml:space="preserve">Team </w:t>
      </w:r>
      <w:r w:rsidRPr="00452B08">
        <w:rPr>
          <w:rFonts w:ascii="Arial" w:eastAsia="Times New Roman" w:hAnsi="Arial" w:cs="Times New Roman"/>
          <w:szCs w:val="20"/>
          <w:lang w:eastAsia="en-US"/>
        </w:rPr>
        <w:t>ICT</w:t>
      </w:r>
      <w:r w:rsidR="00173C6B">
        <w:rPr>
          <w:rFonts w:ascii="Arial" w:eastAsia="Times New Roman" w:hAnsi="Arial" w:cs="Times New Roman"/>
          <w:szCs w:val="20"/>
          <w:lang w:eastAsia="en-US"/>
        </w:rPr>
        <w:t>,</w:t>
      </w:r>
      <w:r w:rsidRPr="00452B08">
        <w:rPr>
          <w:rFonts w:ascii="Arial" w:eastAsia="Times New Roman" w:hAnsi="Arial" w:cs="Times New Roman"/>
          <w:szCs w:val="20"/>
          <w:lang w:eastAsia="en-US"/>
        </w:rPr>
        <w:t xml:space="preserve"> noch geeft de begroting 2016 dekking voor deze personeelskosten. Uit ons eerdere onderzoek bleek slechts 23%</w:t>
      </w:r>
      <w:r w:rsidR="00173C6B">
        <w:rPr>
          <w:rFonts w:ascii="Arial" w:eastAsia="Times New Roman" w:hAnsi="Arial" w:cs="Times New Roman"/>
          <w:szCs w:val="20"/>
          <w:lang w:eastAsia="en-US"/>
        </w:rPr>
        <w:t xml:space="preserve"> </w:t>
      </w:r>
      <w:r w:rsidRPr="00452B08">
        <w:rPr>
          <w:rFonts w:ascii="Arial" w:eastAsia="Times New Roman" w:hAnsi="Arial" w:cs="Times New Roman"/>
          <w:szCs w:val="20"/>
          <w:lang w:eastAsia="en-US"/>
        </w:rPr>
        <w:t xml:space="preserve">van de regio’s daadwerkelijk bereid </w:t>
      </w:r>
      <w:r w:rsidR="00173C6B">
        <w:rPr>
          <w:rFonts w:ascii="Arial" w:eastAsia="Times New Roman" w:hAnsi="Arial" w:cs="Times New Roman"/>
          <w:szCs w:val="20"/>
          <w:lang w:eastAsia="en-US"/>
        </w:rPr>
        <w:t xml:space="preserve">te zijn een </w:t>
      </w:r>
      <w:r w:rsidRPr="00452B08">
        <w:rPr>
          <w:rFonts w:ascii="Arial" w:eastAsia="Times New Roman" w:hAnsi="Arial" w:cs="Times New Roman"/>
          <w:szCs w:val="20"/>
          <w:lang w:eastAsia="en-US"/>
        </w:rPr>
        <w:t>kleine eenmalige en jaarlijkse bedrage te willen dragen voor de doorontwikkeling en aanpassing van Scouts Online.</w:t>
      </w:r>
    </w:p>
    <w:p w:rsidR="000C439A" w:rsidRPr="00452B08" w:rsidRDefault="000C439A" w:rsidP="000C439A">
      <w:pPr>
        <w:rPr>
          <w:rFonts w:ascii="Arial" w:eastAsia="Times New Roman" w:hAnsi="Arial" w:cs="Times New Roman"/>
          <w:szCs w:val="20"/>
          <w:lang w:eastAsia="en-US"/>
        </w:rPr>
      </w:pPr>
      <w:r w:rsidRPr="00452B08">
        <w:rPr>
          <w:rFonts w:ascii="Arial" w:eastAsia="Times New Roman" w:hAnsi="Arial" w:cs="Times New Roman"/>
          <w:b/>
          <w:szCs w:val="20"/>
          <w:lang w:eastAsia="en-US"/>
        </w:rPr>
        <w:tab/>
      </w:r>
      <w:r w:rsidRPr="00452B08">
        <w:rPr>
          <w:rFonts w:ascii="Arial" w:eastAsia="Times New Roman" w:hAnsi="Arial" w:cs="Times New Roman"/>
          <w:szCs w:val="20"/>
          <w:lang w:eastAsia="en-US"/>
        </w:rPr>
        <w:t xml:space="preserve">          </w:t>
      </w:r>
    </w:p>
    <w:p w:rsidR="000C439A" w:rsidRPr="00452B08" w:rsidRDefault="000C439A" w:rsidP="00173C6B">
      <w:pPr>
        <w:rPr>
          <w:rFonts w:ascii="Arial" w:eastAsia="Times New Roman" w:hAnsi="Arial" w:cs="Times New Roman"/>
          <w:b/>
          <w:szCs w:val="20"/>
          <w:lang w:eastAsia="en-US"/>
        </w:rPr>
      </w:pPr>
      <w:r w:rsidRPr="00452B08">
        <w:rPr>
          <w:rFonts w:ascii="Arial" w:eastAsia="Times New Roman" w:hAnsi="Arial" w:cs="Times New Roman"/>
          <w:b/>
          <w:szCs w:val="20"/>
          <w:lang w:eastAsia="en-US"/>
        </w:rPr>
        <w:t>Conclusie</w:t>
      </w:r>
    </w:p>
    <w:p w:rsidR="000C439A" w:rsidRPr="00452B08" w:rsidRDefault="00173C6B" w:rsidP="000C439A">
      <w:pPr>
        <w:rPr>
          <w:rFonts w:ascii="Arial" w:eastAsia="Times New Roman" w:hAnsi="Arial" w:cs="Times New Roman"/>
          <w:szCs w:val="20"/>
          <w:lang w:eastAsia="en-US"/>
        </w:rPr>
      </w:pPr>
      <w:r>
        <w:rPr>
          <w:rFonts w:ascii="Arial" w:eastAsia="Times New Roman" w:hAnsi="Arial" w:cs="Times New Roman"/>
          <w:szCs w:val="20"/>
          <w:lang w:eastAsia="en-US"/>
        </w:rPr>
        <w:t>Het doen van b</w:t>
      </w:r>
      <w:r w:rsidR="000C439A" w:rsidRPr="00173C6B">
        <w:rPr>
          <w:rFonts w:ascii="Arial" w:eastAsia="Times New Roman" w:hAnsi="Arial" w:cs="Times New Roman"/>
          <w:szCs w:val="20"/>
          <w:lang w:eastAsia="en-US"/>
        </w:rPr>
        <w:t>etalingen</w:t>
      </w:r>
      <w:r>
        <w:rPr>
          <w:rFonts w:ascii="Arial" w:eastAsia="Times New Roman" w:hAnsi="Arial" w:cs="Times New Roman"/>
          <w:szCs w:val="20"/>
          <w:lang w:eastAsia="en-US"/>
        </w:rPr>
        <w:t xml:space="preserve"> </w:t>
      </w:r>
      <w:r w:rsidR="000C439A" w:rsidRPr="00173C6B">
        <w:rPr>
          <w:rFonts w:ascii="Arial" w:eastAsia="Times New Roman" w:hAnsi="Arial" w:cs="Times New Roman"/>
          <w:szCs w:val="20"/>
          <w:lang w:eastAsia="en-US"/>
        </w:rPr>
        <w:t>via uitbesteding aan een ‘</w:t>
      </w:r>
      <w:proofErr w:type="spellStart"/>
      <w:r w:rsidR="000C439A" w:rsidRPr="00173C6B">
        <w:rPr>
          <w:rFonts w:ascii="Arial" w:eastAsia="Times New Roman" w:hAnsi="Arial" w:cs="Times New Roman"/>
          <w:szCs w:val="20"/>
          <w:lang w:eastAsia="en-US"/>
        </w:rPr>
        <w:t>Payment</w:t>
      </w:r>
      <w:proofErr w:type="spellEnd"/>
      <w:r w:rsidR="000C439A" w:rsidRPr="00173C6B">
        <w:rPr>
          <w:rFonts w:ascii="Arial" w:eastAsia="Times New Roman" w:hAnsi="Arial" w:cs="Times New Roman"/>
          <w:szCs w:val="20"/>
          <w:lang w:eastAsia="en-US"/>
        </w:rPr>
        <w:t xml:space="preserve"> Service Provider’ </w:t>
      </w:r>
      <w:r w:rsidR="000C439A" w:rsidRPr="00452B08">
        <w:rPr>
          <w:rFonts w:ascii="Arial" w:eastAsia="Times New Roman" w:hAnsi="Arial" w:cs="Times New Roman"/>
          <w:szCs w:val="20"/>
          <w:lang w:eastAsia="en-US"/>
        </w:rPr>
        <w:t xml:space="preserve">kan niet op korte termijn worden gerealiseerd binnen de bestaande planning van activiteiten, </w:t>
      </w:r>
      <w:r>
        <w:rPr>
          <w:rFonts w:ascii="Arial" w:eastAsia="Times New Roman" w:hAnsi="Arial" w:cs="Times New Roman"/>
          <w:szCs w:val="20"/>
          <w:lang w:eastAsia="en-US"/>
        </w:rPr>
        <w:t xml:space="preserve">de </w:t>
      </w:r>
      <w:r w:rsidR="000C439A" w:rsidRPr="00452B08">
        <w:rPr>
          <w:rFonts w:ascii="Arial" w:eastAsia="Times New Roman" w:hAnsi="Arial" w:cs="Times New Roman"/>
          <w:szCs w:val="20"/>
          <w:lang w:eastAsia="en-US"/>
        </w:rPr>
        <w:t>prioritering van werkzaamheden en formatie van Team ICT, waar al langere tijd sprake is van een vacature. Verder constateerden wij eerder dat maar een beperkt aantal regio's belangstelling lijkt te hebben voor een dergelijke oplossing en daaraan in ieder geval zelf</w:t>
      </w:r>
      <w:r>
        <w:rPr>
          <w:rFonts w:ascii="Arial" w:eastAsia="Times New Roman" w:hAnsi="Arial" w:cs="Times New Roman"/>
          <w:szCs w:val="20"/>
          <w:lang w:eastAsia="en-US"/>
        </w:rPr>
        <w:t xml:space="preserve"> nauwelijks willen </w:t>
      </w:r>
      <w:r w:rsidR="000F77DE">
        <w:rPr>
          <w:rFonts w:ascii="Arial" w:eastAsia="Times New Roman" w:hAnsi="Arial" w:cs="Times New Roman"/>
          <w:szCs w:val="20"/>
          <w:lang w:eastAsia="en-US"/>
        </w:rPr>
        <w:t>of kunnen bijdragen. Ook heeft</w:t>
      </w:r>
      <w:r w:rsidR="000F77DE" w:rsidRPr="00452B08">
        <w:rPr>
          <w:rFonts w:ascii="Arial" w:eastAsia="Times New Roman" w:hAnsi="Arial" w:cs="Times New Roman"/>
          <w:szCs w:val="20"/>
          <w:lang w:eastAsia="en-US"/>
        </w:rPr>
        <w:t xml:space="preserve"> </w:t>
      </w:r>
      <w:r w:rsidR="000C439A" w:rsidRPr="00452B08">
        <w:rPr>
          <w:rFonts w:ascii="Arial" w:eastAsia="Times New Roman" w:hAnsi="Arial" w:cs="Times New Roman"/>
          <w:szCs w:val="20"/>
          <w:lang w:eastAsia="en-US"/>
        </w:rPr>
        <w:t xml:space="preserve"> de begroting 2016 van Scouting Nederland geen ruimte voor deze extra kosten</w:t>
      </w:r>
      <w:r w:rsidR="000F77DE">
        <w:rPr>
          <w:rFonts w:ascii="Arial" w:eastAsia="Times New Roman" w:hAnsi="Arial" w:cs="Times New Roman"/>
          <w:szCs w:val="20"/>
          <w:lang w:eastAsia="en-US"/>
        </w:rPr>
        <w:t xml:space="preserve">, </w:t>
      </w:r>
      <w:r w:rsidR="000F77DE" w:rsidRPr="00452B08">
        <w:rPr>
          <w:rFonts w:ascii="Arial" w:eastAsia="Times New Roman" w:hAnsi="Arial" w:cs="Times New Roman"/>
          <w:szCs w:val="20"/>
          <w:lang w:eastAsia="en-US"/>
        </w:rPr>
        <w:t>door het eerder genoemde ontbreken van middelen van de regio’s</w:t>
      </w:r>
      <w:r w:rsidR="000C439A" w:rsidRPr="00452B08">
        <w:rPr>
          <w:rFonts w:ascii="Arial" w:eastAsia="Times New Roman" w:hAnsi="Arial" w:cs="Times New Roman"/>
          <w:szCs w:val="20"/>
          <w:lang w:eastAsia="en-US"/>
        </w:rPr>
        <w:t>.</w:t>
      </w:r>
    </w:p>
    <w:p w:rsidR="000C439A" w:rsidRPr="00452B08" w:rsidRDefault="000C439A" w:rsidP="000C439A">
      <w:pPr>
        <w:rPr>
          <w:rFonts w:ascii="Arial" w:eastAsia="Times New Roman" w:hAnsi="Arial" w:cs="Times New Roman"/>
          <w:szCs w:val="20"/>
          <w:lang w:eastAsia="en-US"/>
        </w:rPr>
      </w:pPr>
    </w:p>
    <w:p w:rsidR="000C439A" w:rsidRDefault="000C439A" w:rsidP="000C439A">
      <w:pPr>
        <w:contextualSpacing/>
        <w:rPr>
          <w:rFonts w:ascii="Arial" w:eastAsia="Calibri" w:hAnsi="Arial" w:cs="Arial"/>
          <w:szCs w:val="20"/>
          <w:lang w:eastAsia="en-US"/>
        </w:rPr>
      </w:pPr>
      <w:r w:rsidRPr="00423AC0">
        <w:rPr>
          <w:rFonts w:ascii="Arial" w:eastAsia="Times New Roman" w:hAnsi="Arial" w:cs="Times New Roman"/>
          <w:szCs w:val="20"/>
          <w:lang w:eastAsia="en-US"/>
        </w:rPr>
        <w:t xml:space="preserve">De conclusie </w:t>
      </w:r>
      <w:r w:rsidR="000F77DE" w:rsidRPr="00423AC0">
        <w:rPr>
          <w:rFonts w:ascii="Arial" w:eastAsia="Times New Roman" w:hAnsi="Arial" w:cs="Times New Roman"/>
          <w:szCs w:val="20"/>
          <w:lang w:eastAsia="en-US"/>
        </w:rPr>
        <w:t xml:space="preserve">is </w:t>
      </w:r>
      <w:r w:rsidRPr="00423AC0">
        <w:rPr>
          <w:rFonts w:ascii="Arial" w:eastAsia="Times New Roman" w:hAnsi="Arial" w:cs="Times New Roman"/>
          <w:szCs w:val="20"/>
          <w:lang w:eastAsia="en-US"/>
        </w:rPr>
        <w:t>dat gebruik van de doorlopende incass</w:t>
      </w:r>
      <w:r w:rsidR="000F77DE" w:rsidRPr="00423AC0">
        <w:rPr>
          <w:rFonts w:ascii="Arial" w:eastAsia="Times New Roman" w:hAnsi="Arial" w:cs="Times New Roman"/>
          <w:szCs w:val="20"/>
          <w:lang w:eastAsia="en-US"/>
        </w:rPr>
        <w:t>o</w:t>
      </w:r>
      <w:r w:rsidRPr="00423AC0">
        <w:rPr>
          <w:rFonts w:ascii="Arial" w:eastAsia="Times New Roman" w:hAnsi="Arial" w:cs="Times New Roman"/>
          <w:szCs w:val="20"/>
          <w:lang w:eastAsia="en-US"/>
        </w:rPr>
        <w:t>machtigingen voor regio’s en groepen, zeker in combinatie met e-mandates</w:t>
      </w:r>
      <w:r w:rsidR="000F77DE" w:rsidRPr="00423AC0">
        <w:rPr>
          <w:rFonts w:ascii="Arial" w:eastAsia="Times New Roman" w:hAnsi="Arial" w:cs="Times New Roman"/>
          <w:szCs w:val="20"/>
          <w:lang w:eastAsia="en-US"/>
        </w:rPr>
        <w:t>,</w:t>
      </w:r>
      <w:r w:rsidRPr="00423AC0">
        <w:rPr>
          <w:rFonts w:ascii="Arial" w:eastAsia="Times New Roman" w:hAnsi="Arial" w:cs="Times New Roman"/>
          <w:szCs w:val="20"/>
          <w:lang w:eastAsia="en-US"/>
        </w:rPr>
        <w:t xml:space="preserve"> nog steeds de enige </w:t>
      </w:r>
      <w:r w:rsidR="000F77DE" w:rsidRPr="00423AC0">
        <w:rPr>
          <w:rFonts w:ascii="Arial" w:eastAsia="Times New Roman" w:hAnsi="Arial" w:cs="Times New Roman"/>
          <w:szCs w:val="20"/>
          <w:lang w:eastAsia="en-US"/>
        </w:rPr>
        <w:t xml:space="preserve">oplossing biedt waarbij </w:t>
      </w:r>
      <w:r w:rsidRPr="00423AC0">
        <w:rPr>
          <w:rFonts w:ascii="Arial" w:eastAsia="Times New Roman" w:hAnsi="Arial" w:cs="Times New Roman"/>
          <w:szCs w:val="20"/>
          <w:lang w:eastAsia="en-US"/>
        </w:rPr>
        <w:t xml:space="preserve">de evenementen </w:t>
      </w:r>
      <w:r w:rsidR="000F77DE" w:rsidRPr="00423AC0">
        <w:rPr>
          <w:rFonts w:ascii="Arial" w:eastAsia="Times New Roman" w:hAnsi="Arial" w:cs="Times New Roman"/>
          <w:szCs w:val="20"/>
          <w:lang w:eastAsia="en-US"/>
        </w:rPr>
        <w:t xml:space="preserve">volledig </w:t>
      </w:r>
      <w:r w:rsidRPr="00423AC0">
        <w:rPr>
          <w:rFonts w:ascii="Arial" w:eastAsia="Times New Roman" w:hAnsi="Arial" w:cs="Times New Roman"/>
          <w:szCs w:val="20"/>
          <w:lang w:eastAsia="en-US"/>
        </w:rPr>
        <w:t>geïntegreerd</w:t>
      </w:r>
      <w:r w:rsidR="000F77DE" w:rsidRPr="00423AC0">
        <w:rPr>
          <w:rFonts w:ascii="Arial" w:eastAsia="Times New Roman" w:hAnsi="Arial" w:cs="Times New Roman"/>
          <w:szCs w:val="20"/>
          <w:lang w:eastAsia="en-US"/>
        </w:rPr>
        <w:t xml:space="preserve"> zijn in de module van Scouts Online en waarbij de kosten zo laag mogelijk zijn</w:t>
      </w:r>
      <w:r w:rsidRPr="00423AC0">
        <w:rPr>
          <w:rFonts w:ascii="Arial" w:eastAsia="Times New Roman" w:hAnsi="Arial" w:cs="Times New Roman"/>
          <w:szCs w:val="20"/>
          <w:lang w:eastAsia="en-US"/>
        </w:rPr>
        <w:t>.</w:t>
      </w:r>
    </w:p>
    <w:p w:rsidR="002061DB" w:rsidRDefault="002061DB" w:rsidP="000C439A">
      <w:pPr>
        <w:contextualSpacing/>
        <w:rPr>
          <w:rFonts w:ascii="Arial" w:eastAsia="Calibri" w:hAnsi="Arial" w:cs="Arial"/>
          <w:szCs w:val="20"/>
          <w:lang w:eastAsia="en-US"/>
        </w:rPr>
      </w:pPr>
      <w:bookmarkStart w:id="0" w:name="_GoBack"/>
      <w:bookmarkEnd w:id="0"/>
      <w:r>
        <w:rPr>
          <w:rFonts w:ascii="Arial" w:eastAsia="Calibri" w:hAnsi="Arial" w:cs="Arial"/>
          <w:szCs w:val="20"/>
          <w:lang w:eastAsia="en-US"/>
        </w:rPr>
        <w:br w:type="page"/>
      </w:r>
    </w:p>
    <w:p w:rsidR="0008110A" w:rsidRDefault="002061DB" w:rsidP="002061DB">
      <w:pPr>
        <w:pStyle w:val="Kop1"/>
        <w:numPr>
          <w:ilvl w:val="0"/>
          <w:numId w:val="0"/>
        </w:numPr>
        <w:spacing w:line="276" w:lineRule="auto"/>
        <w:ind w:left="431" w:hanging="431"/>
        <w:rPr>
          <w:rFonts w:ascii="Arial" w:eastAsia="Calibri" w:hAnsi="Arial"/>
          <w:szCs w:val="20"/>
          <w:lang w:eastAsia="en-US"/>
        </w:rPr>
      </w:pPr>
      <w:r w:rsidRPr="002061DB">
        <w:lastRenderedPageBreak/>
        <w:t>Bijlage 2:</w:t>
      </w:r>
      <w:r>
        <w:rPr>
          <w:rFonts w:ascii="Arial" w:eastAsia="Calibri" w:hAnsi="Arial"/>
          <w:szCs w:val="20"/>
          <w:lang w:eastAsia="en-US"/>
        </w:rPr>
        <w:t xml:space="preserve"> </w:t>
      </w:r>
      <w:r w:rsidRPr="00B72DB5">
        <w:rPr>
          <w:rFonts w:eastAsia="Times New Roman"/>
        </w:rPr>
        <w:t xml:space="preserve">Terugkoppeling meningsvormend deel internationaal </w:t>
      </w:r>
    </w:p>
    <w:p w:rsidR="002061DB" w:rsidRDefault="002061DB" w:rsidP="000C439A">
      <w:pPr>
        <w:contextualSpacing/>
        <w:rPr>
          <w:rFonts w:ascii="Arial" w:eastAsia="Calibri" w:hAnsi="Arial" w:cs="Arial"/>
          <w:szCs w:val="20"/>
          <w:lang w:eastAsia="en-US"/>
        </w:rPr>
      </w:pPr>
    </w:p>
    <w:p w:rsidR="002061DB" w:rsidRPr="00452B08" w:rsidRDefault="002061DB" w:rsidP="002061DB">
      <w:pPr>
        <w:rPr>
          <w:rFonts w:ascii="Arial" w:eastAsia="Times New Roman" w:hAnsi="Arial" w:cs="Times New Roman"/>
          <w:szCs w:val="20"/>
          <w:lang w:eastAsia="en-US"/>
        </w:rPr>
      </w:pPr>
      <w:r w:rsidRPr="00452B08">
        <w:rPr>
          <w:rFonts w:ascii="Arial" w:eastAsia="Times New Roman" w:hAnsi="Arial" w:cs="Times New Roman"/>
          <w:szCs w:val="20"/>
          <w:lang w:eastAsia="en-US"/>
        </w:rPr>
        <w:t xml:space="preserve">In de </w:t>
      </w:r>
      <w:r>
        <w:rPr>
          <w:rFonts w:ascii="Arial" w:eastAsia="Times New Roman" w:hAnsi="Arial" w:cs="Times New Roman"/>
          <w:szCs w:val="20"/>
          <w:lang w:eastAsia="en-US"/>
        </w:rPr>
        <w:t>landelijke r</w:t>
      </w:r>
      <w:r w:rsidRPr="00452B08">
        <w:rPr>
          <w:rFonts w:ascii="Arial" w:eastAsia="Times New Roman" w:hAnsi="Arial" w:cs="Times New Roman"/>
          <w:szCs w:val="20"/>
          <w:lang w:eastAsia="en-US"/>
        </w:rPr>
        <w:t xml:space="preserve">aad van 13 december 2014 is in het ochtendgedeelte met alle aanwezigen gesproken </w:t>
      </w:r>
      <w:r>
        <w:rPr>
          <w:rFonts w:ascii="Arial" w:eastAsia="Times New Roman" w:hAnsi="Arial" w:cs="Times New Roman"/>
          <w:szCs w:val="20"/>
          <w:lang w:eastAsia="en-US"/>
        </w:rPr>
        <w:t xml:space="preserve">over het thema internationaal en in het bijzonder </w:t>
      </w:r>
      <w:r w:rsidRPr="00452B08">
        <w:rPr>
          <w:rFonts w:ascii="Arial" w:eastAsia="Times New Roman" w:hAnsi="Arial" w:cs="Times New Roman"/>
          <w:szCs w:val="20"/>
          <w:lang w:eastAsia="en-US"/>
        </w:rPr>
        <w:t>over de volgende drie vragen:</w:t>
      </w:r>
    </w:p>
    <w:p w:rsidR="002061DB" w:rsidRPr="00452B08" w:rsidRDefault="002061DB" w:rsidP="002061DB">
      <w:pPr>
        <w:numPr>
          <w:ilvl w:val="0"/>
          <w:numId w:val="16"/>
        </w:numPr>
        <w:rPr>
          <w:rFonts w:ascii="Arial" w:eastAsia="Times New Roman" w:hAnsi="Arial" w:cs="Arial"/>
          <w:szCs w:val="20"/>
        </w:rPr>
      </w:pPr>
      <w:r w:rsidRPr="00452B08">
        <w:rPr>
          <w:rFonts w:ascii="Arial" w:eastAsia="Times New Roman" w:hAnsi="Arial" w:cs="Arial"/>
          <w:szCs w:val="20"/>
        </w:rPr>
        <w:t>Wat betekent internationaal voor jou bij Scouting Nederland?</w:t>
      </w:r>
    </w:p>
    <w:p w:rsidR="002061DB" w:rsidRPr="00452B08" w:rsidRDefault="002061DB" w:rsidP="002061DB">
      <w:pPr>
        <w:numPr>
          <w:ilvl w:val="0"/>
          <w:numId w:val="16"/>
        </w:numPr>
        <w:rPr>
          <w:rFonts w:ascii="Arial" w:eastAsia="Times New Roman" w:hAnsi="Arial" w:cs="Arial"/>
          <w:szCs w:val="20"/>
        </w:rPr>
      </w:pPr>
      <w:r w:rsidRPr="00452B08">
        <w:rPr>
          <w:rFonts w:ascii="Arial" w:eastAsia="Times New Roman" w:hAnsi="Arial" w:cs="Arial"/>
          <w:szCs w:val="20"/>
        </w:rPr>
        <w:t>Wat hebben groepen en regio’s nodig om ervoor te zorgen dat alle leden een positieve internationale ervaring krijgen, hoe krijg je een twinkel in je ogen?</w:t>
      </w:r>
    </w:p>
    <w:p w:rsidR="002061DB" w:rsidRPr="00452B08" w:rsidRDefault="002061DB" w:rsidP="002061DB">
      <w:pPr>
        <w:numPr>
          <w:ilvl w:val="0"/>
          <w:numId w:val="16"/>
        </w:numPr>
        <w:rPr>
          <w:rFonts w:ascii="Arial" w:eastAsia="Times New Roman" w:hAnsi="Arial" w:cs="Arial"/>
          <w:szCs w:val="20"/>
        </w:rPr>
      </w:pPr>
      <w:r w:rsidRPr="00452B08">
        <w:rPr>
          <w:rFonts w:ascii="Arial" w:eastAsia="Times New Roman" w:hAnsi="Arial" w:cs="Arial"/>
          <w:szCs w:val="20"/>
        </w:rPr>
        <w:t>Hoe draagt internationaal bij aan groei?</w:t>
      </w:r>
    </w:p>
    <w:p w:rsidR="002061DB" w:rsidRPr="00452B08" w:rsidRDefault="002061DB" w:rsidP="002061DB">
      <w:pPr>
        <w:rPr>
          <w:rFonts w:ascii="Arial" w:eastAsia="Times New Roman" w:hAnsi="Arial" w:cs="Arial"/>
          <w:szCs w:val="20"/>
        </w:rPr>
      </w:pPr>
    </w:p>
    <w:p w:rsidR="002061DB" w:rsidRPr="00452B08" w:rsidRDefault="002061DB" w:rsidP="002061DB">
      <w:pPr>
        <w:rPr>
          <w:rFonts w:ascii="Arial" w:eastAsia="Times New Roman" w:hAnsi="Arial" w:cs="Arial"/>
          <w:szCs w:val="20"/>
        </w:rPr>
      </w:pPr>
      <w:r w:rsidRPr="00452B08">
        <w:rPr>
          <w:rFonts w:ascii="Arial" w:eastAsia="Times New Roman" w:hAnsi="Arial" w:cs="Arial"/>
          <w:szCs w:val="20"/>
        </w:rPr>
        <w:t xml:space="preserve">Hieruit is een grote hoeveelheid input gekomen en destijds is na de lunch al kort gepresenteerd wat er aan uitkomsten meegenomen kon worden, zie daarvoor ook het verslag van die vergadering. Naar aanleiding daarvan heeft de </w:t>
      </w:r>
      <w:r>
        <w:rPr>
          <w:rFonts w:ascii="Arial" w:eastAsia="Times New Roman" w:hAnsi="Arial" w:cs="Arial"/>
          <w:szCs w:val="20"/>
        </w:rPr>
        <w:t>r</w:t>
      </w:r>
      <w:r w:rsidRPr="00452B08">
        <w:rPr>
          <w:rFonts w:ascii="Arial" w:eastAsia="Times New Roman" w:hAnsi="Arial" w:cs="Arial"/>
          <w:szCs w:val="20"/>
        </w:rPr>
        <w:t>aad gevraagd om terug te koppelen welke concrete acties zijn ondernomen naar aanleiding van deze gedachtenwisseling.</w:t>
      </w:r>
    </w:p>
    <w:p w:rsidR="002061DB" w:rsidRPr="00452B08" w:rsidRDefault="002061DB" w:rsidP="002061DB">
      <w:pPr>
        <w:rPr>
          <w:rFonts w:ascii="Arial" w:eastAsia="Times New Roman" w:hAnsi="Arial" w:cs="Arial"/>
          <w:szCs w:val="20"/>
        </w:rPr>
      </w:pPr>
    </w:p>
    <w:p w:rsidR="002061DB" w:rsidRPr="00452B08" w:rsidRDefault="002061DB" w:rsidP="002061DB">
      <w:pPr>
        <w:rPr>
          <w:rFonts w:ascii="Arial" w:eastAsia="Times New Roman" w:hAnsi="Arial" w:cs="Arial"/>
          <w:szCs w:val="20"/>
        </w:rPr>
      </w:pPr>
      <w:r w:rsidRPr="00452B08">
        <w:rPr>
          <w:rFonts w:ascii="Arial" w:eastAsia="Times New Roman" w:hAnsi="Arial" w:cs="Arial"/>
          <w:szCs w:val="20"/>
        </w:rPr>
        <w:t>Allereerst wordt er op de website meer aandacht besteed aan het kenbaar maken van internationale mogelijkheden</w:t>
      </w:r>
      <w:r>
        <w:rPr>
          <w:rFonts w:ascii="Arial" w:eastAsia="Times New Roman" w:hAnsi="Arial" w:cs="Arial"/>
          <w:szCs w:val="20"/>
        </w:rPr>
        <w:t>,</w:t>
      </w:r>
      <w:r w:rsidRPr="00452B08">
        <w:rPr>
          <w:rFonts w:ascii="Arial" w:eastAsia="Times New Roman" w:hAnsi="Arial" w:cs="Arial"/>
          <w:szCs w:val="20"/>
        </w:rPr>
        <w:t xml:space="preserve"> zoals kampen en vacatures. Tevens wordt actiever getracht om de pool van kandidaten die namens Scouting Nederland kunnen deelnemen aan internationale seminars te vergroten. Als laatste wordt er explorerend gekeken naar het versterken van bovenstaande communicatie en ook de inbedding van internationaal in de programmagroepen. </w:t>
      </w:r>
    </w:p>
    <w:p w:rsidR="002061DB" w:rsidRPr="00452B08" w:rsidRDefault="002061DB" w:rsidP="002061DB">
      <w:pPr>
        <w:rPr>
          <w:rFonts w:ascii="Arial" w:eastAsia="Times New Roman" w:hAnsi="Arial" w:cs="Arial"/>
          <w:szCs w:val="20"/>
        </w:rPr>
      </w:pPr>
    </w:p>
    <w:p w:rsidR="002061DB" w:rsidRPr="00452B08" w:rsidRDefault="002061DB" w:rsidP="002061DB">
      <w:pPr>
        <w:rPr>
          <w:rFonts w:ascii="Arial" w:eastAsia="Times New Roman" w:hAnsi="Arial" w:cs="Arial"/>
          <w:szCs w:val="20"/>
        </w:rPr>
      </w:pPr>
      <w:r w:rsidRPr="00452B08">
        <w:rPr>
          <w:rFonts w:ascii="Arial" w:eastAsia="Times New Roman" w:hAnsi="Arial" w:cs="Arial"/>
          <w:szCs w:val="20"/>
        </w:rPr>
        <w:t>Een tweede vraag was op welke manier het meningsvormend gedeelte zou bijdragen aan het internationa</w:t>
      </w:r>
      <w:r>
        <w:rPr>
          <w:rFonts w:ascii="Arial" w:eastAsia="Times New Roman" w:hAnsi="Arial" w:cs="Arial"/>
          <w:szCs w:val="20"/>
        </w:rPr>
        <w:t>le</w:t>
      </w:r>
      <w:r w:rsidRPr="00452B08">
        <w:rPr>
          <w:rFonts w:ascii="Arial" w:eastAsia="Times New Roman" w:hAnsi="Arial" w:cs="Arial"/>
          <w:szCs w:val="20"/>
        </w:rPr>
        <w:t xml:space="preserve"> beleid. Wij hebben vastgesteld dat uit de input vanuit alle aanwezigen een groot besef naar voren komt dat Scouting een wereldwijde beweging is die een groot gevoel van verbondenheid oproept en </w:t>
      </w:r>
      <w:r>
        <w:rPr>
          <w:rFonts w:ascii="Arial" w:eastAsia="Times New Roman" w:hAnsi="Arial" w:cs="Arial"/>
          <w:szCs w:val="20"/>
        </w:rPr>
        <w:t xml:space="preserve">dat dit </w:t>
      </w:r>
      <w:r w:rsidRPr="00452B08">
        <w:rPr>
          <w:rFonts w:ascii="Arial" w:eastAsia="Times New Roman" w:hAnsi="Arial" w:cs="Arial"/>
          <w:szCs w:val="20"/>
        </w:rPr>
        <w:t xml:space="preserve">Scouting uniek maakt. Het </w:t>
      </w:r>
      <w:r>
        <w:rPr>
          <w:rFonts w:ascii="Arial" w:eastAsia="Times New Roman" w:hAnsi="Arial" w:cs="Arial"/>
          <w:szCs w:val="20"/>
        </w:rPr>
        <w:t>l</w:t>
      </w:r>
      <w:r w:rsidRPr="00452B08">
        <w:rPr>
          <w:rFonts w:ascii="Arial" w:eastAsia="Times New Roman" w:hAnsi="Arial" w:cs="Arial"/>
          <w:szCs w:val="20"/>
        </w:rPr>
        <w:t xml:space="preserve">andelijk </w:t>
      </w:r>
      <w:r>
        <w:rPr>
          <w:rFonts w:ascii="Arial" w:eastAsia="Times New Roman" w:hAnsi="Arial" w:cs="Arial"/>
          <w:szCs w:val="20"/>
        </w:rPr>
        <w:t>b</w:t>
      </w:r>
      <w:r w:rsidRPr="00452B08">
        <w:rPr>
          <w:rFonts w:ascii="Arial" w:eastAsia="Times New Roman" w:hAnsi="Arial" w:cs="Arial"/>
          <w:szCs w:val="20"/>
        </w:rPr>
        <w:t>estuur deelt dat gevoel en voorziet dat een</w:t>
      </w:r>
      <w:r>
        <w:rPr>
          <w:rFonts w:ascii="Arial" w:eastAsia="Times New Roman" w:hAnsi="Arial" w:cs="Arial"/>
          <w:szCs w:val="20"/>
        </w:rPr>
        <w:t xml:space="preserve"> dergelijk gevoel ook zal terug</w:t>
      </w:r>
      <w:r w:rsidRPr="00452B08">
        <w:rPr>
          <w:rFonts w:ascii="Arial" w:eastAsia="Times New Roman" w:hAnsi="Arial" w:cs="Arial"/>
          <w:szCs w:val="20"/>
        </w:rPr>
        <w:t>komen in de gesprekken en discussies over het nieuwe mee</w:t>
      </w:r>
      <w:r>
        <w:rPr>
          <w:rFonts w:ascii="Arial" w:eastAsia="Times New Roman" w:hAnsi="Arial" w:cs="Arial"/>
          <w:szCs w:val="20"/>
        </w:rPr>
        <w:t>r</w:t>
      </w:r>
      <w:r w:rsidRPr="00452B08">
        <w:rPr>
          <w:rFonts w:ascii="Arial" w:eastAsia="Times New Roman" w:hAnsi="Arial" w:cs="Arial"/>
          <w:szCs w:val="20"/>
        </w:rPr>
        <w:t xml:space="preserve">jarenbeleidsplan </w:t>
      </w:r>
      <w:r>
        <w:rPr>
          <w:rFonts w:ascii="Arial" w:eastAsia="Times New Roman" w:hAnsi="Arial" w:cs="Arial"/>
          <w:szCs w:val="20"/>
        </w:rPr>
        <w:t>#</w:t>
      </w:r>
      <w:r w:rsidRPr="00452B08">
        <w:rPr>
          <w:rFonts w:ascii="Arial" w:eastAsia="Times New Roman" w:hAnsi="Arial" w:cs="Arial"/>
          <w:szCs w:val="20"/>
        </w:rPr>
        <w:t>Scouting2025. Het ligt daarom in de rede om na afronding van dat proces met een herziening van het internationa</w:t>
      </w:r>
      <w:r w:rsidR="00A57C72">
        <w:rPr>
          <w:rFonts w:ascii="Arial" w:eastAsia="Times New Roman" w:hAnsi="Arial" w:cs="Arial"/>
          <w:szCs w:val="20"/>
        </w:rPr>
        <w:t>le</w:t>
      </w:r>
      <w:r w:rsidRPr="00452B08">
        <w:rPr>
          <w:rFonts w:ascii="Arial" w:eastAsia="Times New Roman" w:hAnsi="Arial" w:cs="Arial"/>
          <w:szCs w:val="20"/>
        </w:rPr>
        <w:t xml:space="preserve"> beleid te komen waar</w:t>
      </w:r>
      <w:r w:rsidR="00A57C72">
        <w:rPr>
          <w:rFonts w:ascii="Arial" w:eastAsia="Times New Roman" w:hAnsi="Arial" w:cs="Arial"/>
          <w:szCs w:val="20"/>
        </w:rPr>
        <w:t>in</w:t>
      </w:r>
      <w:r w:rsidRPr="00452B08">
        <w:rPr>
          <w:rFonts w:ascii="Arial" w:eastAsia="Times New Roman" w:hAnsi="Arial" w:cs="Arial"/>
          <w:szCs w:val="20"/>
        </w:rPr>
        <w:t xml:space="preserve"> alle input die </w:t>
      </w:r>
      <w:r w:rsidR="00A57C72">
        <w:rPr>
          <w:rFonts w:ascii="Arial" w:eastAsia="Times New Roman" w:hAnsi="Arial" w:cs="Arial"/>
          <w:szCs w:val="20"/>
        </w:rPr>
        <w:t>tijdens</w:t>
      </w:r>
      <w:r w:rsidRPr="00452B08">
        <w:rPr>
          <w:rFonts w:ascii="Arial" w:eastAsia="Times New Roman" w:hAnsi="Arial" w:cs="Arial"/>
          <w:szCs w:val="20"/>
        </w:rPr>
        <w:t xml:space="preserve"> de </w:t>
      </w:r>
      <w:r w:rsidR="00A57C72">
        <w:rPr>
          <w:rFonts w:ascii="Arial" w:eastAsia="Times New Roman" w:hAnsi="Arial" w:cs="Arial"/>
          <w:szCs w:val="20"/>
        </w:rPr>
        <w:t>l</w:t>
      </w:r>
      <w:r w:rsidRPr="00452B08">
        <w:rPr>
          <w:rFonts w:ascii="Arial" w:eastAsia="Times New Roman" w:hAnsi="Arial" w:cs="Arial"/>
          <w:szCs w:val="20"/>
        </w:rPr>
        <w:t xml:space="preserve">andelijke </w:t>
      </w:r>
      <w:r w:rsidR="00A57C72">
        <w:rPr>
          <w:rFonts w:ascii="Arial" w:eastAsia="Times New Roman" w:hAnsi="Arial" w:cs="Arial"/>
          <w:szCs w:val="20"/>
        </w:rPr>
        <w:t>r</w:t>
      </w:r>
      <w:r w:rsidRPr="00452B08">
        <w:rPr>
          <w:rFonts w:ascii="Arial" w:eastAsia="Times New Roman" w:hAnsi="Arial" w:cs="Arial"/>
          <w:szCs w:val="20"/>
        </w:rPr>
        <w:t xml:space="preserve">aad van december 2014 is opgehaald ook wordt meegenomen. </w:t>
      </w:r>
    </w:p>
    <w:p w:rsidR="002061DB" w:rsidRPr="0008110A" w:rsidRDefault="002061DB" w:rsidP="000C439A">
      <w:pPr>
        <w:contextualSpacing/>
        <w:rPr>
          <w:rFonts w:ascii="Arial" w:eastAsia="Calibri" w:hAnsi="Arial" w:cs="Arial"/>
          <w:szCs w:val="20"/>
          <w:lang w:eastAsia="en-US"/>
        </w:rPr>
      </w:pPr>
    </w:p>
    <w:sectPr w:rsidR="002061DB" w:rsidRPr="0008110A" w:rsidSect="008C4072">
      <w:footerReference w:type="default" r:id="rId9"/>
      <w:headerReference w:type="first" r:id="rId10"/>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243" w:rsidRDefault="002C2243" w:rsidP="00786B22">
      <w:r>
        <w:separator/>
      </w:r>
    </w:p>
  </w:endnote>
  <w:endnote w:type="continuationSeparator" w:id="0">
    <w:p w:rsidR="002C2243" w:rsidRDefault="002C2243"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243CD0" w:rsidTr="0009661C">
      <w:trPr>
        <w:trHeight w:val="200"/>
      </w:trPr>
      <w:tc>
        <w:tcPr>
          <w:tcW w:w="8505" w:type="dxa"/>
          <w:shd w:val="clear" w:color="auto" w:fill="auto"/>
          <w:vAlign w:val="bottom"/>
        </w:tcPr>
        <w:p w:rsidR="00243CD0" w:rsidRPr="00C85311" w:rsidRDefault="00243CD0" w:rsidP="00C85311">
          <w:pPr>
            <w:pStyle w:val="SNFootercursief"/>
          </w:pPr>
          <w:r w:rsidRPr="00C85311">
            <w:rPr>
              <w:noProof/>
            </w:rPr>
            <w:drawing>
              <wp:anchor distT="0" distB="0" distL="114300" distR="114300" simplePos="0" relativeHeight="251662336" behindDoc="1" locked="0" layoutInCell="1" allowOverlap="1" wp14:anchorId="29D05248" wp14:editId="37F15C8A">
                <wp:simplePos x="0" y="0"/>
                <wp:positionH relativeFrom="page">
                  <wp:posOffset>-899795</wp:posOffset>
                </wp:positionH>
                <wp:positionV relativeFrom="page">
                  <wp:posOffset>-205105</wp:posOffset>
                </wp:positionV>
                <wp:extent cx="7559675" cy="5607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60705"/>
                        </a:xfrm>
                        <a:prstGeom prst="rect">
                          <a:avLst/>
                        </a:prstGeom>
                      </pic:spPr>
                    </pic:pic>
                  </a:graphicData>
                </a:graphic>
                <wp14:sizeRelH relativeFrom="margin">
                  <wp14:pctWidth>0</wp14:pctWidth>
                </wp14:sizeRelH>
                <wp14:sizeRelV relativeFrom="margin">
                  <wp14:pctHeight>0</wp14:pctHeight>
                </wp14:sizeRelV>
              </wp:anchor>
            </w:drawing>
          </w:r>
          <w:r w:rsidR="005958DC">
            <w:t>Aanvulling op de agenda en regiovragen – Landelijke raad 12 december 2015</w:t>
          </w:r>
        </w:p>
      </w:tc>
      <w:tc>
        <w:tcPr>
          <w:tcW w:w="567" w:type="dxa"/>
          <w:shd w:val="clear" w:color="auto" w:fill="auto"/>
          <w:vAlign w:val="bottom"/>
        </w:tcPr>
        <w:p w:rsidR="00243CD0" w:rsidRDefault="00243CD0"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423AC0">
            <w:rPr>
              <w:noProof/>
              <w:lang w:val="en-US"/>
            </w:rPr>
            <w:t>24</w:t>
          </w:r>
          <w:r w:rsidRPr="002320BD">
            <w:rPr>
              <w:lang w:val="en-US"/>
            </w:rPr>
            <w:fldChar w:fldCharType="end"/>
          </w:r>
        </w:p>
      </w:tc>
    </w:tr>
  </w:tbl>
  <w:p w:rsidR="00243CD0" w:rsidRPr="00786B22" w:rsidRDefault="00243CD0" w:rsidP="00786B22">
    <w:pPr>
      <w:pStyle w:val="Geenafstand"/>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243" w:rsidRDefault="002C2243" w:rsidP="00786B22">
      <w:r>
        <w:separator/>
      </w:r>
    </w:p>
  </w:footnote>
  <w:footnote w:type="continuationSeparator" w:id="0">
    <w:p w:rsidR="002C2243" w:rsidRDefault="002C2243"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D0" w:rsidRDefault="00243CD0">
    <w:pPr>
      <w:pStyle w:val="Koptekst"/>
    </w:pPr>
    <w:r>
      <w:rPr>
        <w:noProof/>
      </w:rPr>
      <w:drawing>
        <wp:anchor distT="0" distB="0" distL="114300" distR="114300" simplePos="0" relativeHeight="251658240" behindDoc="1" locked="0" layoutInCell="1" allowOverlap="1" wp14:anchorId="4177DF71" wp14:editId="2EC3CC91">
          <wp:simplePos x="0" y="0"/>
          <wp:positionH relativeFrom="page">
            <wp:posOffset>53</wp:posOffset>
          </wp:positionH>
          <wp:positionV relativeFrom="page">
            <wp:posOffset>3584448</wp:posOffset>
          </wp:positionV>
          <wp:extent cx="7559568" cy="18167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88B9A56" wp14:editId="0EACAFE9">
          <wp:simplePos x="0" y="0"/>
          <wp:positionH relativeFrom="page">
            <wp:posOffset>5472430</wp:posOffset>
          </wp:positionH>
          <wp:positionV relativeFrom="page">
            <wp:posOffset>3870325</wp:posOffset>
          </wp:positionV>
          <wp:extent cx="1350000" cy="126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57D6"/>
    <w:multiLevelType w:val="hybridMultilevel"/>
    <w:tmpl w:val="29923FDA"/>
    <w:lvl w:ilvl="0" w:tplc="E29C2B08">
      <w:start w:val="13"/>
      <w:numFmt w:val="bullet"/>
      <w:lvlText w:val="-"/>
      <w:lvlJc w:val="left"/>
      <w:pPr>
        <w:ind w:left="780" w:hanging="360"/>
      </w:pPr>
      <w:rPr>
        <w:rFonts w:ascii="Arial" w:eastAsia="Impact"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08B95903"/>
    <w:multiLevelType w:val="hybridMultilevel"/>
    <w:tmpl w:val="FD52F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10C96"/>
    <w:multiLevelType w:val="multilevel"/>
    <w:tmpl w:val="0CD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E57E1"/>
    <w:multiLevelType w:val="multilevel"/>
    <w:tmpl w:val="3080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97E17"/>
    <w:multiLevelType w:val="multilevel"/>
    <w:tmpl w:val="003E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1B395C"/>
    <w:multiLevelType w:val="hybridMultilevel"/>
    <w:tmpl w:val="9D987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035454"/>
    <w:multiLevelType w:val="hybridMultilevel"/>
    <w:tmpl w:val="CAA258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9A16D6A"/>
    <w:multiLevelType w:val="hybridMultilevel"/>
    <w:tmpl w:val="7C06569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A85658"/>
    <w:multiLevelType w:val="hybridMultilevel"/>
    <w:tmpl w:val="743458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EA41D4"/>
    <w:multiLevelType w:val="hybridMultilevel"/>
    <w:tmpl w:val="038A01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A7375E"/>
    <w:multiLevelType w:val="hybridMultilevel"/>
    <w:tmpl w:val="AB101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CE624C"/>
    <w:multiLevelType w:val="multilevel"/>
    <w:tmpl w:val="A5D8CD2C"/>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2" w15:restartNumberingAfterBreak="0">
    <w:nsid w:val="6BC8348E"/>
    <w:multiLevelType w:val="hybridMultilevel"/>
    <w:tmpl w:val="005C03C6"/>
    <w:lvl w:ilvl="0" w:tplc="F7B4639E">
      <w:start w:val="1"/>
      <w:numFmt w:val="decimal"/>
      <w:lvlText w:val="%1."/>
      <w:lvlJc w:val="left"/>
      <w:pPr>
        <w:ind w:left="396" w:hanging="360"/>
      </w:pPr>
      <w:rPr>
        <w:rFonts w:hint="default"/>
      </w:rPr>
    </w:lvl>
    <w:lvl w:ilvl="1" w:tplc="04130019" w:tentative="1">
      <w:start w:val="1"/>
      <w:numFmt w:val="lowerLetter"/>
      <w:lvlText w:val="%2."/>
      <w:lvlJc w:val="left"/>
      <w:pPr>
        <w:ind w:left="1116" w:hanging="360"/>
      </w:pPr>
    </w:lvl>
    <w:lvl w:ilvl="2" w:tplc="0413001B" w:tentative="1">
      <w:start w:val="1"/>
      <w:numFmt w:val="lowerRoman"/>
      <w:lvlText w:val="%3."/>
      <w:lvlJc w:val="right"/>
      <w:pPr>
        <w:ind w:left="1836" w:hanging="180"/>
      </w:pPr>
    </w:lvl>
    <w:lvl w:ilvl="3" w:tplc="0413000F" w:tentative="1">
      <w:start w:val="1"/>
      <w:numFmt w:val="decimal"/>
      <w:lvlText w:val="%4."/>
      <w:lvlJc w:val="left"/>
      <w:pPr>
        <w:ind w:left="2556" w:hanging="360"/>
      </w:pPr>
    </w:lvl>
    <w:lvl w:ilvl="4" w:tplc="04130019" w:tentative="1">
      <w:start w:val="1"/>
      <w:numFmt w:val="lowerLetter"/>
      <w:lvlText w:val="%5."/>
      <w:lvlJc w:val="left"/>
      <w:pPr>
        <w:ind w:left="3276" w:hanging="360"/>
      </w:pPr>
    </w:lvl>
    <w:lvl w:ilvl="5" w:tplc="0413001B" w:tentative="1">
      <w:start w:val="1"/>
      <w:numFmt w:val="lowerRoman"/>
      <w:lvlText w:val="%6."/>
      <w:lvlJc w:val="right"/>
      <w:pPr>
        <w:ind w:left="3996" w:hanging="180"/>
      </w:pPr>
    </w:lvl>
    <w:lvl w:ilvl="6" w:tplc="0413000F" w:tentative="1">
      <w:start w:val="1"/>
      <w:numFmt w:val="decimal"/>
      <w:lvlText w:val="%7."/>
      <w:lvlJc w:val="left"/>
      <w:pPr>
        <w:ind w:left="4716" w:hanging="360"/>
      </w:pPr>
    </w:lvl>
    <w:lvl w:ilvl="7" w:tplc="04130019" w:tentative="1">
      <w:start w:val="1"/>
      <w:numFmt w:val="lowerLetter"/>
      <w:lvlText w:val="%8."/>
      <w:lvlJc w:val="left"/>
      <w:pPr>
        <w:ind w:left="5436" w:hanging="360"/>
      </w:pPr>
    </w:lvl>
    <w:lvl w:ilvl="8" w:tplc="0413001B" w:tentative="1">
      <w:start w:val="1"/>
      <w:numFmt w:val="lowerRoman"/>
      <w:lvlText w:val="%9."/>
      <w:lvlJc w:val="right"/>
      <w:pPr>
        <w:ind w:left="6156" w:hanging="180"/>
      </w:pPr>
    </w:lvl>
  </w:abstractNum>
  <w:abstractNum w:abstractNumId="13" w15:restartNumberingAfterBreak="0">
    <w:nsid w:val="6CFF4797"/>
    <w:multiLevelType w:val="hybridMultilevel"/>
    <w:tmpl w:val="708041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640202"/>
    <w:multiLevelType w:val="multilevel"/>
    <w:tmpl w:val="8EC4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B91EEE"/>
    <w:multiLevelType w:val="hybridMultilevel"/>
    <w:tmpl w:val="7F404D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667A0D"/>
    <w:multiLevelType w:val="hybridMultilevel"/>
    <w:tmpl w:val="3350C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15"/>
  </w:num>
  <w:num w:numId="6">
    <w:abstractNumId w:val="2"/>
  </w:num>
  <w:num w:numId="7">
    <w:abstractNumId w:val="8"/>
  </w:num>
  <w:num w:numId="8">
    <w:abstractNumId w:val="3"/>
  </w:num>
  <w:num w:numId="9">
    <w:abstractNumId w:val="14"/>
  </w:num>
  <w:num w:numId="10">
    <w:abstractNumId w:val="10"/>
  </w:num>
  <w:num w:numId="11">
    <w:abstractNumId w:val="12"/>
  </w:num>
  <w:num w:numId="12">
    <w:abstractNumId w:val="6"/>
  </w:num>
  <w:num w:numId="13">
    <w:abstractNumId w:val="13"/>
  </w:num>
  <w:num w:numId="14">
    <w:abstractNumId w:val="9"/>
  </w:num>
  <w:num w:numId="15">
    <w:abstractNumId w:val="16"/>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7E"/>
    <w:rsid w:val="00075A3F"/>
    <w:rsid w:val="0008110A"/>
    <w:rsid w:val="0009661C"/>
    <w:rsid w:val="000C439A"/>
    <w:rsid w:val="000F571E"/>
    <w:rsid w:val="000F77DE"/>
    <w:rsid w:val="00107E97"/>
    <w:rsid w:val="00114002"/>
    <w:rsid w:val="00173C6B"/>
    <w:rsid w:val="001763C8"/>
    <w:rsid w:val="002061DB"/>
    <w:rsid w:val="002218E8"/>
    <w:rsid w:val="002320BD"/>
    <w:rsid w:val="00243CD0"/>
    <w:rsid w:val="002C2243"/>
    <w:rsid w:val="002F1330"/>
    <w:rsid w:val="00325260"/>
    <w:rsid w:val="00394E99"/>
    <w:rsid w:val="004209DD"/>
    <w:rsid w:val="00423AC0"/>
    <w:rsid w:val="00480209"/>
    <w:rsid w:val="004846D5"/>
    <w:rsid w:val="004E1087"/>
    <w:rsid w:val="004E623B"/>
    <w:rsid w:val="005122E5"/>
    <w:rsid w:val="00514EF4"/>
    <w:rsid w:val="005958DC"/>
    <w:rsid w:val="005B7929"/>
    <w:rsid w:val="005D4D52"/>
    <w:rsid w:val="005F3D14"/>
    <w:rsid w:val="00600A59"/>
    <w:rsid w:val="006138A4"/>
    <w:rsid w:val="0062464A"/>
    <w:rsid w:val="00654540"/>
    <w:rsid w:val="0068641D"/>
    <w:rsid w:val="006C25AB"/>
    <w:rsid w:val="00785069"/>
    <w:rsid w:val="0078690C"/>
    <w:rsid w:val="00786B22"/>
    <w:rsid w:val="00796781"/>
    <w:rsid w:val="007E04CC"/>
    <w:rsid w:val="008C1C0A"/>
    <w:rsid w:val="008C4072"/>
    <w:rsid w:val="009A1EC7"/>
    <w:rsid w:val="00A57C72"/>
    <w:rsid w:val="00B052D6"/>
    <w:rsid w:val="00B36C6A"/>
    <w:rsid w:val="00B92A68"/>
    <w:rsid w:val="00C0168C"/>
    <w:rsid w:val="00C85311"/>
    <w:rsid w:val="00CA3528"/>
    <w:rsid w:val="00DC2BA1"/>
    <w:rsid w:val="00E65213"/>
    <w:rsid w:val="00E86EAC"/>
    <w:rsid w:val="00E939F2"/>
    <w:rsid w:val="00EE2049"/>
    <w:rsid w:val="00EE46FE"/>
    <w:rsid w:val="00F5769C"/>
    <w:rsid w:val="00F75B77"/>
    <w:rsid w:val="00FC177E"/>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ED0F78-04A8-418F-9737-5C767545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46D5"/>
    <w:pPr>
      <w:spacing w:after="0"/>
    </w:pPr>
    <w:rPr>
      <w:sz w:val="20"/>
    </w:rPr>
  </w:style>
  <w:style w:type="paragraph" w:styleId="Kop1">
    <w:name w:val="heading 1"/>
    <w:basedOn w:val="Standaard"/>
    <w:next w:val="Standaard"/>
    <w:link w:val="Kop1Char"/>
    <w:uiPriority w:val="9"/>
    <w:qFormat/>
    <w:rsid w:val="00C0168C"/>
    <w:pPr>
      <w:keepNext/>
      <w:keepLines/>
      <w:pageBreakBefore/>
      <w:numPr>
        <w:numId w:val="1"/>
      </w:numPr>
      <w:spacing w:line="360" w:lineRule="auto"/>
      <w:ind w:left="431" w:hanging="431"/>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9A1EC7"/>
    <w:pPr>
      <w:keepNext/>
      <w:keepLines/>
      <w:numPr>
        <w:ilvl w:val="1"/>
        <w:numId w:val="1"/>
      </w:numPr>
      <w:ind w:left="578" w:hanging="578"/>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F5769C"/>
    <w:pPr>
      <w:keepNext/>
      <w:keepLines/>
      <w:numPr>
        <w:ilvl w:val="2"/>
        <w:numId w:val="1"/>
      </w:numPr>
      <w:ind w:left="578" w:hanging="578"/>
      <w:outlineLvl w:val="2"/>
    </w:pPr>
    <w:rPr>
      <w:rFonts w:asciiTheme="majorHAnsi" w:eastAsiaTheme="majorEastAsia" w:hAnsiTheme="majorHAnsi" w:cstheme="majorBidi"/>
      <w:bCs/>
      <w:i/>
      <w:lang w:val="en-US"/>
    </w:rPr>
  </w:style>
  <w:style w:type="paragraph" w:styleId="Kop4">
    <w:name w:val="heading 4"/>
    <w:basedOn w:val="Standaard"/>
    <w:next w:val="Standaard"/>
    <w:link w:val="Kop4Char"/>
    <w:uiPriority w:val="9"/>
    <w:semiHidden/>
    <w:unhideWhenUsed/>
    <w:rsid w:val="002320BD"/>
    <w:pPr>
      <w:keepNext/>
      <w:keepLines/>
      <w:numPr>
        <w:ilvl w:val="3"/>
        <w:numId w:val="1"/>
      </w:numPr>
      <w:spacing w:before="200"/>
      <w:outlineLvl w:val="3"/>
    </w:pPr>
    <w:rPr>
      <w:rFonts w:asciiTheme="majorHAnsi" w:eastAsiaTheme="majorEastAsia" w:hAnsiTheme="majorHAnsi" w:cstheme="majorBidi"/>
      <w:b/>
      <w:bCs/>
      <w:i/>
      <w:iCs/>
      <w:color w:val="FF0000" w:themeColor="accent1"/>
    </w:rPr>
  </w:style>
  <w:style w:type="paragraph" w:styleId="Kop5">
    <w:name w:val="heading 5"/>
    <w:basedOn w:val="Standaard"/>
    <w:next w:val="Standaard"/>
    <w:link w:val="Kop5Char"/>
    <w:uiPriority w:val="9"/>
    <w:semiHidden/>
    <w:unhideWhenUsed/>
    <w:qFormat/>
    <w:rsid w:val="00075A3F"/>
    <w:pPr>
      <w:keepNext/>
      <w:keepLines/>
      <w:numPr>
        <w:ilvl w:val="4"/>
        <w:numId w:val="1"/>
      </w:numPr>
      <w:spacing w:before="200"/>
      <w:outlineLvl w:val="4"/>
    </w:pPr>
    <w:rPr>
      <w:rFonts w:asciiTheme="majorHAnsi" w:eastAsiaTheme="majorEastAsia" w:hAnsiTheme="majorHAnsi" w:cstheme="majorBidi"/>
      <w:color w:val="7F0000" w:themeColor="accent1" w:themeShade="7F"/>
    </w:rPr>
  </w:style>
  <w:style w:type="paragraph" w:styleId="Kop6">
    <w:name w:val="heading 6"/>
    <w:basedOn w:val="Standaard"/>
    <w:next w:val="Standaard"/>
    <w:link w:val="Kop6Char"/>
    <w:uiPriority w:val="9"/>
    <w:semiHidden/>
    <w:unhideWhenUsed/>
    <w:qFormat/>
    <w:rsid w:val="00075A3F"/>
    <w:pPr>
      <w:keepNext/>
      <w:keepLines/>
      <w:numPr>
        <w:ilvl w:val="5"/>
        <w:numId w:val="1"/>
      </w:numPr>
      <w:spacing w:before="200"/>
      <w:outlineLvl w:val="5"/>
    </w:pPr>
    <w:rPr>
      <w:rFonts w:asciiTheme="majorHAnsi" w:eastAsiaTheme="majorEastAsia" w:hAnsiTheme="majorHAnsi" w:cstheme="majorBidi"/>
      <w:i/>
      <w:iCs/>
      <w:color w:val="7F0000" w:themeColor="accent1" w:themeShade="7F"/>
    </w:rPr>
  </w:style>
  <w:style w:type="paragraph" w:styleId="Kop7">
    <w:name w:val="heading 7"/>
    <w:basedOn w:val="Standaard"/>
    <w:next w:val="Standaard"/>
    <w:link w:val="Kop7Char"/>
    <w:uiPriority w:val="9"/>
    <w:semiHidden/>
    <w:unhideWhenUsed/>
    <w:qFormat/>
    <w:rsid w:val="00075A3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75A3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075A3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9A1EC7"/>
    <w:pPr>
      <w:numPr>
        <w:ilvl w:val="1"/>
      </w:numPr>
    </w:pPr>
    <w:rPr>
      <w:rFonts w:asciiTheme="majorHAnsi" w:eastAsiaTheme="majorEastAsia" w:hAnsiTheme="majorHAnsi" w:cstheme="majorBidi"/>
      <w:i/>
      <w:iCs/>
      <w:color w:val="FFFFFF" w:themeColor="background1"/>
      <w:sz w:val="28"/>
      <w:szCs w:val="24"/>
    </w:rPr>
  </w:style>
  <w:style w:type="character" w:customStyle="1" w:styleId="OndertitelChar">
    <w:name w:val="Ondertitel Char"/>
    <w:basedOn w:val="Standaardalinea-lettertype"/>
    <w:link w:val="Ondertitel"/>
    <w:uiPriority w:val="11"/>
    <w:rsid w:val="009A1EC7"/>
    <w:rPr>
      <w:rFonts w:asciiTheme="majorHAnsi" w:eastAsiaTheme="majorEastAsia" w:hAnsiTheme="majorHAnsi" w:cstheme="majorBidi"/>
      <w:i/>
      <w:iCs/>
      <w:color w:val="FFFFFF" w:themeColor="background1"/>
      <w:sz w:val="28"/>
      <w:szCs w:val="24"/>
    </w:rPr>
  </w:style>
  <w:style w:type="paragraph" w:customStyle="1" w:styleId="SNTussenkop">
    <w:name w:val="SN_Tussenkop"/>
    <w:basedOn w:val="Standaard"/>
    <w:qFormat/>
    <w:rsid w:val="00C85311"/>
    <w:rPr>
      <w:b/>
    </w:rPr>
  </w:style>
  <w:style w:type="paragraph" w:styleId="Titel">
    <w:name w:val="Title"/>
    <w:basedOn w:val="Standaard"/>
    <w:link w:val="TitelChar"/>
    <w:uiPriority w:val="10"/>
    <w:qFormat/>
    <w:rsid w:val="00075A3F"/>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075A3F"/>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qFormat/>
    <w:rsid w:val="00786B22"/>
    <w:pPr>
      <w:spacing w:after="0" w:line="20" w:lineRule="auto"/>
    </w:pPr>
    <w:rPr>
      <w:sz w:val="2"/>
    </w:rPr>
  </w:style>
  <w:style w:type="table" w:styleId="Tabelraster">
    <w:name w:val="Table Grid"/>
    <w:basedOn w:val="Standaardtabel"/>
    <w:uiPriority w:val="3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C0168C"/>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9A1EC7"/>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F5769C"/>
    <w:rPr>
      <w:rFonts w:asciiTheme="majorHAnsi" w:eastAsiaTheme="majorEastAsia" w:hAnsiTheme="majorHAnsi" w:cstheme="majorBidi"/>
      <w:bCs/>
      <w:i/>
      <w:sz w:val="20"/>
      <w:lang w:val="en-US"/>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customStyle="1" w:styleId="Kop5Char">
    <w:name w:val="Kop 5 Char"/>
    <w:basedOn w:val="Standaardalinea-lettertype"/>
    <w:link w:val="Kop5"/>
    <w:uiPriority w:val="9"/>
    <w:semiHidden/>
    <w:rsid w:val="00075A3F"/>
    <w:rPr>
      <w:rFonts w:asciiTheme="majorHAnsi" w:eastAsiaTheme="majorEastAsia" w:hAnsiTheme="majorHAnsi" w:cstheme="majorBidi"/>
      <w:color w:val="7F0000" w:themeColor="accent1" w:themeShade="7F"/>
      <w:sz w:val="20"/>
    </w:rPr>
  </w:style>
  <w:style w:type="character" w:customStyle="1" w:styleId="Kop6Char">
    <w:name w:val="Kop 6 Char"/>
    <w:basedOn w:val="Standaardalinea-lettertype"/>
    <w:link w:val="Kop6"/>
    <w:uiPriority w:val="9"/>
    <w:semiHidden/>
    <w:rsid w:val="00075A3F"/>
    <w:rPr>
      <w:rFonts w:asciiTheme="majorHAnsi" w:eastAsiaTheme="majorEastAsia" w:hAnsiTheme="majorHAnsi" w:cstheme="majorBidi"/>
      <w:i/>
      <w:iCs/>
      <w:color w:val="7F0000" w:themeColor="accent1" w:themeShade="7F"/>
      <w:sz w:val="20"/>
    </w:rPr>
  </w:style>
  <w:style w:type="character" w:customStyle="1" w:styleId="Kop7Char">
    <w:name w:val="Kop 7 Char"/>
    <w:basedOn w:val="Standaardalinea-lettertype"/>
    <w:link w:val="Kop7"/>
    <w:uiPriority w:val="9"/>
    <w:semiHidden/>
    <w:rsid w:val="00075A3F"/>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075A3F"/>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75A3F"/>
    <w:rPr>
      <w:rFonts w:asciiTheme="majorHAnsi" w:eastAsiaTheme="majorEastAsia" w:hAnsiTheme="majorHAnsi" w:cstheme="majorBidi"/>
      <w:i/>
      <w:iCs/>
      <w:color w:val="404040" w:themeColor="text1" w:themeTint="BF"/>
      <w:sz w:val="20"/>
      <w:szCs w:val="20"/>
    </w:rPr>
  </w:style>
  <w:style w:type="paragraph" w:styleId="Kopvaninhoudsopgave">
    <w:name w:val="TOC Heading"/>
    <w:basedOn w:val="Kop1"/>
    <w:next w:val="Standaard"/>
    <w:uiPriority w:val="39"/>
    <w:semiHidden/>
    <w:unhideWhenUsed/>
    <w:qFormat/>
    <w:rsid w:val="00075A3F"/>
    <w:pPr>
      <w:numPr>
        <w:numId w:val="0"/>
      </w:numPr>
      <w:spacing w:before="480" w:line="276" w:lineRule="auto"/>
      <w:outlineLvl w:val="9"/>
    </w:pPr>
    <w:rPr>
      <w:rFonts w:asciiTheme="majorHAnsi" w:hAnsiTheme="majorHAnsi"/>
      <w:color w:val="BF0000" w:themeColor="accent1" w:themeShade="BF"/>
      <w:sz w:val="28"/>
      <w:lang w:val="en-US" w:eastAsia="ja-JP"/>
    </w:rPr>
  </w:style>
  <w:style w:type="paragraph" w:styleId="Inhopg1">
    <w:name w:val="toc 1"/>
    <w:basedOn w:val="Standaard"/>
    <w:next w:val="Standaard"/>
    <w:autoRedefine/>
    <w:uiPriority w:val="39"/>
    <w:unhideWhenUsed/>
    <w:rsid w:val="00785069"/>
    <w:pPr>
      <w:tabs>
        <w:tab w:val="left" w:pos="851"/>
        <w:tab w:val="right" w:pos="9072"/>
      </w:tabs>
      <w:spacing w:before="200" w:after="100"/>
    </w:pPr>
    <w:rPr>
      <w:b/>
    </w:rPr>
  </w:style>
  <w:style w:type="paragraph" w:styleId="Inhopg2">
    <w:name w:val="toc 2"/>
    <w:basedOn w:val="Standaard"/>
    <w:next w:val="Standaard"/>
    <w:autoRedefine/>
    <w:uiPriority w:val="39"/>
    <w:unhideWhenUsed/>
    <w:rsid w:val="00785069"/>
    <w:pPr>
      <w:tabs>
        <w:tab w:val="left" w:pos="851"/>
        <w:tab w:val="right" w:pos="9072"/>
      </w:tabs>
      <w:spacing w:after="100"/>
    </w:pPr>
  </w:style>
  <w:style w:type="paragraph" w:styleId="Inhopg3">
    <w:name w:val="toc 3"/>
    <w:basedOn w:val="Standaard"/>
    <w:next w:val="Standaard"/>
    <w:autoRedefine/>
    <w:uiPriority w:val="39"/>
    <w:unhideWhenUsed/>
    <w:rsid w:val="00785069"/>
    <w:pPr>
      <w:tabs>
        <w:tab w:val="left" w:pos="851"/>
        <w:tab w:val="right" w:pos="9072"/>
      </w:tabs>
      <w:spacing w:after="100"/>
    </w:pPr>
  </w:style>
  <w:style w:type="character" w:styleId="Hyperlink">
    <w:name w:val="Hyperlink"/>
    <w:basedOn w:val="Standaardalinea-lettertype"/>
    <w:uiPriority w:val="99"/>
    <w:unhideWhenUsed/>
    <w:rsid w:val="00075A3F"/>
    <w:rPr>
      <w:color w:val="1A368D" w:themeColor="hyperlink"/>
      <w:u w:val="single"/>
    </w:rPr>
  </w:style>
  <w:style w:type="paragraph" w:customStyle="1" w:styleId="SNKop1zonderNummer">
    <w:name w:val="SN_Kop1_zonderNummer"/>
    <w:basedOn w:val="Standaard"/>
    <w:rsid w:val="00075A3F"/>
    <w:pPr>
      <w:spacing w:line="360" w:lineRule="auto"/>
    </w:pPr>
    <w:rPr>
      <w:rFonts w:ascii="Impact" w:hAnsi="Impact"/>
      <w:sz w:val="32"/>
    </w:rPr>
  </w:style>
  <w:style w:type="paragraph" w:styleId="Lijstalinea">
    <w:name w:val="List Paragraph"/>
    <w:basedOn w:val="Standaard"/>
    <w:qFormat/>
    <w:rsid w:val="005D4D52"/>
    <w:pPr>
      <w:ind w:left="720"/>
      <w:contextualSpacing/>
    </w:pPr>
  </w:style>
  <w:style w:type="character" w:styleId="GevolgdeHyperlink">
    <w:name w:val="FollowedHyperlink"/>
    <w:basedOn w:val="Standaardalinea-lettertype"/>
    <w:uiPriority w:val="99"/>
    <w:semiHidden/>
    <w:unhideWhenUsed/>
    <w:rsid w:val="00654540"/>
    <w:rPr>
      <w:color w:val="8C5A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nl/bestuur-en-organisatie/bestuurlijke-zaken/huishoudelijk-reg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Communicatie\Algemene%20Communicatiemiddelen\1.%20Huisstijl%20&amp;%20traffic%20huisstijlproducten\2.%20Huisstijl%20onderdelen\Sjablonen\Scouting%20Nederland%20-%20Rapportage%20sjablonen\Rapportage%20hout.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61D99B-499D-4330-AB4C-111231DB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Rapportage hout</Template>
  <TotalTime>197</TotalTime>
  <Pages>25</Pages>
  <Words>9791</Words>
  <Characters>53856</Characters>
  <Application>Microsoft Office Word</Application>
  <DocSecurity>0</DocSecurity>
  <Lines>448</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63520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Garder, Lisette van</dc:creator>
  <cp:lastModifiedBy>Garder, Lisette van</cp:lastModifiedBy>
  <cp:revision>7</cp:revision>
  <dcterms:created xsi:type="dcterms:W3CDTF">2015-12-01T14:09:00Z</dcterms:created>
  <dcterms:modified xsi:type="dcterms:W3CDTF">2015-12-02T15:57:00Z</dcterms:modified>
</cp:coreProperties>
</file>