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0"/>
      </w:tblGrid>
      <w:tr w:rsidR="00EE2049" w14:paraId="0D4F6EAB" w14:textId="77777777" w:rsidTr="00EE2049">
        <w:trPr>
          <w:trHeight w:val="5103"/>
        </w:trPr>
        <w:tc>
          <w:tcPr>
            <w:tcW w:w="9070" w:type="dxa"/>
            <w:shd w:val="clear" w:color="auto" w:fill="auto"/>
          </w:tcPr>
          <w:p w14:paraId="5380BFEB" w14:textId="4AEE97A7" w:rsidR="00B60DD2" w:rsidRDefault="00B60DD2" w:rsidP="001418A3">
            <w:pPr>
              <w:rPr>
                <w:szCs w:val="20"/>
                <w:lang w:val="en-US"/>
              </w:rPr>
            </w:pPr>
          </w:p>
          <w:p w14:paraId="72CB7604" w14:textId="77777777" w:rsidR="00B60DD2" w:rsidRPr="00B60DD2" w:rsidRDefault="00B60DD2" w:rsidP="00B60DD2">
            <w:pPr>
              <w:rPr>
                <w:szCs w:val="20"/>
                <w:lang w:val="en-US"/>
              </w:rPr>
            </w:pPr>
          </w:p>
          <w:p w14:paraId="5193E8DA" w14:textId="77777777" w:rsidR="00B60DD2" w:rsidRPr="00B60DD2" w:rsidRDefault="00B60DD2" w:rsidP="00B60DD2">
            <w:pPr>
              <w:rPr>
                <w:szCs w:val="20"/>
                <w:lang w:val="en-US"/>
              </w:rPr>
            </w:pPr>
          </w:p>
          <w:p w14:paraId="154E48F9" w14:textId="77777777" w:rsidR="00B60DD2" w:rsidRPr="00B60DD2" w:rsidRDefault="00B60DD2" w:rsidP="00B60DD2">
            <w:pPr>
              <w:rPr>
                <w:szCs w:val="20"/>
                <w:lang w:val="en-US"/>
              </w:rPr>
            </w:pPr>
          </w:p>
          <w:p w14:paraId="2563CD65" w14:textId="77777777" w:rsidR="00B60DD2" w:rsidRPr="00B60DD2" w:rsidRDefault="00B60DD2" w:rsidP="00B60DD2">
            <w:pPr>
              <w:rPr>
                <w:szCs w:val="20"/>
                <w:lang w:val="en-US"/>
              </w:rPr>
            </w:pPr>
          </w:p>
          <w:p w14:paraId="571DD0F5" w14:textId="00CB70BD" w:rsidR="00B60DD2" w:rsidRDefault="00B60DD2" w:rsidP="00B60DD2">
            <w:pPr>
              <w:rPr>
                <w:szCs w:val="20"/>
                <w:lang w:val="en-US"/>
              </w:rPr>
            </w:pPr>
          </w:p>
          <w:p w14:paraId="17B0BC5C" w14:textId="7236C3A7" w:rsidR="00B60DD2" w:rsidRDefault="00B60DD2" w:rsidP="00B60DD2">
            <w:pPr>
              <w:rPr>
                <w:szCs w:val="20"/>
                <w:lang w:val="en-US"/>
              </w:rPr>
            </w:pPr>
          </w:p>
          <w:p w14:paraId="39FCC5C8" w14:textId="313C5F4D" w:rsidR="00975A9A" w:rsidRPr="00B60DD2" w:rsidRDefault="00B60DD2" w:rsidP="00B60DD2">
            <w:pPr>
              <w:tabs>
                <w:tab w:val="left" w:pos="5109"/>
              </w:tabs>
              <w:rPr>
                <w:szCs w:val="20"/>
                <w:lang w:val="en-US"/>
              </w:rPr>
            </w:pPr>
            <w:r>
              <w:rPr>
                <w:szCs w:val="20"/>
                <w:lang w:val="en-US"/>
              </w:rPr>
              <w:tab/>
            </w:r>
          </w:p>
        </w:tc>
      </w:tr>
    </w:tbl>
    <w:p w14:paraId="3B5556DC" w14:textId="77777777" w:rsidR="001418A3" w:rsidRDefault="001418A3" w:rsidP="00C85311">
      <w:pPr>
        <w:pStyle w:val="Titel"/>
      </w:pPr>
    </w:p>
    <w:p w14:paraId="53F20D5D" w14:textId="36FB26E8" w:rsidR="001763C8" w:rsidRPr="00C85311" w:rsidRDefault="005F5FA9" w:rsidP="00C85311">
      <w:pPr>
        <w:pStyle w:val="Titel"/>
      </w:pPr>
      <w:r w:rsidRPr="005F5FA9">
        <w:rPr>
          <w:noProof/>
          <w:szCs w:val="20"/>
        </w:rPr>
        <w:drawing>
          <wp:anchor distT="0" distB="0" distL="114300" distR="114300" simplePos="0" relativeHeight="251672576" behindDoc="1" locked="0" layoutInCell="1" allowOverlap="1" wp14:anchorId="6016C747" wp14:editId="64E7CF4C">
            <wp:simplePos x="0" y="0"/>
            <wp:positionH relativeFrom="page">
              <wp:posOffset>5877560</wp:posOffset>
            </wp:positionH>
            <wp:positionV relativeFrom="page">
              <wp:posOffset>3975100</wp:posOffset>
            </wp:positionV>
            <wp:extent cx="1350000" cy="12672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_logo_RGB.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0000" cy="1267200"/>
                    </a:xfrm>
                    <a:prstGeom prst="rect">
                      <a:avLst/>
                    </a:prstGeom>
                  </pic:spPr>
                </pic:pic>
              </a:graphicData>
            </a:graphic>
            <wp14:sizeRelH relativeFrom="margin">
              <wp14:pctWidth>0</wp14:pctWidth>
            </wp14:sizeRelH>
            <wp14:sizeRelV relativeFrom="margin">
              <wp14:pctHeight>0</wp14:pctHeight>
            </wp14:sizeRelV>
          </wp:anchor>
        </w:drawing>
      </w:r>
      <w:r w:rsidRPr="005F5FA9">
        <w:rPr>
          <w:noProof/>
          <w:szCs w:val="20"/>
        </w:rPr>
        <w:drawing>
          <wp:anchor distT="0" distB="0" distL="114300" distR="114300" simplePos="0" relativeHeight="251671552" behindDoc="1" locked="0" layoutInCell="1" allowOverlap="1" wp14:anchorId="2C089504" wp14:editId="60497E56">
            <wp:simplePos x="0" y="0"/>
            <wp:positionH relativeFrom="page">
              <wp:posOffset>635</wp:posOffset>
            </wp:positionH>
            <wp:positionV relativeFrom="page">
              <wp:posOffset>3707765</wp:posOffset>
            </wp:positionV>
            <wp:extent cx="7559568" cy="181673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banner_RGB-150dpi.jpg"/>
                    <pic:cNvPicPr/>
                  </pic:nvPicPr>
                  <pic:blipFill>
                    <a:blip r:embed="rId9">
                      <a:extLst>
                        <a:ext uri="{28A0092B-C50C-407E-A947-70E740481C1C}">
                          <a14:useLocalDpi xmlns:a14="http://schemas.microsoft.com/office/drawing/2010/main" val="0"/>
                        </a:ext>
                      </a:extLst>
                    </a:blip>
                    <a:stretch>
                      <a:fillRect/>
                    </a:stretch>
                  </pic:blipFill>
                  <pic:spPr>
                    <a:xfrm>
                      <a:off x="0" y="0"/>
                      <a:ext cx="7559568" cy="1816735"/>
                    </a:xfrm>
                    <a:prstGeom prst="rect">
                      <a:avLst/>
                    </a:prstGeom>
                  </pic:spPr>
                </pic:pic>
              </a:graphicData>
            </a:graphic>
            <wp14:sizeRelH relativeFrom="page">
              <wp14:pctWidth>0</wp14:pctWidth>
            </wp14:sizeRelH>
            <wp14:sizeRelV relativeFrom="page">
              <wp14:pctHeight>0</wp14:pctHeight>
            </wp14:sizeRelV>
          </wp:anchor>
        </w:drawing>
      </w:r>
      <w:r w:rsidR="002A4985">
        <w:t xml:space="preserve">Definitief </w:t>
      </w:r>
      <w:r w:rsidR="00F77CD5">
        <w:t>v</w:t>
      </w:r>
      <w:r w:rsidR="00CA0BFA">
        <w:t>erslag landelijke raad</w:t>
      </w:r>
    </w:p>
    <w:p w14:paraId="07F781A7" w14:textId="5DDE214E" w:rsidR="00EE2049" w:rsidRPr="00C85311" w:rsidRDefault="00896A74" w:rsidP="00C85311">
      <w:pPr>
        <w:pStyle w:val="Ondertitel"/>
      </w:pPr>
      <w:r>
        <w:t>1</w:t>
      </w:r>
      <w:r w:rsidR="009C7D9E">
        <w:t>3 juni 2020</w:t>
      </w:r>
    </w:p>
    <w:p w14:paraId="3D35A77B" w14:textId="77777777" w:rsidR="00EE2049" w:rsidRPr="00C85311" w:rsidRDefault="00EE2049" w:rsidP="00C85311">
      <w:r w:rsidRPr="00C85311">
        <w:br w:type="page"/>
      </w:r>
    </w:p>
    <w:p w14:paraId="4E66DBEB" w14:textId="77777777" w:rsidR="004E1087" w:rsidRPr="00C85311" w:rsidRDefault="004E1087" w:rsidP="00F85331">
      <w:pPr>
        <w:pStyle w:val="SNKop1zonderNummer"/>
        <w:spacing w:line="276" w:lineRule="auto"/>
      </w:pPr>
      <w:r w:rsidRPr="00C85311">
        <w:lastRenderedPageBreak/>
        <w:t>Inhoudsopgave</w:t>
      </w:r>
    </w:p>
    <w:p w14:paraId="5B0FB616" w14:textId="77777777" w:rsidR="00600A59" w:rsidRPr="00C85311" w:rsidRDefault="00600A59" w:rsidP="00F85331"/>
    <w:p w14:paraId="25491CF7" w14:textId="77777777" w:rsidR="00585FB0" w:rsidRDefault="00785069">
      <w:pPr>
        <w:pStyle w:val="Inhopg1"/>
        <w:rPr>
          <w:b w:val="0"/>
          <w:noProof/>
          <w:sz w:val="22"/>
        </w:rPr>
      </w:pPr>
      <w:r>
        <w:rPr>
          <w:b w:val="0"/>
          <w:lang w:val="en-US"/>
        </w:rPr>
        <w:fldChar w:fldCharType="begin"/>
      </w:r>
      <w:r>
        <w:rPr>
          <w:b w:val="0"/>
          <w:lang w:val="en-US"/>
        </w:rPr>
        <w:instrText xml:space="preserve"> TOC \o "1-3" \h \z \u </w:instrText>
      </w:r>
      <w:r>
        <w:rPr>
          <w:b w:val="0"/>
          <w:lang w:val="en-US"/>
        </w:rPr>
        <w:fldChar w:fldCharType="separate"/>
      </w:r>
      <w:hyperlink w:anchor="_Toc46315186" w:history="1">
        <w:r w:rsidR="00585FB0" w:rsidRPr="00E04B44">
          <w:rPr>
            <w:rStyle w:val="Hyperlink"/>
            <w:noProof/>
          </w:rPr>
          <w:t>1</w:t>
        </w:r>
        <w:r w:rsidR="00585FB0">
          <w:rPr>
            <w:b w:val="0"/>
            <w:noProof/>
            <w:sz w:val="22"/>
          </w:rPr>
          <w:tab/>
        </w:r>
        <w:r w:rsidR="00585FB0" w:rsidRPr="00E04B44">
          <w:rPr>
            <w:rStyle w:val="Hyperlink"/>
            <w:noProof/>
          </w:rPr>
          <w:t>Verslag</w:t>
        </w:r>
        <w:r w:rsidR="00585FB0">
          <w:rPr>
            <w:noProof/>
            <w:webHidden/>
          </w:rPr>
          <w:tab/>
        </w:r>
        <w:r w:rsidR="00585FB0">
          <w:rPr>
            <w:noProof/>
            <w:webHidden/>
          </w:rPr>
          <w:fldChar w:fldCharType="begin"/>
        </w:r>
        <w:r w:rsidR="00585FB0">
          <w:rPr>
            <w:noProof/>
            <w:webHidden/>
          </w:rPr>
          <w:instrText xml:space="preserve"> PAGEREF _Toc46315186 \h </w:instrText>
        </w:r>
        <w:r w:rsidR="00585FB0">
          <w:rPr>
            <w:noProof/>
            <w:webHidden/>
          </w:rPr>
        </w:r>
        <w:r w:rsidR="00585FB0">
          <w:rPr>
            <w:noProof/>
            <w:webHidden/>
          </w:rPr>
          <w:fldChar w:fldCharType="separate"/>
        </w:r>
        <w:r w:rsidR="00585FB0">
          <w:rPr>
            <w:noProof/>
            <w:webHidden/>
          </w:rPr>
          <w:t>3</w:t>
        </w:r>
        <w:r w:rsidR="00585FB0">
          <w:rPr>
            <w:noProof/>
            <w:webHidden/>
          </w:rPr>
          <w:fldChar w:fldCharType="end"/>
        </w:r>
      </w:hyperlink>
    </w:p>
    <w:p w14:paraId="00E905FA" w14:textId="77777777" w:rsidR="00585FB0" w:rsidRDefault="002A4985">
      <w:pPr>
        <w:pStyle w:val="Inhopg2"/>
        <w:rPr>
          <w:noProof/>
          <w:sz w:val="22"/>
        </w:rPr>
      </w:pPr>
      <w:hyperlink w:anchor="_Toc46315187" w:history="1">
        <w:r w:rsidR="00585FB0" w:rsidRPr="00E04B44">
          <w:rPr>
            <w:rStyle w:val="Hyperlink"/>
            <w:noProof/>
          </w:rPr>
          <w:t>1.1</w:t>
        </w:r>
        <w:r w:rsidR="00585FB0">
          <w:rPr>
            <w:noProof/>
            <w:sz w:val="22"/>
          </w:rPr>
          <w:tab/>
        </w:r>
        <w:r w:rsidR="00585FB0" w:rsidRPr="00E04B44">
          <w:rPr>
            <w:rStyle w:val="Hyperlink"/>
            <w:noProof/>
          </w:rPr>
          <w:t>Opening</w:t>
        </w:r>
        <w:r w:rsidR="00585FB0">
          <w:rPr>
            <w:noProof/>
            <w:webHidden/>
          </w:rPr>
          <w:tab/>
        </w:r>
        <w:r w:rsidR="00585FB0">
          <w:rPr>
            <w:noProof/>
            <w:webHidden/>
          </w:rPr>
          <w:fldChar w:fldCharType="begin"/>
        </w:r>
        <w:r w:rsidR="00585FB0">
          <w:rPr>
            <w:noProof/>
            <w:webHidden/>
          </w:rPr>
          <w:instrText xml:space="preserve"> PAGEREF _Toc46315187 \h </w:instrText>
        </w:r>
        <w:r w:rsidR="00585FB0">
          <w:rPr>
            <w:noProof/>
            <w:webHidden/>
          </w:rPr>
        </w:r>
        <w:r w:rsidR="00585FB0">
          <w:rPr>
            <w:noProof/>
            <w:webHidden/>
          </w:rPr>
          <w:fldChar w:fldCharType="separate"/>
        </w:r>
        <w:r w:rsidR="00585FB0">
          <w:rPr>
            <w:noProof/>
            <w:webHidden/>
          </w:rPr>
          <w:t>3</w:t>
        </w:r>
        <w:r w:rsidR="00585FB0">
          <w:rPr>
            <w:noProof/>
            <w:webHidden/>
          </w:rPr>
          <w:fldChar w:fldCharType="end"/>
        </w:r>
      </w:hyperlink>
    </w:p>
    <w:p w14:paraId="0696FDEC" w14:textId="77777777" w:rsidR="00585FB0" w:rsidRDefault="002A4985">
      <w:pPr>
        <w:pStyle w:val="Inhopg2"/>
        <w:rPr>
          <w:noProof/>
          <w:sz w:val="22"/>
        </w:rPr>
      </w:pPr>
      <w:hyperlink w:anchor="_Toc46315188" w:history="1">
        <w:r w:rsidR="00585FB0" w:rsidRPr="00E04B44">
          <w:rPr>
            <w:rStyle w:val="Hyperlink"/>
            <w:noProof/>
          </w:rPr>
          <w:t>1.2</w:t>
        </w:r>
        <w:r w:rsidR="00585FB0">
          <w:rPr>
            <w:noProof/>
            <w:sz w:val="22"/>
          </w:rPr>
          <w:tab/>
        </w:r>
        <w:r w:rsidR="00585FB0" w:rsidRPr="00E04B44">
          <w:rPr>
            <w:rStyle w:val="Hyperlink"/>
            <w:noProof/>
          </w:rPr>
          <w:t>Meningsvormend deel</w:t>
        </w:r>
        <w:r w:rsidR="00585FB0">
          <w:rPr>
            <w:noProof/>
            <w:webHidden/>
          </w:rPr>
          <w:tab/>
        </w:r>
        <w:r w:rsidR="00585FB0">
          <w:rPr>
            <w:noProof/>
            <w:webHidden/>
          </w:rPr>
          <w:fldChar w:fldCharType="begin"/>
        </w:r>
        <w:r w:rsidR="00585FB0">
          <w:rPr>
            <w:noProof/>
            <w:webHidden/>
          </w:rPr>
          <w:instrText xml:space="preserve"> PAGEREF _Toc46315188 \h </w:instrText>
        </w:r>
        <w:r w:rsidR="00585FB0">
          <w:rPr>
            <w:noProof/>
            <w:webHidden/>
          </w:rPr>
        </w:r>
        <w:r w:rsidR="00585FB0">
          <w:rPr>
            <w:noProof/>
            <w:webHidden/>
          </w:rPr>
          <w:fldChar w:fldCharType="separate"/>
        </w:r>
        <w:r w:rsidR="00585FB0">
          <w:rPr>
            <w:noProof/>
            <w:webHidden/>
          </w:rPr>
          <w:t>3</w:t>
        </w:r>
        <w:r w:rsidR="00585FB0">
          <w:rPr>
            <w:noProof/>
            <w:webHidden/>
          </w:rPr>
          <w:fldChar w:fldCharType="end"/>
        </w:r>
      </w:hyperlink>
    </w:p>
    <w:p w14:paraId="6997FFC1" w14:textId="77777777" w:rsidR="00585FB0" w:rsidRDefault="002A4985">
      <w:pPr>
        <w:pStyle w:val="Inhopg2"/>
        <w:rPr>
          <w:noProof/>
          <w:sz w:val="22"/>
        </w:rPr>
      </w:pPr>
      <w:hyperlink w:anchor="_Toc46315189" w:history="1">
        <w:r w:rsidR="00585FB0" w:rsidRPr="00E04B44">
          <w:rPr>
            <w:rStyle w:val="Hyperlink"/>
            <w:rFonts w:eastAsia="Times New Roman"/>
            <w:noProof/>
            <w:lang w:eastAsia="en-US"/>
          </w:rPr>
          <w:t>1.3</w:t>
        </w:r>
        <w:r w:rsidR="00585FB0">
          <w:rPr>
            <w:noProof/>
            <w:sz w:val="22"/>
          </w:rPr>
          <w:tab/>
        </w:r>
        <w:r w:rsidR="00585FB0" w:rsidRPr="00E04B44">
          <w:rPr>
            <w:rStyle w:val="Hyperlink"/>
            <w:rFonts w:eastAsia="Times New Roman"/>
            <w:noProof/>
            <w:lang w:eastAsia="en-US"/>
          </w:rPr>
          <w:t>Start besluitvormend deel</w:t>
        </w:r>
        <w:r w:rsidR="00585FB0">
          <w:rPr>
            <w:noProof/>
            <w:webHidden/>
          </w:rPr>
          <w:tab/>
        </w:r>
        <w:r w:rsidR="00585FB0">
          <w:rPr>
            <w:noProof/>
            <w:webHidden/>
          </w:rPr>
          <w:fldChar w:fldCharType="begin"/>
        </w:r>
        <w:r w:rsidR="00585FB0">
          <w:rPr>
            <w:noProof/>
            <w:webHidden/>
          </w:rPr>
          <w:instrText xml:space="preserve"> PAGEREF _Toc46315189 \h </w:instrText>
        </w:r>
        <w:r w:rsidR="00585FB0">
          <w:rPr>
            <w:noProof/>
            <w:webHidden/>
          </w:rPr>
        </w:r>
        <w:r w:rsidR="00585FB0">
          <w:rPr>
            <w:noProof/>
            <w:webHidden/>
          </w:rPr>
          <w:fldChar w:fldCharType="separate"/>
        </w:r>
        <w:r w:rsidR="00585FB0">
          <w:rPr>
            <w:noProof/>
            <w:webHidden/>
          </w:rPr>
          <w:t>3</w:t>
        </w:r>
        <w:r w:rsidR="00585FB0">
          <w:rPr>
            <w:noProof/>
            <w:webHidden/>
          </w:rPr>
          <w:fldChar w:fldCharType="end"/>
        </w:r>
      </w:hyperlink>
    </w:p>
    <w:p w14:paraId="073B7D38" w14:textId="77777777" w:rsidR="00585FB0" w:rsidRDefault="002A4985">
      <w:pPr>
        <w:pStyle w:val="Inhopg2"/>
        <w:rPr>
          <w:noProof/>
          <w:sz w:val="22"/>
        </w:rPr>
      </w:pPr>
      <w:hyperlink w:anchor="_Toc46315190" w:history="1">
        <w:r w:rsidR="00585FB0" w:rsidRPr="00E04B44">
          <w:rPr>
            <w:rStyle w:val="Hyperlink"/>
            <w:rFonts w:eastAsia="Times New Roman"/>
            <w:noProof/>
            <w:lang w:eastAsia="en-US"/>
          </w:rPr>
          <w:t>1.4</w:t>
        </w:r>
        <w:r w:rsidR="00585FB0">
          <w:rPr>
            <w:noProof/>
            <w:sz w:val="22"/>
          </w:rPr>
          <w:tab/>
        </w:r>
        <w:r w:rsidR="00585FB0" w:rsidRPr="00E04B44">
          <w:rPr>
            <w:rStyle w:val="Hyperlink"/>
            <w:rFonts w:eastAsia="Times New Roman"/>
            <w:noProof/>
            <w:lang w:eastAsia="en-US"/>
          </w:rPr>
          <w:t>Voordrachten met uitslag stemming</w:t>
        </w:r>
        <w:r w:rsidR="00585FB0">
          <w:rPr>
            <w:noProof/>
            <w:webHidden/>
          </w:rPr>
          <w:tab/>
        </w:r>
        <w:r w:rsidR="00585FB0">
          <w:rPr>
            <w:noProof/>
            <w:webHidden/>
          </w:rPr>
          <w:fldChar w:fldCharType="begin"/>
        </w:r>
        <w:r w:rsidR="00585FB0">
          <w:rPr>
            <w:noProof/>
            <w:webHidden/>
          </w:rPr>
          <w:instrText xml:space="preserve"> PAGEREF _Toc46315190 \h </w:instrText>
        </w:r>
        <w:r w:rsidR="00585FB0">
          <w:rPr>
            <w:noProof/>
            <w:webHidden/>
          </w:rPr>
        </w:r>
        <w:r w:rsidR="00585FB0">
          <w:rPr>
            <w:noProof/>
            <w:webHidden/>
          </w:rPr>
          <w:fldChar w:fldCharType="separate"/>
        </w:r>
        <w:r w:rsidR="00585FB0">
          <w:rPr>
            <w:noProof/>
            <w:webHidden/>
          </w:rPr>
          <w:t>4</w:t>
        </w:r>
        <w:r w:rsidR="00585FB0">
          <w:rPr>
            <w:noProof/>
            <w:webHidden/>
          </w:rPr>
          <w:fldChar w:fldCharType="end"/>
        </w:r>
      </w:hyperlink>
    </w:p>
    <w:p w14:paraId="103F895D" w14:textId="77777777" w:rsidR="00585FB0" w:rsidRDefault="002A4985">
      <w:pPr>
        <w:pStyle w:val="Inhopg2"/>
        <w:rPr>
          <w:noProof/>
          <w:sz w:val="22"/>
        </w:rPr>
      </w:pPr>
      <w:hyperlink w:anchor="_Toc46315191" w:history="1">
        <w:r w:rsidR="00585FB0" w:rsidRPr="00E04B44">
          <w:rPr>
            <w:rStyle w:val="Hyperlink"/>
            <w:rFonts w:eastAsia="Calibri"/>
            <w:noProof/>
            <w:lang w:eastAsia="en-US"/>
          </w:rPr>
          <w:t>1.5</w:t>
        </w:r>
        <w:r w:rsidR="00585FB0">
          <w:rPr>
            <w:noProof/>
            <w:sz w:val="22"/>
          </w:rPr>
          <w:tab/>
        </w:r>
        <w:r w:rsidR="00585FB0" w:rsidRPr="00E04B44">
          <w:rPr>
            <w:rStyle w:val="Hyperlink"/>
            <w:rFonts w:eastAsia="Calibri"/>
            <w:noProof/>
            <w:lang w:eastAsia="en-US"/>
          </w:rPr>
          <w:t>Mededelingen</w:t>
        </w:r>
        <w:r w:rsidR="00585FB0">
          <w:rPr>
            <w:noProof/>
            <w:webHidden/>
          </w:rPr>
          <w:tab/>
        </w:r>
        <w:r w:rsidR="00585FB0">
          <w:rPr>
            <w:noProof/>
            <w:webHidden/>
          </w:rPr>
          <w:fldChar w:fldCharType="begin"/>
        </w:r>
        <w:r w:rsidR="00585FB0">
          <w:rPr>
            <w:noProof/>
            <w:webHidden/>
          </w:rPr>
          <w:instrText xml:space="preserve"> PAGEREF _Toc46315191 \h </w:instrText>
        </w:r>
        <w:r w:rsidR="00585FB0">
          <w:rPr>
            <w:noProof/>
            <w:webHidden/>
          </w:rPr>
        </w:r>
        <w:r w:rsidR="00585FB0">
          <w:rPr>
            <w:noProof/>
            <w:webHidden/>
          </w:rPr>
          <w:fldChar w:fldCharType="separate"/>
        </w:r>
        <w:r w:rsidR="00585FB0">
          <w:rPr>
            <w:noProof/>
            <w:webHidden/>
          </w:rPr>
          <w:t>5</w:t>
        </w:r>
        <w:r w:rsidR="00585FB0">
          <w:rPr>
            <w:noProof/>
            <w:webHidden/>
          </w:rPr>
          <w:fldChar w:fldCharType="end"/>
        </w:r>
      </w:hyperlink>
    </w:p>
    <w:p w14:paraId="70857B37" w14:textId="77777777" w:rsidR="00585FB0" w:rsidRDefault="002A4985">
      <w:pPr>
        <w:pStyle w:val="Inhopg2"/>
        <w:rPr>
          <w:noProof/>
          <w:sz w:val="22"/>
        </w:rPr>
      </w:pPr>
      <w:hyperlink w:anchor="_Toc46315192" w:history="1">
        <w:r w:rsidR="00585FB0" w:rsidRPr="00E04B44">
          <w:rPr>
            <w:rStyle w:val="Hyperlink"/>
            <w:noProof/>
          </w:rPr>
          <w:t>1.6</w:t>
        </w:r>
        <w:r w:rsidR="00585FB0">
          <w:rPr>
            <w:noProof/>
            <w:sz w:val="22"/>
          </w:rPr>
          <w:tab/>
        </w:r>
        <w:r w:rsidR="00585FB0" w:rsidRPr="00E04B44">
          <w:rPr>
            <w:rStyle w:val="Hyperlink"/>
            <w:noProof/>
          </w:rPr>
          <w:t>Verslag, inclusief actie- en besluitenlijst, d.d. landelijke raad 14 december 2019</w:t>
        </w:r>
        <w:r w:rsidR="00585FB0">
          <w:rPr>
            <w:noProof/>
            <w:webHidden/>
          </w:rPr>
          <w:tab/>
        </w:r>
        <w:r w:rsidR="00585FB0">
          <w:rPr>
            <w:noProof/>
            <w:webHidden/>
          </w:rPr>
          <w:fldChar w:fldCharType="begin"/>
        </w:r>
        <w:r w:rsidR="00585FB0">
          <w:rPr>
            <w:noProof/>
            <w:webHidden/>
          </w:rPr>
          <w:instrText xml:space="preserve"> PAGEREF _Toc46315192 \h </w:instrText>
        </w:r>
        <w:r w:rsidR="00585FB0">
          <w:rPr>
            <w:noProof/>
            <w:webHidden/>
          </w:rPr>
        </w:r>
        <w:r w:rsidR="00585FB0">
          <w:rPr>
            <w:noProof/>
            <w:webHidden/>
          </w:rPr>
          <w:fldChar w:fldCharType="separate"/>
        </w:r>
        <w:r w:rsidR="00585FB0">
          <w:rPr>
            <w:noProof/>
            <w:webHidden/>
          </w:rPr>
          <w:t>6</w:t>
        </w:r>
        <w:r w:rsidR="00585FB0">
          <w:rPr>
            <w:noProof/>
            <w:webHidden/>
          </w:rPr>
          <w:fldChar w:fldCharType="end"/>
        </w:r>
      </w:hyperlink>
    </w:p>
    <w:p w14:paraId="4BD4E34B" w14:textId="77777777" w:rsidR="00585FB0" w:rsidRDefault="002A4985">
      <w:pPr>
        <w:pStyle w:val="Inhopg2"/>
        <w:rPr>
          <w:noProof/>
          <w:sz w:val="22"/>
        </w:rPr>
      </w:pPr>
      <w:hyperlink w:anchor="_Toc46315193" w:history="1">
        <w:r w:rsidR="00585FB0" w:rsidRPr="00E04B44">
          <w:rPr>
            <w:rStyle w:val="Hyperlink"/>
            <w:rFonts w:eastAsia="Times New Roman"/>
            <w:noProof/>
            <w:lang w:eastAsia="en-US"/>
          </w:rPr>
          <w:t>1.7</w:t>
        </w:r>
        <w:r w:rsidR="00585FB0">
          <w:rPr>
            <w:noProof/>
            <w:sz w:val="22"/>
          </w:rPr>
          <w:tab/>
        </w:r>
        <w:r w:rsidR="00585FB0" w:rsidRPr="00E04B44">
          <w:rPr>
            <w:rStyle w:val="Hyperlink"/>
            <w:rFonts w:eastAsia="Times New Roman"/>
            <w:noProof/>
            <w:lang w:eastAsia="en-US"/>
          </w:rPr>
          <w:t>Regio’s informeren regio’s</w:t>
        </w:r>
        <w:r w:rsidR="00585FB0">
          <w:rPr>
            <w:noProof/>
            <w:webHidden/>
          </w:rPr>
          <w:tab/>
        </w:r>
        <w:r w:rsidR="00585FB0">
          <w:rPr>
            <w:noProof/>
            <w:webHidden/>
          </w:rPr>
          <w:fldChar w:fldCharType="begin"/>
        </w:r>
        <w:r w:rsidR="00585FB0">
          <w:rPr>
            <w:noProof/>
            <w:webHidden/>
          </w:rPr>
          <w:instrText xml:space="preserve"> PAGEREF _Toc46315193 \h </w:instrText>
        </w:r>
        <w:r w:rsidR="00585FB0">
          <w:rPr>
            <w:noProof/>
            <w:webHidden/>
          </w:rPr>
        </w:r>
        <w:r w:rsidR="00585FB0">
          <w:rPr>
            <w:noProof/>
            <w:webHidden/>
          </w:rPr>
          <w:fldChar w:fldCharType="separate"/>
        </w:r>
        <w:r w:rsidR="00585FB0">
          <w:rPr>
            <w:noProof/>
            <w:webHidden/>
          </w:rPr>
          <w:t>6</w:t>
        </w:r>
        <w:r w:rsidR="00585FB0">
          <w:rPr>
            <w:noProof/>
            <w:webHidden/>
          </w:rPr>
          <w:fldChar w:fldCharType="end"/>
        </w:r>
      </w:hyperlink>
    </w:p>
    <w:p w14:paraId="412086E4" w14:textId="77777777" w:rsidR="00585FB0" w:rsidRDefault="002A4985">
      <w:pPr>
        <w:pStyle w:val="Inhopg2"/>
        <w:rPr>
          <w:noProof/>
          <w:sz w:val="22"/>
        </w:rPr>
      </w:pPr>
      <w:hyperlink w:anchor="_Toc46315194" w:history="1">
        <w:r w:rsidR="00585FB0" w:rsidRPr="00E04B44">
          <w:rPr>
            <w:rStyle w:val="Hyperlink"/>
            <w:rFonts w:eastAsia="Times New Roman"/>
            <w:noProof/>
            <w:lang w:eastAsia="en-US"/>
          </w:rPr>
          <w:t>1.8</w:t>
        </w:r>
        <w:r w:rsidR="00585FB0">
          <w:rPr>
            <w:noProof/>
            <w:sz w:val="22"/>
          </w:rPr>
          <w:tab/>
        </w:r>
        <w:r w:rsidR="00585FB0" w:rsidRPr="00E04B44">
          <w:rPr>
            <w:rStyle w:val="Hyperlink"/>
            <w:rFonts w:eastAsia="Times New Roman"/>
            <w:noProof/>
            <w:lang w:eastAsia="en-US"/>
          </w:rPr>
          <w:t>Stand van zaken Scoutinglandgoed Zeewolde en advies Landgoedcommissie</w:t>
        </w:r>
        <w:r w:rsidR="00585FB0">
          <w:rPr>
            <w:noProof/>
            <w:webHidden/>
          </w:rPr>
          <w:tab/>
        </w:r>
        <w:r w:rsidR="00585FB0">
          <w:rPr>
            <w:noProof/>
            <w:webHidden/>
          </w:rPr>
          <w:fldChar w:fldCharType="begin"/>
        </w:r>
        <w:r w:rsidR="00585FB0">
          <w:rPr>
            <w:noProof/>
            <w:webHidden/>
          </w:rPr>
          <w:instrText xml:space="preserve"> PAGEREF _Toc46315194 \h </w:instrText>
        </w:r>
        <w:r w:rsidR="00585FB0">
          <w:rPr>
            <w:noProof/>
            <w:webHidden/>
          </w:rPr>
        </w:r>
        <w:r w:rsidR="00585FB0">
          <w:rPr>
            <w:noProof/>
            <w:webHidden/>
          </w:rPr>
          <w:fldChar w:fldCharType="separate"/>
        </w:r>
        <w:r w:rsidR="00585FB0">
          <w:rPr>
            <w:noProof/>
            <w:webHidden/>
          </w:rPr>
          <w:t>6</w:t>
        </w:r>
        <w:r w:rsidR="00585FB0">
          <w:rPr>
            <w:noProof/>
            <w:webHidden/>
          </w:rPr>
          <w:fldChar w:fldCharType="end"/>
        </w:r>
      </w:hyperlink>
    </w:p>
    <w:p w14:paraId="17E3C015" w14:textId="77777777" w:rsidR="00585FB0" w:rsidRDefault="002A4985">
      <w:pPr>
        <w:pStyle w:val="Inhopg2"/>
        <w:rPr>
          <w:noProof/>
          <w:sz w:val="22"/>
        </w:rPr>
      </w:pPr>
      <w:hyperlink w:anchor="_Toc46315195" w:history="1">
        <w:r w:rsidR="00585FB0" w:rsidRPr="00E04B44">
          <w:rPr>
            <w:rStyle w:val="Hyperlink"/>
            <w:rFonts w:eastAsia="Times New Roman" w:cstheme="minorHAnsi"/>
            <w:noProof/>
            <w:lang w:eastAsia="en-US"/>
          </w:rPr>
          <w:t>1.9</w:t>
        </w:r>
        <w:r w:rsidR="00585FB0">
          <w:rPr>
            <w:noProof/>
            <w:sz w:val="22"/>
          </w:rPr>
          <w:tab/>
        </w:r>
        <w:r w:rsidR="00585FB0" w:rsidRPr="00E04B44">
          <w:rPr>
            <w:rStyle w:val="Hyperlink"/>
            <w:rFonts w:eastAsia="Times New Roman" w:cstheme="minorHAnsi"/>
            <w:noProof/>
            <w:lang w:eastAsia="en-US"/>
          </w:rPr>
          <w:t>Rapportage activiteitenplan 2019</w:t>
        </w:r>
        <w:r w:rsidR="00585FB0">
          <w:rPr>
            <w:noProof/>
            <w:webHidden/>
          </w:rPr>
          <w:tab/>
        </w:r>
        <w:r w:rsidR="00585FB0">
          <w:rPr>
            <w:noProof/>
            <w:webHidden/>
          </w:rPr>
          <w:fldChar w:fldCharType="begin"/>
        </w:r>
        <w:r w:rsidR="00585FB0">
          <w:rPr>
            <w:noProof/>
            <w:webHidden/>
          </w:rPr>
          <w:instrText xml:space="preserve"> PAGEREF _Toc46315195 \h </w:instrText>
        </w:r>
        <w:r w:rsidR="00585FB0">
          <w:rPr>
            <w:noProof/>
            <w:webHidden/>
          </w:rPr>
        </w:r>
        <w:r w:rsidR="00585FB0">
          <w:rPr>
            <w:noProof/>
            <w:webHidden/>
          </w:rPr>
          <w:fldChar w:fldCharType="separate"/>
        </w:r>
        <w:r w:rsidR="00585FB0">
          <w:rPr>
            <w:noProof/>
            <w:webHidden/>
          </w:rPr>
          <w:t>7</w:t>
        </w:r>
        <w:r w:rsidR="00585FB0">
          <w:rPr>
            <w:noProof/>
            <w:webHidden/>
          </w:rPr>
          <w:fldChar w:fldCharType="end"/>
        </w:r>
      </w:hyperlink>
    </w:p>
    <w:p w14:paraId="174CA4A5" w14:textId="77777777" w:rsidR="00585FB0" w:rsidRDefault="002A4985">
      <w:pPr>
        <w:pStyle w:val="Inhopg2"/>
        <w:rPr>
          <w:noProof/>
          <w:sz w:val="22"/>
        </w:rPr>
      </w:pPr>
      <w:hyperlink w:anchor="_Toc46315196" w:history="1">
        <w:r w:rsidR="00585FB0" w:rsidRPr="00E04B44">
          <w:rPr>
            <w:rStyle w:val="Hyperlink"/>
            <w:rFonts w:eastAsia="Times New Roman"/>
            <w:noProof/>
            <w:lang w:eastAsia="en-US"/>
          </w:rPr>
          <w:t>1.10</w:t>
        </w:r>
        <w:r w:rsidR="00585FB0">
          <w:rPr>
            <w:noProof/>
            <w:sz w:val="22"/>
          </w:rPr>
          <w:tab/>
        </w:r>
        <w:r w:rsidR="00585FB0" w:rsidRPr="00E04B44">
          <w:rPr>
            <w:rStyle w:val="Hyperlink"/>
            <w:rFonts w:eastAsia="Times New Roman"/>
            <w:noProof/>
            <w:lang w:eastAsia="en-US"/>
          </w:rPr>
          <w:t>Financiën en beheer</w:t>
        </w:r>
        <w:r w:rsidR="00585FB0">
          <w:rPr>
            <w:noProof/>
            <w:webHidden/>
          </w:rPr>
          <w:tab/>
        </w:r>
        <w:r w:rsidR="00585FB0">
          <w:rPr>
            <w:noProof/>
            <w:webHidden/>
          </w:rPr>
          <w:fldChar w:fldCharType="begin"/>
        </w:r>
        <w:r w:rsidR="00585FB0">
          <w:rPr>
            <w:noProof/>
            <w:webHidden/>
          </w:rPr>
          <w:instrText xml:space="preserve"> PAGEREF _Toc46315196 \h </w:instrText>
        </w:r>
        <w:r w:rsidR="00585FB0">
          <w:rPr>
            <w:noProof/>
            <w:webHidden/>
          </w:rPr>
        </w:r>
        <w:r w:rsidR="00585FB0">
          <w:rPr>
            <w:noProof/>
            <w:webHidden/>
          </w:rPr>
          <w:fldChar w:fldCharType="separate"/>
        </w:r>
        <w:r w:rsidR="00585FB0">
          <w:rPr>
            <w:noProof/>
            <w:webHidden/>
          </w:rPr>
          <w:t>8</w:t>
        </w:r>
        <w:r w:rsidR="00585FB0">
          <w:rPr>
            <w:noProof/>
            <w:webHidden/>
          </w:rPr>
          <w:fldChar w:fldCharType="end"/>
        </w:r>
      </w:hyperlink>
    </w:p>
    <w:p w14:paraId="72551E90" w14:textId="77777777" w:rsidR="00585FB0" w:rsidRDefault="002A4985">
      <w:pPr>
        <w:pStyle w:val="Inhopg2"/>
        <w:rPr>
          <w:noProof/>
          <w:sz w:val="22"/>
        </w:rPr>
      </w:pPr>
      <w:hyperlink w:anchor="_Toc46315197" w:history="1">
        <w:r w:rsidR="00585FB0" w:rsidRPr="00E04B44">
          <w:rPr>
            <w:rStyle w:val="Hyperlink"/>
            <w:rFonts w:eastAsia="Times New Roman"/>
            <w:noProof/>
            <w:lang w:eastAsia="en-US"/>
          </w:rPr>
          <w:t>1.11</w:t>
        </w:r>
        <w:r w:rsidR="00585FB0">
          <w:rPr>
            <w:noProof/>
            <w:sz w:val="22"/>
          </w:rPr>
          <w:tab/>
        </w:r>
        <w:r w:rsidR="00585FB0" w:rsidRPr="00E04B44">
          <w:rPr>
            <w:rStyle w:val="Hyperlink"/>
            <w:rFonts w:eastAsia="Times New Roman"/>
            <w:noProof/>
            <w:lang w:eastAsia="en-US"/>
          </w:rPr>
          <w:t>Rondvraag en sluiting</w:t>
        </w:r>
        <w:r w:rsidR="00585FB0">
          <w:rPr>
            <w:noProof/>
            <w:webHidden/>
          </w:rPr>
          <w:tab/>
        </w:r>
        <w:r w:rsidR="00585FB0">
          <w:rPr>
            <w:noProof/>
            <w:webHidden/>
          </w:rPr>
          <w:fldChar w:fldCharType="begin"/>
        </w:r>
        <w:r w:rsidR="00585FB0">
          <w:rPr>
            <w:noProof/>
            <w:webHidden/>
          </w:rPr>
          <w:instrText xml:space="preserve"> PAGEREF _Toc46315197 \h </w:instrText>
        </w:r>
        <w:r w:rsidR="00585FB0">
          <w:rPr>
            <w:noProof/>
            <w:webHidden/>
          </w:rPr>
        </w:r>
        <w:r w:rsidR="00585FB0">
          <w:rPr>
            <w:noProof/>
            <w:webHidden/>
          </w:rPr>
          <w:fldChar w:fldCharType="separate"/>
        </w:r>
        <w:r w:rsidR="00585FB0">
          <w:rPr>
            <w:noProof/>
            <w:webHidden/>
          </w:rPr>
          <w:t>8</w:t>
        </w:r>
        <w:r w:rsidR="00585FB0">
          <w:rPr>
            <w:noProof/>
            <w:webHidden/>
          </w:rPr>
          <w:fldChar w:fldCharType="end"/>
        </w:r>
      </w:hyperlink>
    </w:p>
    <w:p w14:paraId="4682653C" w14:textId="77777777" w:rsidR="00585FB0" w:rsidRDefault="002A4985">
      <w:pPr>
        <w:pStyle w:val="Inhopg1"/>
        <w:rPr>
          <w:b w:val="0"/>
          <w:noProof/>
          <w:sz w:val="22"/>
        </w:rPr>
      </w:pPr>
      <w:hyperlink w:anchor="_Toc46315198" w:history="1">
        <w:r w:rsidR="00585FB0" w:rsidRPr="00E04B44">
          <w:rPr>
            <w:rStyle w:val="Hyperlink"/>
            <w:noProof/>
          </w:rPr>
          <w:t>2</w:t>
        </w:r>
        <w:r w:rsidR="00585FB0">
          <w:rPr>
            <w:b w:val="0"/>
            <w:noProof/>
            <w:sz w:val="22"/>
          </w:rPr>
          <w:tab/>
        </w:r>
        <w:r w:rsidR="00585FB0" w:rsidRPr="00E04B44">
          <w:rPr>
            <w:rStyle w:val="Hyperlink"/>
            <w:noProof/>
          </w:rPr>
          <w:t>Actielijst</w:t>
        </w:r>
        <w:r w:rsidR="00585FB0">
          <w:rPr>
            <w:noProof/>
            <w:webHidden/>
          </w:rPr>
          <w:tab/>
        </w:r>
        <w:r w:rsidR="00585FB0">
          <w:rPr>
            <w:noProof/>
            <w:webHidden/>
          </w:rPr>
          <w:fldChar w:fldCharType="begin"/>
        </w:r>
        <w:r w:rsidR="00585FB0">
          <w:rPr>
            <w:noProof/>
            <w:webHidden/>
          </w:rPr>
          <w:instrText xml:space="preserve"> PAGEREF _Toc46315198 \h </w:instrText>
        </w:r>
        <w:r w:rsidR="00585FB0">
          <w:rPr>
            <w:noProof/>
            <w:webHidden/>
          </w:rPr>
        </w:r>
        <w:r w:rsidR="00585FB0">
          <w:rPr>
            <w:noProof/>
            <w:webHidden/>
          </w:rPr>
          <w:fldChar w:fldCharType="separate"/>
        </w:r>
        <w:r w:rsidR="00585FB0">
          <w:rPr>
            <w:noProof/>
            <w:webHidden/>
          </w:rPr>
          <w:t>11</w:t>
        </w:r>
        <w:r w:rsidR="00585FB0">
          <w:rPr>
            <w:noProof/>
            <w:webHidden/>
          </w:rPr>
          <w:fldChar w:fldCharType="end"/>
        </w:r>
      </w:hyperlink>
    </w:p>
    <w:p w14:paraId="1372906E" w14:textId="77777777" w:rsidR="00585FB0" w:rsidRDefault="002A4985">
      <w:pPr>
        <w:pStyle w:val="Inhopg1"/>
        <w:rPr>
          <w:b w:val="0"/>
          <w:noProof/>
          <w:sz w:val="22"/>
        </w:rPr>
      </w:pPr>
      <w:hyperlink w:anchor="_Toc46315199" w:history="1">
        <w:r w:rsidR="00585FB0" w:rsidRPr="00E04B44">
          <w:rPr>
            <w:rStyle w:val="Hyperlink"/>
            <w:noProof/>
          </w:rPr>
          <w:t>3</w:t>
        </w:r>
        <w:r w:rsidR="00585FB0">
          <w:rPr>
            <w:b w:val="0"/>
            <w:noProof/>
            <w:sz w:val="22"/>
          </w:rPr>
          <w:tab/>
        </w:r>
        <w:r w:rsidR="00585FB0" w:rsidRPr="00E04B44">
          <w:rPr>
            <w:rStyle w:val="Hyperlink"/>
            <w:noProof/>
          </w:rPr>
          <w:t>Besluitenlijst</w:t>
        </w:r>
        <w:r w:rsidR="00585FB0">
          <w:rPr>
            <w:noProof/>
            <w:webHidden/>
          </w:rPr>
          <w:tab/>
        </w:r>
        <w:r w:rsidR="00585FB0">
          <w:rPr>
            <w:noProof/>
            <w:webHidden/>
          </w:rPr>
          <w:fldChar w:fldCharType="begin"/>
        </w:r>
        <w:r w:rsidR="00585FB0">
          <w:rPr>
            <w:noProof/>
            <w:webHidden/>
          </w:rPr>
          <w:instrText xml:space="preserve"> PAGEREF _Toc46315199 \h </w:instrText>
        </w:r>
        <w:r w:rsidR="00585FB0">
          <w:rPr>
            <w:noProof/>
            <w:webHidden/>
          </w:rPr>
        </w:r>
        <w:r w:rsidR="00585FB0">
          <w:rPr>
            <w:noProof/>
            <w:webHidden/>
          </w:rPr>
          <w:fldChar w:fldCharType="separate"/>
        </w:r>
        <w:r w:rsidR="00585FB0">
          <w:rPr>
            <w:noProof/>
            <w:webHidden/>
          </w:rPr>
          <w:t>12</w:t>
        </w:r>
        <w:r w:rsidR="00585FB0">
          <w:rPr>
            <w:noProof/>
            <w:webHidden/>
          </w:rPr>
          <w:fldChar w:fldCharType="end"/>
        </w:r>
      </w:hyperlink>
    </w:p>
    <w:p w14:paraId="2D1B9970" w14:textId="77777777" w:rsidR="00585FB0" w:rsidRDefault="002A4985">
      <w:pPr>
        <w:pStyle w:val="Inhopg1"/>
        <w:rPr>
          <w:b w:val="0"/>
          <w:noProof/>
          <w:sz w:val="22"/>
        </w:rPr>
      </w:pPr>
      <w:hyperlink w:anchor="_Toc46315200" w:history="1">
        <w:r w:rsidR="00585FB0" w:rsidRPr="00E04B44">
          <w:rPr>
            <w:rStyle w:val="Hyperlink"/>
            <w:noProof/>
          </w:rPr>
          <w:t>4</w:t>
        </w:r>
        <w:r w:rsidR="00585FB0">
          <w:rPr>
            <w:b w:val="0"/>
            <w:noProof/>
            <w:sz w:val="22"/>
          </w:rPr>
          <w:tab/>
        </w:r>
        <w:r w:rsidR="00585FB0" w:rsidRPr="00E04B44">
          <w:rPr>
            <w:rStyle w:val="Hyperlink"/>
            <w:noProof/>
          </w:rPr>
          <w:t>Presentielijst</w:t>
        </w:r>
        <w:r w:rsidR="00585FB0">
          <w:rPr>
            <w:noProof/>
            <w:webHidden/>
          </w:rPr>
          <w:tab/>
        </w:r>
        <w:r w:rsidR="00585FB0">
          <w:rPr>
            <w:noProof/>
            <w:webHidden/>
          </w:rPr>
          <w:fldChar w:fldCharType="begin"/>
        </w:r>
        <w:r w:rsidR="00585FB0">
          <w:rPr>
            <w:noProof/>
            <w:webHidden/>
          </w:rPr>
          <w:instrText xml:space="preserve"> PAGEREF _Toc46315200 \h </w:instrText>
        </w:r>
        <w:r w:rsidR="00585FB0">
          <w:rPr>
            <w:noProof/>
            <w:webHidden/>
          </w:rPr>
        </w:r>
        <w:r w:rsidR="00585FB0">
          <w:rPr>
            <w:noProof/>
            <w:webHidden/>
          </w:rPr>
          <w:fldChar w:fldCharType="separate"/>
        </w:r>
        <w:r w:rsidR="00585FB0">
          <w:rPr>
            <w:noProof/>
            <w:webHidden/>
          </w:rPr>
          <w:t>13</w:t>
        </w:r>
        <w:r w:rsidR="00585FB0">
          <w:rPr>
            <w:noProof/>
            <w:webHidden/>
          </w:rPr>
          <w:fldChar w:fldCharType="end"/>
        </w:r>
      </w:hyperlink>
    </w:p>
    <w:p w14:paraId="3563AF86" w14:textId="77777777" w:rsidR="00110223" w:rsidRDefault="00110223">
      <w:pPr>
        <w:pStyle w:val="Inhopg1"/>
        <w:rPr>
          <w:rStyle w:val="Hyperlink"/>
          <w:noProof/>
        </w:rPr>
      </w:pPr>
    </w:p>
    <w:p w14:paraId="16DA307C" w14:textId="77777777" w:rsidR="00585FB0" w:rsidRDefault="002A4985">
      <w:pPr>
        <w:pStyle w:val="Inhopg1"/>
        <w:rPr>
          <w:b w:val="0"/>
          <w:noProof/>
          <w:sz w:val="22"/>
        </w:rPr>
      </w:pPr>
      <w:hyperlink w:anchor="_Toc46315201" w:history="1">
        <w:r w:rsidR="00585FB0" w:rsidRPr="00E04B44">
          <w:rPr>
            <w:rStyle w:val="Hyperlink"/>
            <w:noProof/>
          </w:rPr>
          <w:t>Bijlage 1: Rooster van aftreden landelijke bestuur na LR 13-06-2020</w:t>
        </w:r>
        <w:r w:rsidR="00585FB0">
          <w:rPr>
            <w:noProof/>
            <w:webHidden/>
          </w:rPr>
          <w:tab/>
        </w:r>
        <w:r w:rsidR="00585FB0">
          <w:rPr>
            <w:noProof/>
            <w:webHidden/>
          </w:rPr>
          <w:fldChar w:fldCharType="begin"/>
        </w:r>
        <w:r w:rsidR="00585FB0">
          <w:rPr>
            <w:noProof/>
            <w:webHidden/>
          </w:rPr>
          <w:instrText xml:space="preserve"> PAGEREF _Toc46315201 \h </w:instrText>
        </w:r>
        <w:r w:rsidR="00585FB0">
          <w:rPr>
            <w:noProof/>
            <w:webHidden/>
          </w:rPr>
        </w:r>
        <w:r w:rsidR="00585FB0">
          <w:rPr>
            <w:noProof/>
            <w:webHidden/>
          </w:rPr>
          <w:fldChar w:fldCharType="separate"/>
        </w:r>
        <w:r w:rsidR="00585FB0">
          <w:rPr>
            <w:noProof/>
            <w:webHidden/>
          </w:rPr>
          <w:t>14</w:t>
        </w:r>
        <w:r w:rsidR="00585FB0">
          <w:rPr>
            <w:noProof/>
            <w:webHidden/>
          </w:rPr>
          <w:fldChar w:fldCharType="end"/>
        </w:r>
      </w:hyperlink>
    </w:p>
    <w:p w14:paraId="146F0177" w14:textId="77777777" w:rsidR="00107E97" w:rsidRPr="00C85311" w:rsidRDefault="00785069" w:rsidP="00C85311">
      <w:r>
        <w:rPr>
          <w:b/>
          <w:lang w:val="en-US"/>
        </w:rPr>
        <w:fldChar w:fldCharType="end"/>
      </w:r>
    </w:p>
    <w:p w14:paraId="0197E50A" w14:textId="77777777" w:rsidR="00785069" w:rsidRPr="00C85311" w:rsidRDefault="00CA0BFA" w:rsidP="00CA0BFA">
      <w:pPr>
        <w:pStyle w:val="Kop1"/>
        <w:spacing w:line="276" w:lineRule="auto"/>
      </w:pPr>
      <w:bookmarkStart w:id="0" w:name="_Toc412816995"/>
      <w:bookmarkStart w:id="1" w:name="_Toc46315186"/>
      <w:r>
        <w:lastRenderedPageBreak/>
        <w:t>Verslag</w:t>
      </w:r>
      <w:bookmarkEnd w:id="0"/>
      <w:bookmarkEnd w:id="1"/>
    </w:p>
    <w:p w14:paraId="3B3A5A98" w14:textId="77777777" w:rsidR="00796781" w:rsidRPr="00C85311" w:rsidRDefault="00796781" w:rsidP="00CA0BFA"/>
    <w:p w14:paraId="48B24845" w14:textId="77777777" w:rsidR="00005049" w:rsidRDefault="000102A0" w:rsidP="006E16E9">
      <w:pPr>
        <w:rPr>
          <w:b/>
        </w:rPr>
      </w:pPr>
      <w:bookmarkStart w:id="2" w:name="_Toc360460052"/>
      <w:bookmarkStart w:id="3" w:name="_Toc422903385"/>
      <w:r>
        <w:rPr>
          <w:b/>
        </w:rPr>
        <w:t xml:space="preserve">Alle tijdens de landelijke raad vertoonde presentaties zijn beschikbaar op de website: </w:t>
      </w:r>
    </w:p>
    <w:p w14:paraId="4E77129C" w14:textId="6F74EE52" w:rsidR="000102A0" w:rsidRDefault="002A4985" w:rsidP="006E16E9">
      <w:hyperlink r:id="rId10" w:history="1">
        <w:r w:rsidR="00B66034">
          <w:rPr>
            <w:rStyle w:val="Hyperlink"/>
          </w:rPr>
          <w:t>https://www.scouting.nl/downloads/ondersteuning/bestuurlijke-zaken/landelijke-raad/landelijke-raad-juni-2020</w:t>
        </w:r>
      </w:hyperlink>
    </w:p>
    <w:p w14:paraId="73E7AE4E" w14:textId="77777777" w:rsidR="00B66034" w:rsidRDefault="00B66034" w:rsidP="006E16E9">
      <w:pPr>
        <w:rPr>
          <w:b/>
        </w:rPr>
      </w:pPr>
    </w:p>
    <w:p w14:paraId="4911BF1E" w14:textId="77777777" w:rsidR="00CA0BFA" w:rsidRPr="009F2646" w:rsidRDefault="00CA0BFA" w:rsidP="006E16E9">
      <w:pPr>
        <w:pStyle w:val="Kop2"/>
      </w:pPr>
      <w:bookmarkStart w:id="4" w:name="_Toc46315187"/>
      <w:r w:rsidRPr="009F2646">
        <w:t>Opening</w:t>
      </w:r>
      <w:bookmarkEnd w:id="2"/>
      <w:bookmarkEnd w:id="3"/>
      <w:bookmarkEnd w:id="4"/>
    </w:p>
    <w:p w14:paraId="32035EBF" w14:textId="22D36E3A" w:rsidR="001E3BDB" w:rsidRPr="006441F4" w:rsidRDefault="004D4CC2" w:rsidP="001E3BDB">
      <w:pPr>
        <w:shd w:val="clear" w:color="auto" w:fill="FFFFFF"/>
        <w:rPr>
          <w:rFonts w:ascii="Arial" w:eastAsia="Times New Roman" w:hAnsi="Arial" w:cs="Arial"/>
          <w:color w:val="000000" w:themeColor="text1"/>
          <w:szCs w:val="20"/>
        </w:rPr>
      </w:pPr>
      <w:r w:rsidRPr="006441F4">
        <w:rPr>
          <w:color w:val="000000" w:themeColor="text1"/>
        </w:rPr>
        <w:t xml:space="preserve">De voorzitter </w:t>
      </w:r>
      <w:r w:rsidR="001E3BDB" w:rsidRPr="006441F4">
        <w:rPr>
          <w:color w:val="000000" w:themeColor="text1"/>
          <w:u w:val="single"/>
        </w:rPr>
        <w:t>Jaap Boot</w:t>
      </w:r>
      <w:r w:rsidR="001E3BDB" w:rsidRPr="006441F4">
        <w:rPr>
          <w:color w:val="000000" w:themeColor="text1"/>
        </w:rPr>
        <w:t xml:space="preserve"> </w:t>
      </w:r>
      <w:r w:rsidR="00CA0BFA" w:rsidRPr="006441F4">
        <w:rPr>
          <w:color w:val="000000" w:themeColor="text1"/>
        </w:rPr>
        <w:t xml:space="preserve">heet </w:t>
      </w:r>
      <w:r w:rsidRPr="006441F4">
        <w:rPr>
          <w:color w:val="000000" w:themeColor="text1"/>
        </w:rPr>
        <w:t xml:space="preserve">via een livestream </w:t>
      </w:r>
      <w:r w:rsidR="00CA0BFA" w:rsidRPr="006441F4">
        <w:rPr>
          <w:color w:val="000000" w:themeColor="text1"/>
        </w:rPr>
        <w:t>alle aanwezigen welkom</w:t>
      </w:r>
      <w:r w:rsidRPr="006441F4">
        <w:rPr>
          <w:color w:val="000000" w:themeColor="text1"/>
        </w:rPr>
        <w:t xml:space="preserve"> en licht het verloop van de</w:t>
      </w:r>
      <w:r w:rsidR="001E3BDB" w:rsidRPr="006441F4">
        <w:rPr>
          <w:color w:val="000000" w:themeColor="text1"/>
        </w:rPr>
        <w:t>ze bijzondere editie van de 95</w:t>
      </w:r>
      <w:r w:rsidR="001E3BDB" w:rsidRPr="006441F4">
        <w:rPr>
          <w:color w:val="000000" w:themeColor="text1"/>
          <w:vertAlign w:val="superscript"/>
        </w:rPr>
        <w:t>e</w:t>
      </w:r>
      <w:r w:rsidR="001E3BDB" w:rsidRPr="006441F4">
        <w:rPr>
          <w:color w:val="000000" w:themeColor="text1"/>
        </w:rPr>
        <w:t xml:space="preserve"> </w:t>
      </w:r>
      <w:r w:rsidR="001E3BDB" w:rsidRPr="006441F4">
        <w:rPr>
          <w:rFonts w:ascii="Arial" w:eastAsia="Times New Roman" w:hAnsi="Arial" w:cs="Arial"/>
          <w:color w:val="000000" w:themeColor="text1"/>
          <w:szCs w:val="20"/>
        </w:rPr>
        <w:t xml:space="preserve">landelijke raad toe. Voor het eerst sinds de oprichting van de vereniging Scouting Nederland vindt er naar aanleiding van de coronamaatregelen geen fysieke bijeenkomst plaats, maar een digitale bijeenkomst. </w:t>
      </w:r>
    </w:p>
    <w:p w14:paraId="46568766" w14:textId="77777777" w:rsidR="001E3BDB" w:rsidRPr="001E3BDB" w:rsidRDefault="001E3BDB" w:rsidP="001E3BDB">
      <w:pPr>
        <w:tabs>
          <w:tab w:val="left" w:pos="1021"/>
          <w:tab w:val="left" w:pos="1560"/>
        </w:tabs>
        <w:rPr>
          <w:rFonts w:ascii="Arial" w:eastAsia="Times New Roman" w:hAnsi="Arial" w:cs="Times New Roman"/>
          <w:bCs/>
          <w:szCs w:val="20"/>
          <w:lang w:eastAsia="en-US"/>
        </w:rPr>
      </w:pPr>
    </w:p>
    <w:p w14:paraId="2A9C9210" w14:textId="60F47675" w:rsidR="00EF646A" w:rsidRDefault="001E3BDB" w:rsidP="001E3BDB">
      <w:pPr>
        <w:tabs>
          <w:tab w:val="left" w:pos="1021"/>
          <w:tab w:val="left" w:pos="1560"/>
        </w:tabs>
        <w:rPr>
          <w:rFonts w:ascii="Arial" w:eastAsia="Times New Roman" w:hAnsi="Arial" w:cs="Times New Roman"/>
          <w:bCs/>
          <w:szCs w:val="20"/>
          <w:lang w:eastAsia="en-US"/>
        </w:rPr>
      </w:pPr>
      <w:r>
        <w:rPr>
          <w:rFonts w:ascii="Arial" w:eastAsia="Times New Roman" w:hAnsi="Arial" w:cs="Times New Roman"/>
          <w:bCs/>
          <w:szCs w:val="20"/>
          <w:lang w:eastAsia="en-US"/>
        </w:rPr>
        <w:t xml:space="preserve">Zoals in de agendastukken is aangegeven, licht de voorzitter nogmaals toe </w:t>
      </w:r>
      <w:r w:rsidRPr="001E3BDB">
        <w:rPr>
          <w:rFonts w:ascii="Arial" w:eastAsia="Times New Roman" w:hAnsi="Arial" w:cs="Times New Roman"/>
          <w:bCs/>
          <w:szCs w:val="20"/>
          <w:lang w:eastAsia="en-US"/>
        </w:rPr>
        <w:t>dat</w:t>
      </w:r>
      <w:r w:rsidR="00EF646A">
        <w:rPr>
          <w:rFonts w:ascii="Arial" w:eastAsia="Times New Roman" w:hAnsi="Arial" w:cs="Times New Roman"/>
          <w:bCs/>
          <w:szCs w:val="20"/>
          <w:lang w:eastAsia="en-US"/>
        </w:rPr>
        <w:t xml:space="preserve"> in verband met de digitale bijeenkomst</w:t>
      </w:r>
      <w:r w:rsidRPr="001E3BDB">
        <w:rPr>
          <w:rFonts w:ascii="Arial" w:eastAsia="Times New Roman" w:hAnsi="Arial" w:cs="Times New Roman"/>
          <w:bCs/>
          <w:szCs w:val="20"/>
          <w:lang w:eastAsia="en-US"/>
        </w:rPr>
        <w:t xml:space="preserve"> een aantal agendapunten </w:t>
      </w:r>
      <w:r>
        <w:rPr>
          <w:rFonts w:ascii="Arial" w:eastAsia="Times New Roman" w:hAnsi="Arial" w:cs="Times New Roman"/>
          <w:bCs/>
          <w:szCs w:val="20"/>
          <w:lang w:eastAsia="en-US"/>
        </w:rPr>
        <w:t xml:space="preserve">zijn </w:t>
      </w:r>
      <w:r w:rsidRPr="001E3BDB">
        <w:rPr>
          <w:rFonts w:ascii="Arial" w:eastAsia="Times New Roman" w:hAnsi="Arial" w:cs="Times New Roman"/>
          <w:bCs/>
          <w:szCs w:val="20"/>
          <w:lang w:eastAsia="en-US"/>
        </w:rPr>
        <w:t xml:space="preserve">doorgeschoven naar de volgende landelijke raad, zoals de behandeling van </w:t>
      </w:r>
      <w:r w:rsidR="00E240A4">
        <w:rPr>
          <w:rFonts w:ascii="Arial" w:eastAsia="Times New Roman" w:hAnsi="Arial" w:cs="Times New Roman"/>
          <w:bCs/>
          <w:szCs w:val="20"/>
          <w:lang w:eastAsia="en-US"/>
        </w:rPr>
        <w:t xml:space="preserve">de </w:t>
      </w:r>
      <w:r w:rsidRPr="001E3BDB">
        <w:rPr>
          <w:rFonts w:ascii="Arial" w:eastAsia="Times New Roman" w:hAnsi="Arial" w:cs="Times New Roman"/>
          <w:bCs/>
          <w:szCs w:val="20"/>
          <w:lang w:eastAsia="en-US"/>
        </w:rPr>
        <w:t>jaarverslag</w:t>
      </w:r>
      <w:r w:rsidR="00E240A4">
        <w:rPr>
          <w:rFonts w:ascii="Arial" w:eastAsia="Times New Roman" w:hAnsi="Arial" w:cs="Times New Roman"/>
          <w:bCs/>
          <w:szCs w:val="20"/>
          <w:lang w:eastAsia="en-US"/>
        </w:rPr>
        <w:t>en</w:t>
      </w:r>
      <w:r w:rsidRPr="001E3BDB">
        <w:rPr>
          <w:rFonts w:ascii="Arial" w:eastAsia="Times New Roman" w:hAnsi="Arial" w:cs="Times New Roman"/>
          <w:bCs/>
          <w:szCs w:val="20"/>
          <w:lang w:eastAsia="en-US"/>
        </w:rPr>
        <w:t xml:space="preserve"> 2019. </w:t>
      </w:r>
      <w:r w:rsidR="00EF646A">
        <w:rPr>
          <w:rFonts w:ascii="Arial" w:eastAsia="Times New Roman" w:hAnsi="Arial" w:cs="Times New Roman"/>
          <w:bCs/>
          <w:szCs w:val="20"/>
          <w:lang w:eastAsia="en-US"/>
        </w:rPr>
        <w:t xml:space="preserve">Voor de besluitvorming in het middagdeel van de vergadering is vooraf een </w:t>
      </w:r>
      <w:r w:rsidR="0048329B">
        <w:rPr>
          <w:rFonts w:ascii="Arial" w:eastAsia="Times New Roman" w:hAnsi="Arial" w:cs="Times New Roman"/>
          <w:bCs/>
          <w:szCs w:val="20"/>
          <w:lang w:eastAsia="en-US"/>
        </w:rPr>
        <w:t xml:space="preserve">schriftelijke </w:t>
      </w:r>
      <w:r w:rsidR="00EF646A">
        <w:rPr>
          <w:rFonts w:ascii="Arial" w:eastAsia="Times New Roman" w:hAnsi="Arial" w:cs="Times New Roman"/>
          <w:bCs/>
          <w:szCs w:val="20"/>
          <w:lang w:eastAsia="en-US"/>
        </w:rPr>
        <w:t xml:space="preserve">stemronde </w:t>
      </w:r>
      <w:r w:rsidR="0048329B">
        <w:rPr>
          <w:rFonts w:ascii="Arial" w:eastAsia="Times New Roman" w:hAnsi="Arial" w:cs="Times New Roman"/>
          <w:bCs/>
          <w:szCs w:val="20"/>
          <w:lang w:eastAsia="en-US"/>
        </w:rPr>
        <w:t xml:space="preserve">via </w:t>
      </w:r>
      <w:proofErr w:type="spellStart"/>
      <w:r w:rsidR="0048329B">
        <w:rPr>
          <w:rFonts w:ascii="Arial" w:eastAsia="Times New Roman" w:hAnsi="Arial" w:cs="Times New Roman"/>
          <w:bCs/>
          <w:szCs w:val="20"/>
          <w:lang w:eastAsia="en-US"/>
        </w:rPr>
        <w:t>Questback</w:t>
      </w:r>
      <w:proofErr w:type="spellEnd"/>
      <w:r w:rsidR="0048329B">
        <w:rPr>
          <w:rFonts w:ascii="Arial" w:eastAsia="Times New Roman" w:hAnsi="Arial" w:cs="Times New Roman"/>
          <w:bCs/>
          <w:szCs w:val="20"/>
          <w:lang w:eastAsia="en-US"/>
        </w:rPr>
        <w:t xml:space="preserve"> </w:t>
      </w:r>
      <w:r w:rsidR="00EF646A">
        <w:rPr>
          <w:rFonts w:ascii="Arial" w:eastAsia="Times New Roman" w:hAnsi="Arial" w:cs="Times New Roman"/>
          <w:bCs/>
          <w:szCs w:val="20"/>
          <w:lang w:eastAsia="en-US"/>
        </w:rPr>
        <w:t xml:space="preserve">gehouden </w:t>
      </w:r>
      <w:r w:rsidR="00171152">
        <w:rPr>
          <w:rFonts w:ascii="Arial" w:eastAsia="Times New Roman" w:hAnsi="Arial" w:cs="Times New Roman"/>
          <w:bCs/>
          <w:szCs w:val="20"/>
          <w:lang w:eastAsia="en-US"/>
        </w:rPr>
        <w:t xml:space="preserve">onder de raadsleden </w:t>
      </w:r>
      <w:r w:rsidR="00EF646A">
        <w:rPr>
          <w:rFonts w:ascii="Arial" w:eastAsia="Times New Roman" w:hAnsi="Arial" w:cs="Times New Roman"/>
          <w:bCs/>
          <w:szCs w:val="20"/>
          <w:lang w:eastAsia="en-US"/>
        </w:rPr>
        <w:t>waarvan de uitkomsten tijdens het middagdeel bekend worden gemaakt.</w:t>
      </w:r>
    </w:p>
    <w:p w14:paraId="29F10950" w14:textId="77777777" w:rsidR="00EF646A" w:rsidRDefault="00EF646A" w:rsidP="001E3BDB">
      <w:pPr>
        <w:tabs>
          <w:tab w:val="left" w:pos="1021"/>
          <w:tab w:val="left" w:pos="1560"/>
        </w:tabs>
        <w:rPr>
          <w:rFonts w:ascii="Arial" w:eastAsia="Times New Roman" w:hAnsi="Arial" w:cs="Times New Roman"/>
          <w:bCs/>
          <w:szCs w:val="20"/>
          <w:lang w:eastAsia="en-US"/>
        </w:rPr>
      </w:pPr>
    </w:p>
    <w:p w14:paraId="7F2BDBE3" w14:textId="6682A4A3" w:rsidR="004D4CC2" w:rsidRDefault="001E3BDB" w:rsidP="006E16E9">
      <w:r>
        <w:t xml:space="preserve">De livestream is toegankelijk voor de raadsleden en toehoorders die zich voor de landelijke raad hebben ingeschreven, maar wordt verder niet gedeeld en is na afloop ook niet meer terug te zien. </w:t>
      </w:r>
      <w:r w:rsidR="00EF646A">
        <w:t>De voorzitter dankt bij voorbaat alle aanwezigen voor hun aanwezigheid, betrokkenheid en inzet. Daarmee opent de voorzitter de 95</w:t>
      </w:r>
      <w:r w:rsidR="00EF646A" w:rsidRPr="00EF646A">
        <w:rPr>
          <w:vertAlign w:val="superscript"/>
        </w:rPr>
        <w:t>e</w:t>
      </w:r>
      <w:r w:rsidR="00EF646A">
        <w:t xml:space="preserve"> landelijke raad van Scouting Nederland.</w:t>
      </w:r>
    </w:p>
    <w:p w14:paraId="4A28EDC4" w14:textId="77777777" w:rsidR="001E3BDB" w:rsidRDefault="001E3BDB" w:rsidP="006E16E9"/>
    <w:p w14:paraId="69654E54" w14:textId="77777777" w:rsidR="00CA0BFA" w:rsidRDefault="00CA0BFA" w:rsidP="006E16E9">
      <w:pPr>
        <w:pStyle w:val="Kop2"/>
      </w:pPr>
      <w:bookmarkStart w:id="5" w:name="_Toc46315188"/>
      <w:r w:rsidRPr="00A91610">
        <w:t>Meningsvormend deel</w:t>
      </w:r>
      <w:bookmarkEnd w:id="5"/>
    </w:p>
    <w:p w14:paraId="61F44CF9" w14:textId="24DBF1A8" w:rsidR="00EF646A" w:rsidRDefault="00AC60E9" w:rsidP="00E35D0C">
      <w:pPr>
        <w:rPr>
          <w:rFonts w:ascii="Arial" w:eastAsia="Times New Roman" w:hAnsi="Arial" w:cs="Arial"/>
        </w:rPr>
      </w:pPr>
      <w:r>
        <w:rPr>
          <w:rFonts w:ascii="Arial" w:eastAsia="Times New Roman" w:hAnsi="Arial" w:cs="Times New Roman"/>
          <w:szCs w:val="20"/>
          <w:lang w:eastAsia="en-US"/>
        </w:rPr>
        <w:t xml:space="preserve">Het meningsvormend deel </w:t>
      </w:r>
      <w:r w:rsidR="00E35D0C">
        <w:rPr>
          <w:rFonts w:ascii="Arial" w:eastAsia="Times New Roman" w:hAnsi="Arial" w:cs="Times New Roman"/>
          <w:szCs w:val="20"/>
          <w:lang w:eastAsia="en-US"/>
        </w:rPr>
        <w:t>staat dit keer in het teken van ‘</w:t>
      </w:r>
      <w:r w:rsidR="00EF646A">
        <w:rPr>
          <w:rFonts w:ascii="Arial" w:eastAsia="Times New Roman" w:hAnsi="Arial" w:cs="Times New Roman"/>
          <w:szCs w:val="20"/>
          <w:lang w:eastAsia="en-US"/>
        </w:rPr>
        <w:t>Gezonde ledenontwikkeling</w:t>
      </w:r>
      <w:r w:rsidR="00E35D0C">
        <w:rPr>
          <w:rFonts w:ascii="Arial" w:eastAsia="Times New Roman" w:hAnsi="Arial" w:cs="Times New Roman"/>
          <w:szCs w:val="20"/>
          <w:lang w:eastAsia="en-US"/>
        </w:rPr>
        <w:t xml:space="preserve">’. </w:t>
      </w:r>
      <w:r w:rsidR="00E35D0C" w:rsidRPr="00E35D0C">
        <w:rPr>
          <w:rFonts w:ascii="Arial" w:eastAsia="Times New Roman" w:hAnsi="Arial" w:cs="Arial"/>
        </w:rPr>
        <w:t xml:space="preserve">Aanleiding voor </w:t>
      </w:r>
      <w:r w:rsidR="00E35D0C">
        <w:rPr>
          <w:rFonts w:ascii="Arial" w:eastAsia="Times New Roman" w:hAnsi="Arial" w:cs="Arial"/>
        </w:rPr>
        <w:t xml:space="preserve">dit </w:t>
      </w:r>
      <w:r w:rsidR="00E35D0C" w:rsidRPr="00E35D0C">
        <w:rPr>
          <w:rFonts w:ascii="Arial" w:eastAsia="Times New Roman" w:hAnsi="Arial" w:cs="Arial"/>
        </w:rPr>
        <w:t xml:space="preserve"> thema </w:t>
      </w:r>
      <w:r w:rsidR="00EF646A">
        <w:rPr>
          <w:rFonts w:ascii="Arial" w:eastAsia="Times New Roman" w:hAnsi="Arial" w:cs="Arial"/>
        </w:rPr>
        <w:t>is de daling die sinds eind 2019 te zien is in de instroom van nieuwe jeugdleden en dez</w:t>
      </w:r>
      <w:r w:rsidR="00B66034">
        <w:rPr>
          <w:rFonts w:ascii="Arial" w:eastAsia="Times New Roman" w:hAnsi="Arial" w:cs="Arial"/>
        </w:rPr>
        <w:t>e instroom is tijdens de corona</w:t>
      </w:r>
      <w:r w:rsidR="00EF646A">
        <w:rPr>
          <w:rFonts w:ascii="Arial" w:eastAsia="Times New Roman" w:hAnsi="Arial" w:cs="Arial"/>
        </w:rPr>
        <w:t>crisis zelfs tot bijna nul gereduceerd. Dit heeft mogelijk consequenties voor veel groepen. In het meningsvormend deel word</w:t>
      </w:r>
      <w:r w:rsidR="008548EC">
        <w:rPr>
          <w:rFonts w:ascii="Arial" w:eastAsia="Times New Roman" w:hAnsi="Arial" w:cs="Arial"/>
        </w:rPr>
        <w:t>t</w:t>
      </w:r>
      <w:r w:rsidR="00FC717E">
        <w:rPr>
          <w:rFonts w:ascii="Arial" w:eastAsia="Times New Roman" w:hAnsi="Arial" w:cs="Arial"/>
        </w:rPr>
        <w:t xml:space="preserve"> van gedachten gewisseld </w:t>
      </w:r>
      <w:r w:rsidR="008548EC">
        <w:rPr>
          <w:rFonts w:ascii="Arial" w:eastAsia="Times New Roman" w:hAnsi="Arial" w:cs="Arial"/>
        </w:rPr>
        <w:t xml:space="preserve">over </w:t>
      </w:r>
      <w:r w:rsidR="00FC717E">
        <w:rPr>
          <w:rFonts w:ascii="Arial" w:eastAsia="Times New Roman" w:hAnsi="Arial" w:cs="Arial"/>
        </w:rPr>
        <w:t xml:space="preserve">hoe de vereniging en groepen hiermee om zouden kunnen gaan. </w:t>
      </w:r>
      <w:r w:rsidR="00EF646A">
        <w:rPr>
          <w:rFonts w:ascii="Arial" w:eastAsia="Times New Roman" w:hAnsi="Arial" w:cs="Arial"/>
        </w:rPr>
        <w:t>Ter voorbereiding hierop hebben de landelijke raadsleden de cijfers van de ledenontwikkeling in hun regio ontvangen.</w:t>
      </w:r>
    </w:p>
    <w:p w14:paraId="7439E025" w14:textId="77777777" w:rsidR="00EF646A" w:rsidRDefault="00EF646A" w:rsidP="00E35D0C">
      <w:pPr>
        <w:rPr>
          <w:rFonts w:ascii="Arial" w:eastAsia="Times New Roman" w:hAnsi="Arial" w:cs="Arial"/>
        </w:rPr>
      </w:pPr>
    </w:p>
    <w:p w14:paraId="0991221E" w14:textId="4142AE2A" w:rsidR="00FC717E" w:rsidRDefault="006C340B" w:rsidP="00E35D0C">
      <w:pPr>
        <w:rPr>
          <w:rFonts w:ascii="Arial" w:eastAsia="Times New Roman" w:hAnsi="Arial" w:cs="Arial"/>
        </w:rPr>
      </w:pPr>
      <w:r w:rsidRPr="006C340B">
        <w:rPr>
          <w:rFonts w:ascii="Arial" w:eastAsia="Times New Roman" w:hAnsi="Arial" w:cs="Arial"/>
          <w:u w:val="single"/>
        </w:rPr>
        <w:t>Thijs J</w:t>
      </w:r>
      <w:r>
        <w:rPr>
          <w:rFonts w:ascii="Arial" w:eastAsia="Times New Roman" w:hAnsi="Arial" w:cs="Arial"/>
          <w:u w:val="single"/>
        </w:rPr>
        <w:t>ansen</w:t>
      </w:r>
      <w:r>
        <w:rPr>
          <w:rFonts w:ascii="Arial" w:eastAsia="Times New Roman" w:hAnsi="Arial" w:cs="Arial"/>
        </w:rPr>
        <w:t xml:space="preserve"> licht het programma </w:t>
      </w:r>
      <w:r w:rsidR="00FC717E">
        <w:rPr>
          <w:rFonts w:ascii="Arial" w:eastAsia="Times New Roman" w:hAnsi="Arial" w:cs="Arial"/>
        </w:rPr>
        <w:t>van het meningsvormend deel toe. Met behulp van de tool ‘</w:t>
      </w:r>
      <w:proofErr w:type="spellStart"/>
      <w:r w:rsidR="00FC717E">
        <w:rPr>
          <w:rFonts w:ascii="Arial" w:eastAsia="Times New Roman" w:hAnsi="Arial" w:cs="Arial"/>
        </w:rPr>
        <w:t>Mentimeter</w:t>
      </w:r>
      <w:proofErr w:type="spellEnd"/>
      <w:r w:rsidR="00FC717E">
        <w:rPr>
          <w:rFonts w:ascii="Arial" w:eastAsia="Times New Roman" w:hAnsi="Arial" w:cs="Arial"/>
        </w:rPr>
        <w:t>’ kunnen de deelnemers reageren op stellingen. Daarna wordt ter inspiratie een korte video vertoond van de Scouts en Gidsen Vlaanderen over ledenwerving en imago</w:t>
      </w:r>
      <w:r w:rsidR="00B60DD2">
        <w:rPr>
          <w:rFonts w:ascii="Arial" w:eastAsia="Times New Roman" w:hAnsi="Arial" w:cs="Arial"/>
        </w:rPr>
        <w:t xml:space="preserve"> en een videopresentatie over de ledenontwikkeling </w:t>
      </w:r>
      <w:r w:rsidR="00E240A4">
        <w:rPr>
          <w:rFonts w:ascii="Arial" w:eastAsia="Times New Roman" w:hAnsi="Arial" w:cs="Arial"/>
        </w:rPr>
        <w:t>bij</w:t>
      </w:r>
      <w:r w:rsidR="00B60DD2">
        <w:rPr>
          <w:rFonts w:ascii="Arial" w:eastAsia="Times New Roman" w:hAnsi="Arial" w:cs="Arial"/>
        </w:rPr>
        <w:t xml:space="preserve"> Scouting Nederland</w:t>
      </w:r>
      <w:r w:rsidR="00FC717E">
        <w:rPr>
          <w:rFonts w:ascii="Arial" w:eastAsia="Times New Roman" w:hAnsi="Arial" w:cs="Arial"/>
        </w:rPr>
        <w:t xml:space="preserve">, waarna in 15 verschillende digitale subgroepen enkele vragen over ledenontwikkeling worden besproken. Ten slotte worden via de livestream op hoofdlijnen enkele uitkomsten uit de discussie met iedereen gedeeld en </w:t>
      </w:r>
      <w:r w:rsidR="008548EC">
        <w:rPr>
          <w:rFonts w:ascii="Arial" w:eastAsia="Times New Roman" w:hAnsi="Arial" w:cs="Arial"/>
        </w:rPr>
        <w:t xml:space="preserve">wordt </w:t>
      </w:r>
      <w:r w:rsidR="00FC717E">
        <w:rPr>
          <w:rFonts w:ascii="Arial" w:eastAsia="Times New Roman" w:hAnsi="Arial" w:cs="Arial"/>
        </w:rPr>
        <w:t>het meningsvormend deel afgesloten.</w:t>
      </w:r>
    </w:p>
    <w:p w14:paraId="53E1DDE6" w14:textId="77777777" w:rsidR="00FC717E" w:rsidRDefault="00FC717E" w:rsidP="00E35D0C">
      <w:pPr>
        <w:rPr>
          <w:rFonts w:ascii="Arial" w:eastAsia="Times New Roman" w:hAnsi="Arial" w:cs="Arial"/>
        </w:rPr>
      </w:pPr>
    </w:p>
    <w:p w14:paraId="02F1DD7D" w14:textId="36204FA2" w:rsidR="00E240A4" w:rsidRPr="00D73A09" w:rsidRDefault="00FC717E" w:rsidP="00E240A4">
      <w:pPr>
        <w:rPr>
          <w:b/>
        </w:rPr>
      </w:pPr>
      <w:r>
        <w:rPr>
          <w:rFonts w:ascii="Arial" w:eastAsia="Times New Roman" w:hAnsi="Arial" w:cs="Arial"/>
        </w:rPr>
        <w:t>De uitkomsten van de stelling</w:t>
      </w:r>
      <w:r w:rsidR="00BA4C85">
        <w:rPr>
          <w:rFonts w:ascii="Arial" w:eastAsia="Times New Roman" w:hAnsi="Arial" w:cs="Arial"/>
        </w:rPr>
        <w:t>en</w:t>
      </w:r>
      <w:r>
        <w:rPr>
          <w:rFonts w:ascii="Arial" w:eastAsia="Times New Roman" w:hAnsi="Arial" w:cs="Arial"/>
        </w:rPr>
        <w:t xml:space="preserve"> op </w:t>
      </w:r>
      <w:proofErr w:type="spellStart"/>
      <w:r>
        <w:rPr>
          <w:rFonts w:ascii="Arial" w:eastAsia="Times New Roman" w:hAnsi="Arial" w:cs="Arial"/>
        </w:rPr>
        <w:t>Mentimeter</w:t>
      </w:r>
      <w:proofErr w:type="spellEnd"/>
      <w:r>
        <w:rPr>
          <w:rFonts w:ascii="Arial" w:eastAsia="Times New Roman" w:hAnsi="Arial" w:cs="Arial"/>
        </w:rPr>
        <w:t>, de video van Scouts en Gidsen Vlaanderen</w:t>
      </w:r>
      <w:r w:rsidR="005B2DB7">
        <w:rPr>
          <w:rFonts w:ascii="Arial" w:eastAsia="Times New Roman" w:hAnsi="Arial" w:cs="Arial"/>
        </w:rPr>
        <w:t>, de videopresentatie over de ledenontwikkeling van Scouting Nederland</w:t>
      </w:r>
      <w:r>
        <w:rPr>
          <w:rFonts w:ascii="Arial" w:eastAsia="Times New Roman" w:hAnsi="Arial" w:cs="Arial"/>
        </w:rPr>
        <w:t xml:space="preserve"> en de uitkomsten van de meningsvorming in de subgroep</w:t>
      </w:r>
      <w:r w:rsidR="00E240A4">
        <w:rPr>
          <w:rFonts w:ascii="Arial" w:eastAsia="Times New Roman" w:hAnsi="Arial" w:cs="Arial"/>
        </w:rPr>
        <w:t>en zijn te vinden op de website</w:t>
      </w:r>
      <w:r w:rsidR="00571B24">
        <w:rPr>
          <w:rFonts w:ascii="Arial" w:eastAsia="Times New Roman" w:hAnsi="Arial" w:cs="Arial"/>
        </w:rPr>
        <w:t xml:space="preserve"> via de aan het begin genoemde weblink. </w:t>
      </w:r>
      <w:r w:rsidR="00E240A4">
        <w:rPr>
          <w:rFonts w:ascii="Arial" w:eastAsia="Times New Roman" w:hAnsi="Arial" w:cs="Arial"/>
        </w:rPr>
        <w:t xml:space="preserve"> </w:t>
      </w:r>
    </w:p>
    <w:p w14:paraId="7DC15EB7" w14:textId="77777777" w:rsidR="005B2DB7" w:rsidRDefault="005B2DB7" w:rsidP="006E16E9">
      <w:pPr>
        <w:rPr>
          <w:rFonts w:ascii="Arial" w:eastAsia="Times New Roman" w:hAnsi="Arial" w:cs="Arial"/>
        </w:rPr>
      </w:pPr>
    </w:p>
    <w:p w14:paraId="7E5B97A0" w14:textId="6F0802A0" w:rsidR="005B2DB7" w:rsidRDefault="005B2DB7" w:rsidP="006E16E9">
      <w:pPr>
        <w:rPr>
          <w:rFonts w:ascii="Arial" w:eastAsia="Times New Roman" w:hAnsi="Arial" w:cs="Arial"/>
        </w:rPr>
      </w:pPr>
      <w:r>
        <w:rPr>
          <w:rFonts w:ascii="Arial" w:eastAsia="Times New Roman" w:hAnsi="Arial" w:cs="Arial"/>
        </w:rPr>
        <w:t>In de video van Scouts en Gidsen Vlaanderen worden een aantal tools en publicaties vermeld:</w:t>
      </w:r>
    </w:p>
    <w:p w14:paraId="437796C5" w14:textId="77777777" w:rsidR="005B2DB7" w:rsidRPr="005B2DB7" w:rsidRDefault="005B2DB7" w:rsidP="005B2DB7">
      <w:pPr>
        <w:numPr>
          <w:ilvl w:val="0"/>
          <w:numId w:val="20"/>
        </w:numPr>
        <w:shd w:val="clear" w:color="auto" w:fill="FFFFFF"/>
        <w:ind w:left="714" w:hanging="357"/>
        <w:rPr>
          <w:rFonts w:eastAsia="Times New Roman" w:cstheme="minorHAnsi"/>
          <w:color w:val="000000"/>
          <w:szCs w:val="20"/>
        </w:rPr>
      </w:pPr>
      <w:proofErr w:type="spellStart"/>
      <w:r w:rsidRPr="005B2DB7">
        <w:rPr>
          <w:rFonts w:eastAsia="Times New Roman" w:cstheme="minorHAnsi"/>
          <w:color w:val="000000"/>
          <w:szCs w:val="20"/>
        </w:rPr>
        <w:t>Future</w:t>
      </w:r>
      <w:proofErr w:type="spellEnd"/>
      <w:r w:rsidRPr="005B2DB7">
        <w:rPr>
          <w:rFonts w:eastAsia="Times New Roman" w:cstheme="minorHAnsi"/>
          <w:color w:val="000000"/>
          <w:szCs w:val="20"/>
        </w:rPr>
        <w:t xml:space="preserve"> </w:t>
      </w:r>
      <w:proofErr w:type="spellStart"/>
      <w:r w:rsidRPr="005B2DB7">
        <w:rPr>
          <w:rFonts w:eastAsia="Times New Roman" w:cstheme="minorHAnsi"/>
          <w:color w:val="000000"/>
          <w:szCs w:val="20"/>
        </w:rPr>
        <w:t>proof</w:t>
      </w:r>
      <w:proofErr w:type="spellEnd"/>
      <w:r w:rsidRPr="005B2DB7">
        <w:rPr>
          <w:rFonts w:eastAsia="Times New Roman" w:cstheme="minorHAnsi"/>
          <w:color w:val="000000"/>
          <w:szCs w:val="20"/>
        </w:rPr>
        <w:t>: </w:t>
      </w:r>
      <w:hyperlink r:id="rId11" w:tgtFrame="_blank" w:history="1">
        <w:r w:rsidRPr="005B2DB7">
          <w:rPr>
            <w:rFonts w:eastAsia="Times New Roman" w:cstheme="minorHAnsi"/>
            <w:color w:val="005A95"/>
            <w:szCs w:val="20"/>
          </w:rPr>
          <w:t>https://www.scoutsengidsenvlaanderen.be/Futureproof</w:t>
        </w:r>
      </w:hyperlink>
      <w:r w:rsidRPr="005B2DB7">
        <w:rPr>
          <w:rFonts w:eastAsia="Times New Roman" w:cstheme="minorHAnsi"/>
          <w:color w:val="000000"/>
          <w:szCs w:val="20"/>
        </w:rPr>
        <w:br/>
        <w:t xml:space="preserve">(algemene </w:t>
      </w:r>
      <w:proofErr w:type="spellStart"/>
      <w:r w:rsidRPr="005B2DB7">
        <w:rPr>
          <w:rFonts w:eastAsia="Times New Roman" w:cstheme="minorHAnsi"/>
          <w:color w:val="000000"/>
          <w:szCs w:val="20"/>
        </w:rPr>
        <w:t>toolkit</w:t>
      </w:r>
      <w:proofErr w:type="spellEnd"/>
      <w:r w:rsidRPr="005B2DB7">
        <w:rPr>
          <w:rFonts w:eastAsia="Times New Roman" w:cstheme="minorHAnsi"/>
          <w:color w:val="000000"/>
          <w:szCs w:val="20"/>
        </w:rPr>
        <w:t xml:space="preserve"> rond ledenontwikkeling)</w:t>
      </w:r>
    </w:p>
    <w:p w14:paraId="5DDFE0B3" w14:textId="77777777" w:rsidR="005B2DB7" w:rsidRPr="005B2DB7" w:rsidRDefault="005B2DB7" w:rsidP="005B2DB7">
      <w:pPr>
        <w:numPr>
          <w:ilvl w:val="0"/>
          <w:numId w:val="20"/>
        </w:numPr>
        <w:shd w:val="clear" w:color="auto" w:fill="FFFFFF"/>
        <w:ind w:left="714" w:hanging="357"/>
        <w:rPr>
          <w:rFonts w:eastAsia="Times New Roman" w:cstheme="minorHAnsi"/>
          <w:color w:val="000000"/>
          <w:szCs w:val="20"/>
        </w:rPr>
      </w:pPr>
      <w:r w:rsidRPr="005B2DB7">
        <w:rPr>
          <w:rFonts w:eastAsia="Times New Roman" w:cstheme="minorHAnsi"/>
          <w:color w:val="000000"/>
          <w:szCs w:val="20"/>
        </w:rPr>
        <w:t>De Kleine Gids: </w:t>
      </w:r>
      <w:hyperlink r:id="rId12" w:tgtFrame="_blank" w:history="1">
        <w:r w:rsidRPr="005B2DB7">
          <w:rPr>
            <w:rFonts w:eastAsia="Times New Roman" w:cstheme="minorHAnsi"/>
            <w:color w:val="005A95"/>
            <w:szCs w:val="20"/>
          </w:rPr>
          <w:t>https://www.scoutsengidsenvlaanderen.be/publicatie/de-kleine-gids</w:t>
        </w:r>
      </w:hyperlink>
    </w:p>
    <w:p w14:paraId="70BC2AC3" w14:textId="77777777" w:rsidR="005B2DB7" w:rsidRPr="005B2DB7" w:rsidRDefault="005B2DB7" w:rsidP="005B2DB7">
      <w:pPr>
        <w:numPr>
          <w:ilvl w:val="0"/>
          <w:numId w:val="20"/>
        </w:numPr>
        <w:shd w:val="clear" w:color="auto" w:fill="FFFFFF"/>
        <w:ind w:left="714" w:hanging="357"/>
        <w:rPr>
          <w:rFonts w:eastAsia="Times New Roman" w:cstheme="minorHAnsi"/>
          <w:color w:val="000000"/>
          <w:szCs w:val="20"/>
        </w:rPr>
      </w:pPr>
      <w:r w:rsidRPr="005B2DB7">
        <w:rPr>
          <w:rFonts w:eastAsia="Times New Roman" w:cstheme="minorHAnsi"/>
          <w:color w:val="000000"/>
          <w:szCs w:val="20"/>
        </w:rPr>
        <w:t>Orakel: </w:t>
      </w:r>
      <w:hyperlink r:id="rId13" w:tgtFrame="_blank" w:history="1">
        <w:r w:rsidRPr="005B2DB7">
          <w:rPr>
            <w:rFonts w:eastAsia="Times New Roman" w:cstheme="minorHAnsi"/>
            <w:color w:val="005A95"/>
            <w:szCs w:val="20"/>
          </w:rPr>
          <w:t>https://www.scoutsengidsenvlaanderen.be/archief/ledenaantallen</w:t>
        </w:r>
      </w:hyperlink>
    </w:p>
    <w:p w14:paraId="279C2E70" w14:textId="77777777" w:rsidR="00FC717E" w:rsidRDefault="00FC717E" w:rsidP="006E16E9">
      <w:pPr>
        <w:rPr>
          <w:rFonts w:ascii="Arial" w:eastAsia="Times New Roman" w:hAnsi="Arial" w:cs="Times New Roman"/>
          <w:szCs w:val="20"/>
          <w:lang w:eastAsia="en-US"/>
        </w:rPr>
      </w:pPr>
    </w:p>
    <w:p w14:paraId="35BD3D75" w14:textId="77777777" w:rsidR="000831A6" w:rsidRDefault="00BF03F7" w:rsidP="006E16E9">
      <w:pPr>
        <w:pStyle w:val="Kop2"/>
        <w:rPr>
          <w:rFonts w:eastAsia="Times New Roman"/>
          <w:lang w:eastAsia="en-US"/>
        </w:rPr>
      </w:pPr>
      <w:bookmarkStart w:id="6" w:name="_Toc46315189"/>
      <w:r>
        <w:rPr>
          <w:rFonts w:eastAsia="Times New Roman"/>
          <w:lang w:eastAsia="en-US"/>
        </w:rPr>
        <w:t>Start besluitvormend deel</w:t>
      </w:r>
      <w:bookmarkEnd w:id="6"/>
      <w:r>
        <w:rPr>
          <w:rFonts w:eastAsia="Times New Roman"/>
          <w:lang w:eastAsia="en-US"/>
        </w:rPr>
        <w:t xml:space="preserve"> </w:t>
      </w:r>
    </w:p>
    <w:p w14:paraId="397DE812" w14:textId="3BD916B2" w:rsidR="00171152" w:rsidRDefault="009E7E30" w:rsidP="006E16E9">
      <w:pPr>
        <w:rPr>
          <w:rFonts w:ascii="Arial" w:eastAsia="Times New Roman" w:hAnsi="Arial" w:cs="Times New Roman"/>
          <w:szCs w:val="20"/>
          <w:lang w:eastAsia="en-US"/>
        </w:rPr>
      </w:pPr>
      <w:bookmarkStart w:id="7" w:name="_Toc454205692"/>
      <w:r>
        <w:rPr>
          <w:rFonts w:ascii="Arial" w:eastAsia="Times New Roman" w:hAnsi="Arial" w:cs="Times New Roman"/>
          <w:szCs w:val="20"/>
          <w:lang w:eastAsia="en-US"/>
        </w:rPr>
        <w:t xml:space="preserve">De </w:t>
      </w:r>
      <w:r w:rsidR="00171152">
        <w:rPr>
          <w:rFonts w:ascii="Arial" w:eastAsia="Times New Roman" w:hAnsi="Arial" w:cs="Times New Roman"/>
          <w:szCs w:val="20"/>
          <w:u w:val="single"/>
          <w:lang w:eastAsia="en-US"/>
        </w:rPr>
        <w:t>voorzitter</w:t>
      </w:r>
      <w:r w:rsidR="00171152">
        <w:rPr>
          <w:rFonts w:ascii="Arial" w:eastAsia="Times New Roman" w:hAnsi="Arial" w:cs="Times New Roman"/>
          <w:szCs w:val="20"/>
          <w:lang w:eastAsia="en-US"/>
        </w:rPr>
        <w:t xml:space="preserve"> opent het besluitvormend deel van de vergadering met een korte terugblik op de ontwikkelingen de afgelopen period</w:t>
      </w:r>
      <w:r w:rsidR="00B66034">
        <w:rPr>
          <w:rFonts w:ascii="Arial" w:eastAsia="Times New Roman" w:hAnsi="Arial" w:cs="Times New Roman"/>
          <w:szCs w:val="20"/>
          <w:lang w:eastAsia="en-US"/>
        </w:rPr>
        <w:t>e naar aanleiding van de corona</w:t>
      </w:r>
      <w:r w:rsidR="00171152">
        <w:rPr>
          <w:rFonts w:ascii="Arial" w:eastAsia="Times New Roman" w:hAnsi="Arial" w:cs="Times New Roman"/>
          <w:szCs w:val="20"/>
          <w:lang w:eastAsia="en-US"/>
        </w:rPr>
        <w:t xml:space="preserve">crisis, spreekt daarbij medeleven uit aan alle corona slachtoffers en geeft aan trots te zijn op de inzet en het doorzettingsvermogen van vele scouts en groepen die de afgelopen periode hun best hebben gedaan het Scoutingspel te blijven spelen. </w:t>
      </w:r>
    </w:p>
    <w:p w14:paraId="6F58D726" w14:textId="77777777" w:rsidR="00171152" w:rsidRDefault="00171152" w:rsidP="006E16E9">
      <w:pPr>
        <w:rPr>
          <w:rFonts w:ascii="Arial" w:eastAsia="Times New Roman" w:hAnsi="Arial" w:cs="Times New Roman"/>
          <w:szCs w:val="20"/>
          <w:lang w:eastAsia="en-US"/>
        </w:rPr>
      </w:pPr>
    </w:p>
    <w:p w14:paraId="37EB8F2A" w14:textId="211EF5BD" w:rsidR="009E7E30" w:rsidRDefault="00171152" w:rsidP="006E16E9">
      <w:pPr>
        <w:rPr>
          <w:rFonts w:ascii="Arial" w:eastAsia="Times New Roman" w:hAnsi="Arial" w:cs="Times New Roman"/>
          <w:szCs w:val="20"/>
          <w:lang w:eastAsia="en-US"/>
        </w:rPr>
      </w:pPr>
      <w:r>
        <w:rPr>
          <w:rFonts w:ascii="Arial" w:eastAsia="Times New Roman" w:hAnsi="Arial" w:cs="Times New Roman"/>
          <w:szCs w:val="20"/>
          <w:lang w:eastAsia="en-US"/>
        </w:rPr>
        <w:t xml:space="preserve">De </w:t>
      </w:r>
      <w:r w:rsidRPr="00171152">
        <w:rPr>
          <w:rFonts w:ascii="Arial" w:eastAsia="Times New Roman" w:hAnsi="Arial" w:cs="Times New Roman"/>
          <w:szCs w:val="20"/>
          <w:u w:val="single"/>
          <w:lang w:eastAsia="en-US"/>
        </w:rPr>
        <w:t>voorzitter</w:t>
      </w:r>
      <w:r>
        <w:rPr>
          <w:rFonts w:ascii="Arial" w:eastAsia="Times New Roman" w:hAnsi="Arial" w:cs="Times New Roman"/>
          <w:szCs w:val="20"/>
          <w:lang w:eastAsia="en-US"/>
        </w:rPr>
        <w:t xml:space="preserve"> </w:t>
      </w:r>
      <w:r w:rsidR="009E7E30">
        <w:rPr>
          <w:rFonts w:ascii="Arial" w:eastAsia="Times New Roman" w:hAnsi="Arial" w:cs="Times New Roman"/>
          <w:szCs w:val="20"/>
          <w:lang w:eastAsia="en-US"/>
        </w:rPr>
        <w:t>meldt dat het benodigde quorum voor besluitvorming v</w:t>
      </w:r>
      <w:r w:rsidR="00FC717E">
        <w:rPr>
          <w:rFonts w:ascii="Arial" w:eastAsia="Times New Roman" w:hAnsi="Arial" w:cs="Times New Roman"/>
          <w:szCs w:val="20"/>
          <w:lang w:eastAsia="en-US"/>
        </w:rPr>
        <w:t xml:space="preserve">ia de voorafgaande stemronde is behaald. In totaal hebben 44 van de 48 raadsleden hun stemmen uitgebracht (voor besluitvorming is minimaal de helft + 1 nodig). </w:t>
      </w:r>
    </w:p>
    <w:p w14:paraId="62E01A0B" w14:textId="77777777" w:rsidR="009E7E30" w:rsidRDefault="009E7E30" w:rsidP="006E16E9">
      <w:pPr>
        <w:rPr>
          <w:rFonts w:ascii="Arial" w:eastAsia="Times New Roman" w:hAnsi="Arial" w:cs="Times New Roman"/>
          <w:szCs w:val="20"/>
          <w:lang w:eastAsia="en-US"/>
        </w:rPr>
      </w:pPr>
    </w:p>
    <w:p w14:paraId="44BEB7C5" w14:textId="51F1A00F" w:rsidR="00171152" w:rsidRDefault="00771CB9" w:rsidP="006E16E9">
      <w:pPr>
        <w:rPr>
          <w:rFonts w:ascii="Arial" w:eastAsia="Times New Roman" w:hAnsi="Arial" w:cs="Times New Roman"/>
          <w:szCs w:val="20"/>
          <w:lang w:eastAsia="en-US"/>
        </w:rPr>
      </w:pPr>
      <w:r>
        <w:rPr>
          <w:rFonts w:ascii="Arial" w:eastAsia="Times New Roman" w:hAnsi="Arial" w:cs="Times New Roman"/>
          <w:szCs w:val="20"/>
          <w:lang w:eastAsia="en-US"/>
        </w:rPr>
        <w:t xml:space="preserve">De </w:t>
      </w:r>
      <w:r w:rsidR="00171152">
        <w:rPr>
          <w:rFonts w:ascii="Arial" w:eastAsia="Times New Roman" w:hAnsi="Arial" w:cs="Times New Roman"/>
          <w:szCs w:val="20"/>
          <w:u w:val="single"/>
          <w:lang w:eastAsia="en-US"/>
        </w:rPr>
        <w:t>voorzitter</w:t>
      </w:r>
      <w:r w:rsidR="00171152">
        <w:rPr>
          <w:rFonts w:ascii="Arial" w:eastAsia="Times New Roman" w:hAnsi="Arial" w:cs="Times New Roman"/>
          <w:szCs w:val="20"/>
          <w:lang w:eastAsia="en-US"/>
        </w:rPr>
        <w:t xml:space="preserve"> houdt een presentieronde onder de aanwezige raadsleden. In totaal hebben 45 van de 48 raadsleden deelgenomen aan de vergadering (zie 4. presentielijst). </w:t>
      </w:r>
    </w:p>
    <w:p w14:paraId="142E710D" w14:textId="152D2DAB" w:rsidR="00171152" w:rsidRDefault="002E2E01" w:rsidP="006E16E9">
      <w:pPr>
        <w:rPr>
          <w:rFonts w:ascii="Arial" w:eastAsia="Times New Roman" w:hAnsi="Arial" w:cs="Times New Roman"/>
          <w:szCs w:val="20"/>
          <w:lang w:eastAsia="en-US"/>
        </w:rPr>
      </w:pPr>
      <w:r>
        <w:rPr>
          <w:rFonts w:ascii="Arial" w:eastAsia="Times New Roman" w:hAnsi="Arial" w:cs="Times New Roman"/>
          <w:szCs w:val="20"/>
          <w:lang w:eastAsia="en-US"/>
        </w:rPr>
        <w:t xml:space="preserve">De </w:t>
      </w:r>
      <w:r w:rsidRPr="002E2E01">
        <w:rPr>
          <w:rFonts w:ascii="Arial" w:eastAsia="Times New Roman" w:hAnsi="Arial" w:cs="Times New Roman"/>
          <w:szCs w:val="20"/>
          <w:u w:val="single"/>
          <w:lang w:eastAsia="en-US"/>
        </w:rPr>
        <w:t>voorzitter</w:t>
      </w:r>
      <w:r>
        <w:rPr>
          <w:rFonts w:ascii="Arial" w:eastAsia="Times New Roman" w:hAnsi="Arial" w:cs="Times New Roman"/>
          <w:szCs w:val="20"/>
          <w:lang w:eastAsia="en-US"/>
        </w:rPr>
        <w:t xml:space="preserve"> meldt dat agendapunt 7 ‘regio’s informeren regio’s’ komt te vervallen</w:t>
      </w:r>
      <w:r w:rsidR="008548EC">
        <w:rPr>
          <w:rFonts w:ascii="Arial" w:eastAsia="Times New Roman" w:hAnsi="Arial" w:cs="Times New Roman"/>
          <w:szCs w:val="20"/>
          <w:lang w:eastAsia="en-US"/>
        </w:rPr>
        <w:t>. A</w:t>
      </w:r>
      <w:r>
        <w:rPr>
          <w:rFonts w:ascii="Arial" w:eastAsia="Times New Roman" w:hAnsi="Arial" w:cs="Times New Roman"/>
          <w:szCs w:val="20"/>
          <w:lang w:eastAsia="en-US"/>
        </w:rPr>
        <w:t xml:space="preserve">ls er vanuit regio’s belangstelling is </w:t>
      </w:r>
      <w:r w:rsidR="008548EC">
        <w:rPr>
          <w:rFonts w:ascii="Arial" w:eastAsia="Times New Roman" w:hAnsi="Arial" w:cs="Times New Roman"/>
          <w:szCs w:val="20"/>
          <w:lang w:eastAsia="en-US"/>
        </w:rPr>
        <w:t xml:space="preserve">kan dit agendapunt </w:t>
      </w:r>
      <w:r>
        <w:rPr>
          <w:rFonts w:ascii="Arial" w:eastAsia="Times New Roman" w:hAnsi="Arial" w:cs="Times New Roman"/>
          <w:szCs w:val="20"/>
          <w:lang w:eastAsia="en-US"/>
        </w:rPr>
        <w:t>de volgende keer weer op de agenda</w:t>
      </w:r>
      <w:r w:rsidR="008548EC">
        <w:rPr>
          <w:rFonts w:ascii="Arial" w:eastAsia="Times New Roman" w:hAnsi="Arial" w:cs="Times New Roman"/>
          <w:szCs w:val="20"/>
          <w:lang w:eastAsia="en-US"/>
        </w:rPr>
        <w:t xml:space="preserve"> komen</w:t>
      </w:r>
      <w:r>
        <w:rPr>
          <w:rFonts w:ascii="Arial" w:eastAsia="Times New Roman" w:hAnsi="Arial" w:cs="Times New Roman"/>
          <w:szCs w:val="20"/>
          <w:lang w:eastAsia="en-US"/>
        </w:rPr>
        <w:t xml:space="preserve"> (mogelijk is hier dan vanuit regio Neder Veluwe belangstelling voor). </w:t>
      </w:r>
    </w:p>
    <w:p w14:paraId="54B3B36C" w14:textId="25109AD1" w:rsidR="00171152" w:rsidRDefault="00171152" w:rsidP="006E16E9">
      <w:pPr>
        <w:rPr>
          <w:rFonts w:ascii="Arial" w:eastAsia="Times New Roman" w:hAnsi="Arial" w:cs="Times New Roman"/>
          <w:szCs w:val="20"/>
          <w:lang w:eastAsia="en-US"/>
        </w:rPr>
      </w:pPr>
    </w:p>
    <w:p w14:paraId="14BD1E14" w14:textId="168D84C8" w:rsidR="002E2E01" w:rsidRPr="0048329B" w:rsidRDefault="002E2E01" w:rsidP="0048329B">
      <w:pPr>
        <w:rPr>
          <w:rFonts w:ascii="Arial" w:eastAsia="Calibri" w:hAnsi="Arial" w:cs="Arial"/>
          <w:szCs w:val="20"/>
          <w:lang w:eastAsia="en-US"/>
        </w:rPr>
      </w:pPr>
      <w:r w:rsidRPr="0048329B">
        <w:rPr>
          <w:rFonts w:ascii="Arial" w:eastAsia="Calibri" w:hAnsi="Arial" w:cs="Arial"/>
          <w:szCs w:val="20"/>
          <w:lang w:eastAsia="en-US"/>
        </w:rPr>
        <w:t xml:space="preserve">De </w:t>
      </w:r>
      <w:r w:rsidRPr="0048329B">
        <w:rPr>
          <w:rFonts w:ascii="Arial" w:eastAsia="Calibri" w:hAnsi="Arial" w:cs="Arial"/>
          <w:szCs w:val="20"/>
          <w:u w:val="single"/>
          <w:lang w:eastAsia="en-US"/>
        </w:rPr>
        <w:t>voorzitter</w:t>
      </w:r>
      <w:r w:rsidRPr="0048329B">
        <w:rPr>
          <w:rFonts w:ascii="Arial" w:eastAsia="Calibri" w:hAnsi="Arial" w:cs="Arial"/>
          <w:szCs w:val="20"/>
          <w:lang w:eastAsia="en-US"/>
        </w:rPr>
        <w:t xml:space="preserve"> meldt dat het bestuur via de voorafgaande</w:t>
      </w:r>
      <w:r w:rsidR="0048329B">
        <w:rPr>
          <w:rFonts w:ascii="Arial" w:eastAsia="Calibri" w:hAnsi="Arial" w:cs="Arial"/>
          <w:szCs w:val="20"/>
          <w:lang w:eastAsia="en-US"/>
        </w:rPr>
        <w:t xml:space="preserve"> </w:t>
      </w:r>
      <w:r w:rsidRPr="0048329B">
        <w:rPr>
          <w:rFonts w:ascii="Arial" w:eastAsia="Calibri" w:hAnsi="Arial" w:cs="Arial"/>
          <w:szCs w:val="20"/>
          <w:lang w:eastAsia="en-US"/>
        </w:rPr>
        <w:t xml:space="preserve">stemronde </w:t>
      </w:r>
      <w:r w:rsidR="0048329B">
        <w:rPr>
          <w:rFonts w:ascii="Arial" w:eastAsia="Calibri" w:hAnsi="Arial" w:cs="Arial"/>
          <w:szCs w:val="20"/>
          <w:lang w:eastAsia="en-US"/>
        </w:rPr>
        <w:t xml:space="preserve">per e-mail </w:t>
      </w:r>
      <w:r w:rsidRPr="0048329B">
        <w:rPr>
          <w:rFonts w:ascii="Arial" w:eastAsia="Calibri" w:hAnsi="Arial" w:cs="Arial"/>
          <w:szCs w:val="20"/>
          <w:lang w:eastAsia="en-US"/>
        </w:rPr>
        <w:t xml:space="preserve">de landelijke raad heeft verzocht de </w:t>
      </w:r>
      <w:r w:rsidR="006D29BD">
        <w:rPr>
          <w:rFonts w:ascii="Arial" w:eastAsia="Calibri" w:hAnsi="Arial" w:cs="Arial"/>
          <w:szCs w:val="20"/>
          <w:lang w:eastAsia="en-US"/>
        </w:rPr>
        <w:t xml:space="preserve">inhoudelijke </w:t>
      </w:r>
      <w:r w:rsidRPr="0048329B">
        <w:rPr>
          <w:rFonts w:ascii="Arial" w:eastAsia="Calibri" w:hAnsi="Arial" w:cs="Arial"/>
          <w:szCs w:val="20"/>
          <w:lang w:eastAsia="en-US"/>
        </w:rPr>
        <w:t xml:space="preserve">behandeling van de </w:t>
      </w:r>
      <w:r w:rsidR="0048329B" w:rsidRPr="0048329B">
        <w:rPr>
          <w:rFonts w:ascii="Arial" w:eastAsia="Calibri" w:hAnsi="Arial" w:cs="Arial"/>
          <w:szCs w:val="20"/>
          <w:lang w:eastAsia="en-US"/>
        </w:rPr>
        <w:t>financiële stukken bij agendapun</w:t>
      </w:r>
      <w:r w:rsidRPr="0048329B">
        <w:rPr>
          <w:rFonts w:ascii="Arial" w:eastAsia="Calibri" w:hAnsi="Arial" w:cs="Arial"/>
          <w:szCs w:val="20"/>
          <w:lang w:eastAsia="en-US"/>
        </w:rPr>
        <w:t xml:space="preserve">t 10 uit te stellen tot de </w:t>
      </w:r>
      <w:r w:rsidR="0048329B" w:rsidRPr="0048329B">
        <w:rPr>
          <w:rFonts w:ascii="Arial" w:eastAsia="Calibri" w:hAnsi="Arial" w:cs="Arial"/>
          <w:szCs w:val="20"/>
          <w:lang w:eastAsia="en-US"/>
        </w:rPr>
        <w:t xml:space="preserve">volgende landelijke </w:t>
      </w:r>
      <w:r w:rsidRPr="0048329B">
        <w:rPr>
          <w:rFonts w:ascii="Arial" w:eastAsia="Calibri" w:hAnsi="Arial" w:cs="Arial"/>
          <w:szCs w:val="20"/>
          <w:lang w:eastAsia="en-US"/>
        </w:rPr>
        <w:t>raad. De voorzitter maakt de uitslag bekend.</w:t>
      </w:r>
    </w:p>
    <w:p w14:paraId="3AD03423" w14:textId="19A03265" w:rsidR="002E2E01" w:rsidRDefault="002E2E01" w:rsidP="002E2E01">
      <w:pPr>
        <w:spacing w:line="240" w:lineRule="auto"/>
        <w:rPr>
          <w:rFonts w:ascii="Arial" w:eastAsia="Calibri" w:hAnsi="Arial" w:cs="Arial"/>
          <w:sz w:val="18"/>
          <w:szCs w:val="18"/>
          <w:lang w:eastAsia="en-US"/>
        </w:rPr>
      </w:pPr>
      <w:r w:rsidRPr="00C453D2">
        <w:rPr>
          <w:rFonts w:ascii="Calibri" w:eastAsia="Times New Roman" w:hAnsi="Calibri" w:cs="Arial"/>
          <w:noProof/>
          <w:color w:val="FFFFFF"/>
          <w:sz w:val="22"/>
          <w:szCs w:val="20"/>
        </w:rPr>
        <mc:AlternateContent>
          <mc:Choice Requires="wps">
            <w:drawing>
              <wp:anchor distT="0" distB="0" distL="114300" distR="114300" simplePos="0" relativeHeight="251684864" behindDoc="1" locked="0" layoutInCell="1" allowOverlap="1" wp14:anchorId="43FA9AEC" wp14:editId="2CA235A0">
                <wp:simplePos x="0" y="0"/>
                <wp:positionH relativeFrom="margin">
                  <wp:align>left</wp:align>
                </wp:positionH>
                <wp:positionV relativeFrom="paragraph">
                  <wp:posOffset>131146</wp:posOffset>
                </wp:positionV>
                <wp:extent cx="6151880" cy="977153"/>
                <wp:effectExtent l="0" t="0" r="1270" b="0"/>
                <wp:wrapNone/>
                <wp:docPr id="8076" name="Rechthoek 8076"/>
                <wp:cNvGraphicFramePr/>
                <a:graphic xmlns:a="http://schemas.openxmlformats.org/drawingml/2006/main">
                  <a:graphicData uri="http://schemas.microsoft.com/office/word/2010/wordprocessingShape">
                    <wps:wsp>
                      <wps:cNvSpPr/>
                      <wps:spPr>
                        <a:xfrm>
                          <a:off x="0" y="0"/>
                          <a:ext cx="6151880" cy="977153"/>
                        </a:xfrm>
                        <a:prstGeom prst="rect">
                          <a:avLst/>
                        </a:prstGeom>
                        <a:solidFill>
                          <a:srgbClr val="1A368D"/>
                        </a:solidFill>
                        <a:ln w="12700" cap="flat" cmpd="sng" algn="ctr">
                          <a:noFill/>
                          <a:prstDash val="solid"/>
                          <a:miter lim="800000"/>
                        </a:ln>
                        <a:effectLst/>
                      </wps:spPr>
                      <wps:txbx>
                        <w:txbxContent>
                          <w:p w14:paraId="0E24A4CA" w14:textId="013DBD89" w:rsidR="00585FB0" w:rsidRPr="0048329B" w:rsidRDefault="00585FB0" w:rsidP="002E2E01">
                            <w:pPr>
                              <w:rPr>
                                <w:rFonts w:ascii="Arial" w:eastAsia="Calibri" w:hAnsi="Arial" w:cs="Arial"/>
                                <w:b/>
                                <w:szCs w:val="20"/>
                                <w:lang w:eastAsia="en-US"/>
                              </w:rPr>
                            </w:pPr>
                            <w:r w:rsidRPr="0048329B">
                              <w:rPr>
                                <w:rFonts w:ascii="Arial" w:eastAsia="Calibri" w:hAnsi="Arial" w:cs="Arial"/>
                                <w:b/>
                                <w:szCs w:val="20"/>
                                <w:lang w:eastAsia="en-US"/>
                              </w:rPr>
                              <w:t>De landelijke raad ste</w:t>
                            </w:r>
                            <w:r w:rsidRPr="0048329B">
                              <w:rPr>
                                <w:rFonts w:ascii="Arial" w:eastAsia="Calibri" w:hAnsi="Arial" w:cs="Arial"/>
                                <w:b/>
                                <w:color w:val="FFFFFF" w:themeColor="background1"/>
                                <w:szCs w:val="20"/>
                                <w:lang w:eastAsia="en-US"/>
                              </w:rPr>
                              <w:t>mt</w:t>
                            </w:r>
                            <w:r>
                              <w:rPr>
                                <w:rFonts w:ascii="Arial" w:eastAsia="Calibri" w:hAnsi="Arial" w:cs="Arial"/>
                                <w:b/>
                                <w:color w:val="FFFFFF" w:themeColor="background1"/>
                                <w:szCs w:val="20"/>
                                <w:lang w:eastAsia="en-US"/>
                              </w:rPr>
                              <w:t>,</w:t>
                            </w:r>
                            <w:r w:rsidRPr="0048329B">
                              <w:rPr>
                                <w:rFonts w:ascii="Arial" w:eastAsia="Calibri" w:hAnsi="Arial" w:cs="Arial"/>
                                <w:b/>
                                <w:color w:val="FFFFFF" w:themeColor="background1"/>
                                <w:szCs w:val="20"/>
                                <w:lang w:eastAsia="en-US"/>
                              </w:rPr>
                              <w:t xml:space="preserve"> met 42 stemmen voor en 2 stemmen tegen, in met het verzoek van het landelijk bestuur om</w:t>
                            </w:r>
                            <w:r w:rsidRPr="0048329B">
                              <w:rPr>
                                <w:rFonts w:ascii="Arial" w:hAnsi="Arial" w:cs="Arial"/>
                                <w:b/>
                                <w:color w:val="FFFFFF" w:themeColor="background1"/>
                                <w:szCs w:val="20"/>
                              </w:rPr>
                              <w:t>, conform artikel 37 van de statuten van de vereniging, het bestuur verlenging te verlenen voor de termijn van 6 maanden en in te stemmen met de agendering van de jaarverslagen 2019 van Vereniging Scouting Nederland, Scouting Nederland Fonds en Scoutinglandgoed Zeewolde BV tijdens de landelijke raad van 12 december 2020.</w:t>
                            </w:r>
                          </w:p>
                          <w:p w14:paraId="2ED28BF6" w14:textId="77777777" w:rsidR="00585FB0" w:rsidRDefault="00585FB0" w:rsidP="002E2E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A9AEC" id="Rechthoek 8076" o:spid="_x0000_s1026" style="position:absolute;margin-left:0;margin-top:10.35pt;width:484.4pt;height:76.95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" fillcolor="#1a368d" stroked="f" strokeweight="1pt">
                <v:textbox>
                  <w:txbxContent>
                    <w:p w14:paraId="0E24A4CA" w14:textId="013DBD89" w:rsidR="00585FB0" w:rsidRPr="0048329B" w:rsidRDefault="00585FB0" w:rsidP="002E2E01">
                      <w:pPr>
                        <w:rPr>
                          <w:rFonts w:ascii="Arial" w:eastAsia="Calibri" w:hAnsi="Arial" w:cs="Arial"/>
                          <w:b/>
                          <w:szCs w:val="20"/>
                          <w:lang w:eastAsia="en-US"/>
                        </w:rPr>
                      </w:pPr>
                      <w:r w:rsidRPr="0048329B">
                        <w:rPr>
                          <w:rFonts w:ascii="Arial" w:eastAsia="Calibri" w:hAnsi="Arial" w:cs="Arial"/>
                          <w:b/>
                          <w:szCs w:val="20"/>
                          <w:lang w:eastAsia="en-US"/>
                        </w:rPr>
                        <w:t>De landelijke raad ste</w:t>
                      </w:r>
                      <w:r w:rsidRPr="0048329B">
                        <w:rPr>
                          <w:rFonts w:ascii="Arial" w:eastAsia="Calibri" w:hAnsi="Arial" w:cs="Arial"/>
                          <w:b/>
                          <w:color w:val="FFFFFF" w:themeColor="background1"/>
                          <w:szCs w:val="20"/>
                          <w:lang w:eastAsia="en-US"/>
                        </w:rPr>
                        <w:t>mt</w:t>
                      </w:r>
                      <w:r>
                        <w:rPr>
                          <w:rFonts w:ascii="Arial" w:eastAsia="Calibri" w:hAnsi="Arial" w:cs="Arial"/>
                          <w:b/>
                          <w:color w:val="FFFFFF" w:themeColor="background1"/>
                          <w:szCs w:val="20"/>
                          <w:lang w:eastAsia="en-US"/>
                        </w:rPr>
                        <w:t>,</w:t>
                      </w:r>
                      <w:r w:rsidRPr="0048329B">
                        <w:rPr>
                          <w:rFonts w:ascii="Arial" w:eastAsia="Calibri" w:hAnsi="Arial" w:cs="Arial"/>
                          <w:b/>
                          <w:color w:val="FFFFFF" w:themeColor="background1"/>
                          <w:szCs w:val="20"/>
                          <w:lang w:eastAsia="en-US"/>
                        </w:rPr>
                        <w:t xml:space="preserve"> met 42 stemmen voor en 2 stemmen tegen, in met het verzoek van het landelijk bestuur om</w:t>
                      </w:r>
                      <w:r w:rsidRPr="0048329B">
                        <w:rPr>
                          <w:rFonts w:ascii="Arial" w:hAnsi="Arial" w:cs="Arial"/>
                          <w:b/>
                          <w:color w:val="FFFFFF" w:themeColor="background1"/>
                          <w:szCs w:val="20"/>
                        </w:rPr>
                        <w:t>, conform artikel 37 van de statuten van de vereniging, het bestuur verlenging te verlenen voor de termijn van 6 maanden en in te stemmen met de agendering van de jaarverslagen 2019 van Vereniging Scouting Nederland, Scouting Nederland Fonds en Scoutinglandgoed Zeewolde BV tijdens de landelijke raad van 12 december 2020.</w:t>
                      </w:r>
                    </w:p>
                    <w:p w14:paraId="2ED28BF6" w14:textId="77777777" w:rsidR="00585FB0" w:rsidRDefault="00585FB0" w:rsidP="002E2E01">
                      <w:pPr>
                        <w:jc w:val="center"/>
                      </w:pPr>
                    </w:p>
                  </w:txbxContent>
                </v:textbox>
                <w10:wrap anchorx="margin"/>
              </v:rect>
            </w:pict>
          </mc:Fallback>
        </mc:AlternateContent>
      </w:r>
    </w:p>
    <w:p w14:paraId="4F91EBB9" w14:textId="250B0FF7" w:rsidR="002E2E01" w:rsidRDefault="002E2E01" w:rsidP="002E2E01">
      <w:pPr>
        <w:spacing w:line="240" w:lineRule="auto"/>
        <w:rPr>
          <w:rFonts w:ascii="Arial" w:eastAsia="Calibri" w:hAnsi="Arial" w:cs="Arial"/>
          <w:sz w:val="18"/>
          <w:szCs w:val="18"/>
          <w:lang w:eastAsia="en-US"/>
        </w:rPr>
      </w:pPr>
    </w:p>
    <w:p w14:paraId="121312D9" w14:textId="14C6B1D8" w:rsidR="002E2E01" w:rsidRDefault="002E2E01" w:rsidP="002E2E01">
      <w:pPr>
        <w:spacing w:line="240" w:lineRule="auto"/>
        <w:rPr>
          <w:rFonts w:ascii="Arial" w:eastAsia="Calibri" w:hAnsi="Arial" w:cs="Arial"/>
          <w:sz w:val="18"/>
          <w:szCs w:val="18"/>
          <w:lang w:eastAsia="en-US"/>
        </w:rPr>
      </w:pPr>
    </w:p>
    <w:p w14:paraId="00C6CB9A" w14:textId="64DB8C22" w:rsidR="002E2E01" w:rsidRDefault="002E2E01" w:rsidP="002E2E01">
      <w:pPr>
        <w:spacing w:line="240" w:lineRule="auto"/>
        <w:rPr>
          <w:rFonts w:ascii="Arial" w:eastAsia="Calibri" w:hAnsi="Arial" w:cs="Arial"/>
          <w:sz w:val="18"/>
          <w:szCs w:val="18"/>
          <w:lang w:eastAsia="en-US"/>
        </w:rPr>
      </w:pPr>
    </w:p>
    <w:p w14:paraId="657D9255" w14:textId="3E402D27" w:rsidR="002E2E01" w:rsidRDefault="002E2E01" w:rsidP="002E2E01">
      <w:pPr>
        <w:spacing w:line="240" w:lineRule="auto"/>
        <w:rPr>
          <w:rFonts w:ascii="Arial" w:eastAsia="Calibri" w:hAnsi="Arial" w:cs="Arial"/>
          <w:sz w:val="18"/>
          <w:szCs w:val="18"/>
          <w:lang w:eastAsia="en-US"/>
        </w:rPr>
      </w:pPr>
    </w:p>
    <w:p w14:paraId="7D689D76" w14:textId="751EA628" w:rsidR="002E2E01" w:rsidRDefault="002E2E01" w:rsidP="002E2E01">
      <w:pPr>
        <w:spacing w:line="240" w:lineRule="auto"/>
        <w:rPr>
          <w:rFonts w:ascii="Arial" w:eastAsia="Calibri" w:hAnsi="Arial" w:cs="Arial"/>
          <w:sz w:val="18"/>
          <w:szCs w:val="18"/>
          <w:lang w:eastAsia="en-US"/>
        </w:rPr>
      </w:pPr>
    </w:p>
    <w:p w14:paraId="316DBBD2" w14:textId="1E685FF6" w:rsidR="002E2E01" w:rsidRDefault="002E2E01" w:rsidP="002E2E01">
      <w:pPr>
        <w:spacing w:line="240" w:lineRule="auto"/>
        <w:rPr>
          <w:rFonts w:ascii="Arial" w:eastAsia="Calibri" w:hAnsi="Arial" w:cs="Arial"/>
          <w:sz w:val="18"/>
          <w:szCs w:val="18"/>
          <w:lang w:eastAsia="en-US"/>
        </w:rPr>
      </w:pPr>
    </w:p>
    <w:p w14:paraId="59CB2434" w14:textId="11191B00" w:rsidR="002E2E01" w:rsidRDefault="002E2E01" w:rsidP="002E2E01">
      <w:pPr>
        <w:spacing w:line="240" w:lineRule="auto"/>
        <w:rPr>
          <w:rFonts w:ascii="Arial" w:eastAsia="Calibri" w:hAnsi="Arial" w:cs="Arial"/>
          <w:sz w:val="18"/>
          <w:szCs w:val="18"/>
          <w:lang w:eastAsia="en-US"/>
        </w:rPr>
      </w:pPr>
    </w:p>
    <w:p w14:paraId="7DC0C12E" w14:textId="77777777" w:rsidR="002E2E01" w:rsidRDefault="002E2E01" w:rsidP="002E2E01">
      <w:pPr>
        <w:spacing w:line="240" w:lineRule="auto"/>
        <w:rPr>
          <w:rFonts w:ascii="Arial" w:eastAsia="Calibri" w:hAnsi="Arial" w:cs="Arial"/>
          <w:sz w:val="18"/>
          <w:szCs w:val="18"/>
          <w:lang w:eastAsia="en-US"/>
        </w:rPr>
      </w:pPr>
      <w:r>
        <w:rPr>
          <w:rFonts w:ascii="Arial" w:eastAsia="Calibri" w:hAnsi="Arial" w:cs="Arial"/>
          <w:sz w:val="18"/>
          <w:szCs w:val="18"/>
          <w:lang w:eastAsia="en-US"/>
        </w:rPr>
        <w:t xml:space="preserve"> </w:t>
      </w:r>
    </w:p>
    <w:p w14:paraId="6FCB57AE" w14:textId="60FE1FB0" w:rsidR="002E2E01" w:rsidRDefault="002E2E01" w:rsidP="002E2E01">
      <w:pPr>
        <w:spacing w:line="240" w:lineRule="auto"/>
        <w:rPr>
          <w:rFonts w:ascii="Arial" w:eastAsia="Calibri" w:hAnsi="Arial" w:cs="Arial"/>
          <w:sz w:val="18"/>
          <w:szCs w:val="18"/>
          <w:lang w:eastAsia="en-US"/>
        </w:rPr>
      </w:pPr>
    </w:p>
    <w:p w14:paraId="2923F4E6" w14:textId="07AC3770" w:rsidR="002E2E01" w:rsidRPr="006D29BD" w:rsidRDefault="002E2E01" w:rsidP="002E2E01">
      <w:pPr>
        <w:spacing w:line="240" w:lineRule="auto"/>
        <w:rPr>
          <w:rFonts w:ascii="Arial" w:eastAsia="Calibri" w:hAnsi="Arial" w:cs="Arial"/>
          <w:szCs w:val="20"/>
          <w:lang w:eastAsia="en-US"/>
        </w:rPr>
      </w:pPr>
      <w:r w:rsidRPr="006D29BD">
        <w:rPr>
          <w:rFonts w:ascii="Arial" w:eastAsia="Calibri" w:hAnsi="Arial" w:cs="Arial"/>
          <w:szCs w:val="20"/>
          <w:lang w:eastAsia="en-US"/>
        </w:rPr>
        <w:t xml:space="preserve">De </w:t>
      </w:r>
      <w:r w:rsidRPr="006D29BD">
        <w:rPr>
          <w:rFonts w:ascii="Arial" w:eastAsia="Calibri" w:hAnsi="Arial" w:cs="Arial"/>
          <w:szCs w:val="20"/>
          <w:u w:val="single"/>
          <w:lang w:eastAsia="en-US"/>
        </w:rPr>
        <w:t>voorzitter</w:t>
      </w:r>
      <w:r w:rsidRPr="006D29BD">
        <w:rPr>
          <w:rFonts w:ascii="Arial" w:eastAsia="Calibri" w:hAnsi="Arial" w:cs="Arial"/>
          <w:szCs w:val="20"/>
          <w:lang w:eastAsia="en-US"/>
        </w:rPr>
        <w:t xml:space="preserve"> licht toe dat het wel mogelijk is verduidelijkende vrage</w:t>
      </w:r>
      <w:r w:rsidR="00E240A4">
        <w:rPr>
          <w:rFonts w:ascii="Arial" w:eastAsia="Calibri" w:hAnsi="Arial" w:cs="Arial"/>
          <w:szCs w:val="20"/>
          <w:lang w:eastAsia="en-US"/>
        </w:rPr>
        <w:t>n te stellen bij dit agendapunt.</w:t>
      </w:r>
    </w:p>
    <w:p w14:paraId="6376E55B" w14:textId="56CB929B" w:rsidR="002E2E01" w:rsidRDefault="002E2E01" w:rsidP="002E2E01">
      <w:pPr>
        <w:spacing w:line="240" w:lineRule="auto"/>
        <w:rPr>
          <w:rFonts w:ascii="Arial" w:eastAsia="Calibri" w:hAnsi="Arial" w:cs="Arial"/>
          <w:sz w:val="18"/>
          <w:szCs w:val="18"/>
          <w:lang w:eastAsia="en-US"/>
        </w:rPr>
      </w:pPr>
    </w:p>
    <w:p w14:paraId="0CE56BB8" w14:textId="73FCC904" w:rsidR="00005049" w:rsidRPr="00005049" w:rsidRDefault="0048329B" w:rsidP="006E16E9">
      <w:pPr>
        <w:pStyle w:val="Kop2"/>
        <w:rPr>
          <w:rFonts w:eastAsia="Times New Roman"/>
          <w:lang w:eastAsia="en-US"/>
        </w:rPr>
      </w:pPr>
      <w:bookmarkStart w:id="8" w:name="_Toc46315190"/>
      <w:r>
        <w:rPr>
          <w:rFonts w:eastAsia="Times New Roman"/>
          <w:lang w:eastAsia="en-US"/>
        </w:rPr>
        <w:t>Voordrachten met uitslag stemming</w:t>
      </w:r>
      <w:bookmarkEnd w:id="8"/>
    </w:p>
    <w:p w14:paraId="54FEB53E" w14:textId="6B7B97DE" w:rsidR="00771CB9" w:rsidRDefault="0048329B" w:rsidP="00771CB9">
      <w:pPr>
        <w:rPr>
          <w:rFonts w:ascii="Arial" w:eastAsia="Times New Roman" w:hAnsi="Arial" w:cs="Times New Roman"/>
          <w:szCs w:val="20"/>
          <w:lang w:eastAsia="en-US"/>
        </w:rPr>
      </w:pPr>
      <w:r>
        <w:rPr>
          <w:rFonts w:ascii="Arial" w:eastAsia="Times New Roman" w:hAnsi="Arial" w:cs="Times New Roman"/>
          <w:szCs w:val="20"/>
          <w:lang w:eastAsia="en-US"/>
        </w:rPr>
        <w:t xml:space="preserve">Ook over de voordrachten van de kandidaten voor het landelijk bestuur en commissies hebben de raadsleden via de voorafgaande stemronde hun stemmen uitgebracht. De </w:t>
      </w:r>
      <w:r w:rsidRPr="0048329B">
        <w:rPr>
          <w:rFonts w:ascii="Arial" w:eastAsia="Times New Roman" w:hAnsi="Arial" w:cs="Times New Roman"/>
          <w:szCs w:val="20"/>
          <w:u w:val="single"/>
          <w:lang w:eastAsia="en-US"/>
        </w:rPr>
        <w:t>voorzitter</w:t>
      </w:r>
      <w:r w:rsidR="00CD2B63">
        <w:rPr>
          <w:rFonts w:ascii="Arial" w:eastAsia="Times New Roman" w:hAnsi="Arial" w:cs="Times New Roman"/>
          <w:szCs w:val="20"/>
          <w:lang w:eastAsia="en-US"/>
        </w:rPr>
        <w:t xml:space="preserve"> maakt de uitslag bekend (het nieuwe rooster van aftreden van het landelijk bestuur is als bijlage aan dit verslag toegevoegd).</w:t>
      </w:r>
    </w:p>
    <w:p w14:paraId="34E45644" w14:textId="77777777" w:rsidR="000F571F" w:rsidRDefault="000F571F" w:rsidP="00771CB9">
      <w:pPr>
        <w:rPr>
          <w:rFonts w:ascii="Arial" w:eastAsia="Times New Roman" w:hAnsi="Arial" w:cs="Times New Roman"/>
          <w:szCs w:val="20"/>
          <w:lang w:eastAsia="en-US"/>
        </w:rPr>
      </w:pPr>
    </w:p>
    <w:p w14:paraId="36CE3F54" w14:textId="58C34375" w:rsidR="000F571F" w:rsidRPr="000F571F" w:rsidRDefault="000F571F" w:rsidP="00771CB9">
      <w:pPr>
        <w:rPr>
          <w:rFonts w:ascii="Arial" w:eastAsia="Times New Roman" w:hAnsi="Arial" w:cs="Times New Roman"/>
          <w:b/>
          <w:i/>
          <w:szCs w:val="20"/>
          <w:lang w:eastAsia="en-US"/>
        </w:rPr>
      </w:pPr>
      <w:r w:rsidRPr="000F571F">
        <w:rPr>
          <w:rFonts w:ascii="Arial" w:eastAsia="Times New Roman" w:hAnsi="Arial" w:cs="Times New Roman"/>
          <w:b/>
          <w:i/>
          <w:szCs w:val="20"/>
          <w:lang w:eastAsia="en-US"/>
        </w:rPr>
        <w:t>Landelijk bestuur</w:t>
      </w:r>
      <w:r w:rsidRPr="000F571F">
        <w:rPr>
          <w:rFonts w:ascii="Arial" w:eastAsia="Times New Roman" w:hAnsi="Arial" w:cs="Times New Roman"/>
          <w:b/>
          <w:i/>
          <w:szCs w:val="20"/>
          <w:lang w:eastAsia="en-US"/>
        </w:rPr>
        <w:tab/>
      </w:r>
      <w:r w:rsidRPr="000F571F">
        <w:rPr>
          <w:rFonts w:ascii="Arial" w:eastAsia="Times New Roman" w:hAnsi="Arial" w:cs="Times New Roman"/>
          <w:b/>
          <w:i/>
          <w:szCs w:val="20"/>
          <w:lang w:eastAsia="en-US"/>
        </w:rPr>
        <w:tab/>
        <w:t>Voor</w:t>
      </w:r>
      <w:r w:rsidRPr="000F571F">
        <w:rPr>
          <w:rFonts w:ascii="Arial" w:eastAsia="Times New Roman" w:hAnsi="Arial" w:cs="Times New Roman"/>
          <w:b/>
          <w:i/>
          <w:szCs w:val="20"/>
          <w:lang w:eastAsia="en-US"/>
        </w:rPr>
        <w:tab/>
        <w:t>Tegen</w:t>
      </w:r>
      <w:r w:rsidRPr="000F571F">
        <w:rPr>
          <w:rFonts w:ascii="Arial" w:eastAsia="Times New Roman" w:hAnsi="Arial" w:cs="Times New Roman"/>
          <w:b/>
          <w:i/>
          <w:szCs w:val="20"/>
          <w:lang w:eastAsia="en-US"/>
        </w:rPr>
        <w:tab/>
        <w:t>Blanco</w:t>
      </w:r>
      <w:r w:rsidRPr="000F571F">
        <w:rPr>
          <w:rFonts w:ascii="Arial" w:eastAsia="Times New Roman" w:hAnsi="Arial" w:cs="Times New Roman"/>
          <w:b/>
          <w:i/>
          <w:szCs w:val="20"/>
          <w:lang w:eastAsia="en-US"/>
        </w:rPr>
        <w:tab/>
        <w:t>Totaal</w:t>
      </w:r>
      <w:r w:rsidRPr="000F571F">
        <w:rPr>
          <w:rFonts w:ascii="Arial" w:eastAsia="Times New Roman" w:hAnsi="Arial" w:cs="Times New Roman"/>
          <w:b/>
          <w:i/>
          <w:szCs w:val="20"/>
          <w:lang w:eastAsia="en-US"/>
        </w:rPr>
        <w:tab/>
      </w:r>
      <w:r w:rsidRPr="000F571F">
        <w:rPr>
          <w:rFonts w:ascii="Arial" w:eastAsia="Times New Roman" w:hAnsi="Arial" w:cs="Times New Roman"/>
          <w:b/>
          <w:i/>
          <w:szCs w:val="20"/>
          <w:lang w:eastAsia="en-US"/>
        </w:rPr>
        <w:tab/>
        <w:t>Onthouding</w:t>
      </w:r>
    </w:p>
    <w:p w14:paraId="1ED7D2EB" w14:textId="10C3CEB6" w:rsidR="000F571F" w:rsidRDefault="000F571F" w:rsidP="00771CB9">
      <w:pPr>
        <w:rPr>
          <w:rFonts w:ascii="Arial" w:eastAsia="Times New Roman" w:hAnsi="Arial" w:cs="Times New Roman"/>
          <w:szCs w:val="20"/>
          <w:lang w:eastAsia="en-US"/>
        </w:rPr>
      </w:pPr>
      <w:r>
        <w:rPr>
          <w:rFonts w:ascii="Arial" w:eastAsia="Times New Roman" w:hAnsi="Arial" w:cs="Times New Roman"/>
          <w:szCs w:val="20"/>
          <w:lang w:eastAsia="en-US"/>
        </w:rPr>
        <w:t xml:space="preserve">Eefje </w:t>
      </w:r>
      <w:proofErr w:type="spellStart"/>
      <w:r>
        <w:rPr>
          <w:rFonts w:ascii="Arial" w:eastAsia="Times New Roman" w:hAnsi="Arial" w:cs="Times New Roman"/>
          <w:szCs w:val="20"/>
          <w:lang w:eastAsia="en-US"/>
        </w:rPr>
        <w:t>Smeulders</w:t>
      </w:r>
      <w:proofErr w:type="spellEnd"/>
      <w:r>
        <w:rPr>
          <w:rFonts w:ascii="Arial" w:eastAsia="Times New Roman" w:hAnsi="Arial" w:cs="Times New Roman"/>
          <w:szCs w:val="20"/>
          <w:lang w:eastAsia="en-US"/>
        </w:rPr>
        <w:tab/>
      </w:r>
      <w:r>
        <w:rPr>
          <w:rFonts w:ascii="Arial" w:eastAsia="Times New Roman" w:hAnsi="Arial" w:cs="Times New Roman"/>
          <w:szCs w:val="20"/>
          <w:lang w:eastAsia="en-US"/>
        </w:rPr>
        <w:tab/>
        <w:t>44</w:t>
      </w:r>
      <w:r>
        <w:rPr>
          <w:rFonts w:ascii="Arial" w:eastAsia="Times New Roman" w:hAnsi="Arial" w:cs="Times New Roman"/>
          <w:szCs w:val="20"/>
          <w:lang w:eastAsia="en-US"/>
        </w:rPr>
        <w:tab/>
        <w:t>0</w:t>
      </w:r>
      <w:r>
        <w:rPr>
          <w:rFonts w:ascii="Arial" w:eastAsia="Times New Roman" w:hAnsi="Arial" w:cs="Times New Roman"/>
          <w:szCs w:val="20"/>
          <w:lang w:eastAsia="en-US"/>
        </w:rPr>
        <w:tab/>
        <w:t>0</w:t>
      </w:r>
      <w:r>
        <w:rPr>
          <w:rFonts w:ascii="Arial" w:eastAsia="Times New Roman" w:hAnsi="Arial" w:cs="Times New Roman"/>
          <w:szCs w:val="20"/>
          <w:lang w:eastAsia="en-US"/>
        </w:rPr>
        <w:tab/>
        <w:t>44</w:t>
      </w:r>
      <w:r>
        <w:rPr>
          <w:rFonts w:ascii="Arial" w:eastAsia="Times New Roman" w:hAnsi="Arial" w:cs="Times New Roman"/>
          <w:szCs w:val="20"/>
          <w:lang w:eastAsia="en-US"/>
        </w:rPr>
        <w:tab/>
      </w:r>
      <w:r>
        <w:rPr>
          <w:rFonts w:ascii="Arial" w:eastAsia="Times New Roman" w:hAnsi="Arial" w:cs="Times New Roman"/>
          <w:szCs w:val="20"/>
          <w:lang w:eastAsia="en-US"/>
        </w:rPr>
        <w:tab/>
        <w:t>n.v.t.</w:t>
      </w:r>
    </w:p>
    <w:p w14:paraId="1E7ADBD5" w14:textId="1C3DC39B" w:rsidR="000F571F" w:rsidRDefault="000F571F" w:rsidP="00771CB9">
      <w:pPr>
        <w:rPr>
          <w:rFonts w:ascii="Arial" w:eastAsia="Times New Roman" w:hAnsi="Arial" w:cs="Times New Roman"/>
          <w:szCs w:val="20"/>
          <w:lang w:eastAsia="en-US"/>
        </w:rPr>
      </w:pPr>
      <w:r>
        <w:rPr>
          <w:rFonts w:ascii="Arial" w:eastAsia="Times New Roman" w:hAnsi="Arial" w:cs="Times New Roman"/>
          <w:szCs w:val="20"/>
          <w:lang w:eastAsia="en-US"/>
        </w:rPr>
        <w:t>Ivo Weterings</w:t>
      </w:r>
      <w:r>
        <w:rPr>
          <w:rFonts w:ascii="Arial" w:eastAsia="Times New Roman" w:hAnsi="Arial" w:cs="Times New Roman"/>
          <w:szCs w:val="20"/>
          <w:lang w:eastAsia="en-US"/>
        </w:rPr>
        <w:tab/>
      </w:r>
      <w:r>
        <w:rPr>
          <w:rFonts w:ascii="Arial" w:eastAsia="Times New Roman" w:hAnsi="Arial" w:cs="Times New Roman"/>
          <w:szCs w:val="20"/>
          <w:lang w:eastAsia="en-US"/>
        </w:rPr>
        <w:tab/>
      </w:r>
      <w:r>
        <w:rPr>
          <w:rFonts w:ascii="Arial" w:eastAsia="Times New Roman" w:hAnsi="Arial" w:cs="Times New Roman"/>
          <w:szCs w:val="20"/>
          <w:lang w:eastAsia="en-US"/>
        </w:rPr>
        <w:tab/>
        <w:t>44</w:t>
      </w:r>
      <w:r>
        <w:rPr>
          <w:rFonts w:ascii="Arial" w:eastAsia="Times New Roman" w:hAnsi="Arial" w:cs="Times New Roman"/>
          <w:szCs w:val="20"/>
          <w:lang w:eastAsia="en-US"/>
        </w:rPr>
        <w:tab/>
        <w:t>0</w:t>
      </w:r>
      <w:r>
        <w:rPr>
          <w:rFonts w:ascii="Arial" w:eastAsia="Times New Roman" w:hAnsi="Arial" w:cs="Times New Roman"/>
          <w:szCs w:val="20"/>
          <w:lang w:eastAsia="en-US"/>
        </w:rPr>
        <w:tab/>
        <w:t>0</w:t>
      </w:r>
      <w:r>
        <w:rPr>
          <w:rFonts w:ascii="Arial" w:eastAsia="Times New Roman" w:hAnsi="Arial" w:cs="Times New Roman"/>
          <w:szCs w:val="20"/>
          <w:lang w:eastAsia="en-US"/>
        </w:rPr>
        <w:tab/>
        <w:t>44</w:t>
      </w:r>
      <w:r>
        <w:rPr>
          <w:rFonts w:ascii="Arial" w:eastAsia="Times New Roman" w:hAnsi="Arial" w:cs="Times New Roman"/>
          <w:szCs w:val="20"/>
          <w:lang w:eastAsia="en-US"/>
        </w:rPr>
        <w:tab/>
      </w:r>
      <w:r>
        <w:rPr>
          <w:rFonts w:ascii="Arial" w:eastAsia="Times New Roman" w:hAnsi="Arial" w:cs="Times New Roman"/>
          <w:szCs w:val="20"/>
          <w:lang w:eastAsia="en-US"/>
        </w:rPr>
        <w:tab/>
        <w:t>n.v.t.</w:t>
      </w:r>
    </w:p>
    <w:p w14:paraId="135EDF8F" w14:textId="77777777" w:rsidR="000F571F" w:rsidRDefault="000F571F" w:rsidP="00771CB9">
      <w:pPr>
        <w:rPr>
          <w:rFonts w:ascii="Arial" w:eastAsia="Times New Roman" w:hAnsi="Arial" w:cs="Times New Roman"/>
          <w:szCs w:val="20"/>
          <w:lang w:eastAsia="en-US"/>
        </w:rPr>
      </w:pPr>
    </w:p>
    <w:p w14:paraId="39B33236" w14:textId="1794E6F8" w:rsidR="000F571F" w:rsidRPr="000F571F" w:rsidRDefault="000F571F" w:rsidP="00771CB9">
      <w:pPr>
        <w:rPr>
          <w:rFonts w:ascii="Arial" w:eastAsia="Times New Roman" w:hAnsi="Arial" w:cs="Times New Roman"/>
          <w:b/>
          <w:i/>
          <w:szCs w:val="20"/>
          <w:lang w:eastAsia="en-US"/>
        </w:rPr>
      </w:pPr>
      <w:r w:rsidRPr="000F571F">
        <w:rPr>
          <w:rFonts w:ascii="Arial" w:eastAsia="Times New Roman" w:hAnsi="Arial" w:cs="Times New Roman"/>
          <w:b/>
          <w:i/>
          <w:szCs w:val="20"/>
          <w:lang w:eastAsia="en-US"/>
        </w:rPr>
        <w:t>Geschillencommissie</w:t>
      </w:r>
      <w:r w:rsidRPr="000F571F">
        <w:rPr>
          <w:rFonts w:ascii="Arial" w:eastAsia="Times New Roman" w:hAnsi="Arial" w:cs="Times New Roman"/>
          <w:b/>
          <w:i/>
          <w:szCs w:val="20"/>
          <w:lang w:eastAsia="en-US"/>
        </w:rPr>
        <w:tab/>
      </w:r>
      <w:r w:rsidRPr="000F571F">
        <w:rPr>
          <w:rFonts w:ascii="Arial" w:eastAsia="Times New Roman" w:hAnsi="Arial" w:cs="Times New Roman"/>
          <w:b/>
          <w:i/>
          <w:szCs w:val="20"/>
          <w:lang w:eastAsia="en-US"/>
        </w:rPr>
        <w:tab/>
        <w:t>Voor</w:t>
      </w:r>
      <w:r w:rsidRPr="000F571F">
        <w:rPr>
          <w:rFonts w:ascii="Arial" w:eastAsia="Times New Roman" w:hAnsi="Arial" w:cs="Times New Roman"/>
          <w:b/>
          <w:i/>
          <w:szCs w:val="20"/>
          <w:lang w:eastAsia="en-US"/>
        </w:rPr>
        <w:tab/>
        <w:t>Tegen</w:t>
      </w:r>
      <w:r w:rsidRPr="000F571F">
        <w:rPr>
          <w:rFonts w:ascii="Arial" w:eastAsia="Times New Roman" w:hAnsi="Arial" w:cs="Times New Roman"/>
          <w:b/>
          <w:i/>
          <w:szCs w:val="20"/>
          <w:lang w:eastAsia="en-US"/>
        </w:rPr>
        <w:tab/>
        <w:t>Blanco</w:t>
      </w:r>
      <w:r w:rsidRPr="000F571F">
        <w:rPr>
          <w:rFonts w:ascii="Arial" w:eastAsia="Times New Roman" w:hAnsi="Arial" w:cs="Times New Roman"/>
          <w:b/>
          <w:i/>
          <w:szCs w:val="20"/>
          <w:lang w:eastAsia="en-US"/>
        </w:rPr>
        <w:tab/>
        <w:t>Totaal</w:t>
      </w:r>
      <w:r w:rsidRPr="000F571F">
        <w:rPr>
          <w:rFonts w:ascii="Arial" w:eastAsia="Times New Roman" w:hAnsi="Arial" w:cs="Times New Roman"/>
          <w:b/>
          <w:i/>
          <w:szCs w:val="20"/>
          <w:lang w:eastAsia="en-US"/>
        </w:rPr>
        <w:tab/>
      </w:r>
      <w:r w:rsidRPr="000F571F">
        <w:rPr>
          <w:rFonts w:ascii="Arial" w:eastAsia="Times New Roman" w:hAnsi="Arial" w:cs="Times New Roman"/>
          <w:b/>
          <w:i/>
          <w:szCs w:val="20"/>
          <w:lang w:eastAsia="en-US"/>
        </w:rPr>
        <w:tab/>
        <w:t>Onthouding</w:t>
      </w:r>
    </w:p>
    <w:p w14:paraId="55FFC149" w14:textId="5B3D2D2E" w:rsidR="000F571F" w:rsidRDefault="000F571F" w:rsidP="00771CB9">
      <w:pPr>
        <w:rPr>
          <w:rFonts w:ascii="Arial" w:eastAsia="Times New Roman" w:hAnsi="Arial" w:cs="Times New Roman"/>
          <w:szCs w:val="20"/>
          <w:lang w:eastAsia="en-US"/>
        </w:rPr>
      </w:pPr>
      <w:r>
        <w:rPr>
          <w:rFonts w:ascii="Arial" w:eastAsia="Times New Roman" w:hAnsi="Arial" w:cs="Times New Roman"/>
          <w:szCs w:val="20"/>
          <w:lang w:eastAsia="en-US"/>
        </w:rPr>
        <w:t xml:space="preserve">Pepijn </w:t>
      </w:r>
      <w:proofErr w:type="spellStart"/>
      <w:r>
        <w:rPr>
          <w:rFonts w:ascii="Arial" w:eastAsia="Times New Roman" w:hAnsi="Arial" w:cs="Times New Roman"/>
          <w:szCs w:val="20"/>
          <w:lang w:eastAsia="en-US"/>
        </w:rPr>
        <w:t>Eymaal</w:t>
      </w:r>
      <w:proofErr w:type="spellEnd"/>
      <w:r>
        <w:rPr>
          <w:rFonts w:ascii="Arial" w:eastAsia="Times New Roman" w:hAnsi="Arial" w:cs="Times New Roman"/>
          <w:szCs w:val="20"/>
          <w:lang w:eastAsia="en-US"/>
        </w:rPr>
        <w:tab/>
      </w:r>
      <w:r>
        <w:rPr>
          <w:rFonts w:ascii="Arial" w:eastAsia="Times New Roman" w:hAnsi="Arial" w:cs="Times New Roman"/>
          <w:szCs w:val="20"/>
          <w:lang w:eastAsia="en-US"/>
        </w:rPr>
        <w:tab/>
      </w:r>
      <w:r>
        <w:rPr>
          <w:rFonts w:ascii="Arial" w:eastAsia="Times New Roman" w:hAnsi="Arial" w:cs="Times New Roman"/>
          <w:szCs w:val="20"/>
          <w:lang w:eastAsia="en-US"/>
        </w:rPr>
        <w:tab/>
        <w:t>44</w:t>
      </w:r>
      <w:r>
        <w:rPr>
          <w:rFonts w:ascii="Arial" w:eastAsia="Times New Roman" w:hAnsi="Arial" w:cs="Times New Roman"/>
          <w:szCs w:val="20"/>
          <w:lang w:eastAsia="en-US"/>
        </w:rPr>
        <w:tab/>
        <w:t>0</w:t>
      </w:r>
      <w:r>
        <w:rPr>
          <w:rFonts w:ascii="Arial" w:eastAsia="Times New Roman" w:hAnsi="Arial" w:cs="Times New Roman"/>
          <w:szCs w:val="20"/>
          <w:lang w:eastAsia="en-US"/>
        </w:rPr>
        <w:tab/>
        <w:t>0</w:t>
      </w:r>
      <w:r>
        <w:rPr>
          <w:rFonts w:ascii="Arial" w:eastAsia="Times New Roman" w:hAnsi="Arial" w:cs="Times New Roman"/>
          <w:szCs w:val="20"/>
          <w:lang w:eastAsia="en-US"/>
        </w:rPr>
        <w:tab/>
        <w:t>44</w:t>
      </w:r>
      <w:r>
        <w:rPr>
          <w:rFonts w:ascii="Arial" w:eastAsia="Times New Roman" w:hAnsi="Arial" w:cs="Times New Roman"/>
          <w:szCs w:val="20"/>
          <w:lang w:eastAsia="en-US"/>
        </w:rPr>
        <w:tab/>
      </w:r>
      <w:r>
        <w:rPr>
          <w:rFonts w:ascii="Arial" w:eastAsia="Times New Roman" w:hAnsi="Arial" w:cs="Times New Roman"/>
          <w:szCs w:val="20"/>
          <w:lang w:eastAsia="en-US"/>
        </w:rPr>
        <w:tab/>
        <w:t>n.v.t.</w:t>
      </w:r>
    </w:p>
    <w:p w14:paraId="3A44C308" w14:textId="609F8BA3" w:rsidR="000F571F" w:rsidRDefault="000F571F" w:rsidP="00771CB9">
      <w:pPr>
        <w:rPr>
          <w:rFonts w:ascii="Arial" w:eastAsia="Times New Roman" w:hAnsi="Arial" w:cs="Times New Roman"/>
          <w:szCs w:val="20"/>
          <w:lang w:eastAsia="en-US"/>
        </w:rPr>
      </w:pPr>
      <w:r>
        <w:rPr>
          <w:rFonts w:ascii="Arial" w:eastAsia="Times New Roman" w:hAnsi="Arial" w:cs="Times New Roman"/>
          <w:szCs w:val="20"/>
          <w:lang w:eastAsia="en-US"/>
        </w:rPr>
        <w:t>Irene Velthuis</w:t>
      </w:r>
      <w:r>
        <w:rPr>
          <w:rFonts w:ascii="Arial" w:eastAsia="Times New Roman" w:hAnsi="Arial" w:cs="Times New Roman"/>
          <w:szCs w:val="20"/>
          <w:lang w:eastAsia="en-US"/>
        </w:rPr>
        <w:tab/>
      </w:r>
      <w:r>
        <w:rPr>
          <w:rFonts w:ascii="Arial" w:eastAsia="Times New Roman" w:hAnsi="Arial" w:cs="Times New Roman"/>
          <w:szCs w:val="20"/>
          <w:lang w:eastAsia="en-US"/>
        </w:rPr>
        <w:tab/>
      </w:r>
      <w:r>
        <w:rPr>
          <w:rFonts w:ascii="Arial" w:eastAsia="Times New Roman" w:hAnsi="Arial" w:cs="Times New Roman"/>
          <w:szCs w:val="20"/>
          <w:lang w:eastAsia="en-US"/>
        </w:rPr>
        <w:tab/>
        <w:t>43</w:t>
      </w:r>
      <w:r>
        <w:rPr>
          <w:rFonts w:ascii="Arial" w:eastAsia="Times New Roman" w:hAnsi="Arial" w:cs="Times New Roman"/>
          <w:szCs w:val="20"/>
          <w:lang w:eastAsia="en-US"/>
        </w:rPr>
        <w:tab/>
        <w:t>1</w:t>
      </w:r>
      <w:r>
        <w:rPr>
          <w:rFonts w:ascii="Arial" w:eastAsia="Times New Roman" w:hAnsi="Arial" w:cs="Times New Roman"/>
          <w:szCs w:val="20"/>
          <w:lang w:eastAsia="en-US"/>
        </w:rPr>
        <w:tab/>
        <w:t>0</w:t>
      </w:r>
      <w:r>
        <w:rPr>
          <w:rFonts w:ascii="Arial" w:eastAsia="Times New Roman" w:hAnsi="Arial" w:cs="Times New Roman"/>
          <w:szCs w:val="20"/>
          <w:lang w:eastAsia="en-US"/>
        </w:rPr>
        <w:tab/>
        <w:t>44</w:t>
      </w:r>
      <w:r>
        <w:rPr>
          <w:rFonts w:ascii="Arial" w:eastAsia="Times New Roman" w:hAnsi="Arial" w:cs="Times New Roman"/>
          <w:szCs w:val="20"/>
          <w:lang w:eastAsia="en-US"/>
        </w:rPr>
        <w:tab/>
      </w:r>
      <w:r>
        <w:rPr>
          <w:rFonts w:ascii="Arial" w:eastAsia="Times New Roman" w:hAnsi="Arial" w:cs="Times New Roman"/>
          <w:szCs w:val="20"/>
          <w:lang w:eastAsia="en-US"/>
        </w:rPr>
        <w:tab/>
        <w:t>n.v.t.</w:t>
      </w:r>
    </w:p>
    <w:p w14:paraId="0D8C5BA3" w14:textId="77777777" w:rsidR="000F571F" w:rsidRDefault="000F571F" w:rsidP="00771CB9">
      <w:pPr>
        <w:rPr>
          <w:rFonts w:ascii="Arial" w:eastAsia="Times New Roman" w:hAnsi="Arial" w:cs="Times New Roman"/>
          <w:szCs w:val="20"/>
          <w:lang w:eastAsia="en-US"/>
        </w:rPr>
      </w:pPr>
    </w:p>
    <w:p w14:paraId="22A980C2" w14:textId="4E624DAA" w:rsidR="000F571F" w:rsidRPr="000F571F" w:rsidRDefault="000F571F" w:rsidP="00771CB9">
      <w:pPr>
        <w:rPr>
          <w:rFonts w:ascii="Arial" w:eastAsia="Times New Roman" w:hAnsi="Arial" w:cs="Times New Roman"/>
          <w:b/>
          <w:i/>
          <w:szCs w:val="20"/>
          <w:lang w:eastAsia="en-US"/>
        </w:rPr>
      </w:pPr>
      <w:r w:rsidRPr="000F571F">
        <w:rPr>
          <w:rFonts w:ascii="Arial" w:eastAsia="Times New Roman" w:hAnsi="Arial" w:cs="Times New Roman"/>
          <w:b/>
          <w:i/>
          <w:szCs w:val="20"/>
          <w:lang w:eastAsia="en-US"/>
        </w:rPr>
        <w:t>Financiële Commissie</w:t>
      </w:r>
      <w:r w:rsidRPr="000F571F">
        <w:rPr>
          <w:rFonts w:ascii="Arial" w:eastAsia="Times New Roman" w:hAnsi="Arial" w:cs="Times New Roman"/>
          <w:b/>
          <w:i/>
          <w:szCs w:val="20"/>
          <w:lang w:eastAsia="en-US"/>
        </w:rPr>
        <w:tab/>
      </w:r>
      <w:r w:rsidRPr="000F571F">
        <w:rPr>
          <w:rFonts w:ascii="Arial" w:eastAsia="Times New Roman" w:hAnsi="Arial" w:cs="Times New Roman"/>
          <w:b/>
          <w:i/>
          <w:szCs w:val="20"/>
          <w:lang w:eastAsia="en-US"/>
        </w:rPr>
        <w:tab/>
        <w:t>Voor</w:t>
      </w:r>
      <w:r w:rsidRPr="000F571F">
        <w:rPr>
          <w:rFonts w:ascii="Arial" w:eastAsia="Times New Roman" w:hAnsi="Arial" w:cs="Times New Roman"/>
          <w:b/>
          <w:i/>
          <w:szCs w:val="20"/>
          <w:lang w:eastAsia="en-US"/>
        </w:rPr>
        <w:tab/>
        <w:t>Tegen</w:t>
      </w:r>
      <w:r w:rsidRPr="000F571F">
        <w:rPr>
          <w:rFonts w:ascii="Arial" w:eastAsia="Times New Roman" w:hAnsi="Arial" w:cs="Times New Roman"/>
          <w:b/>
          <w:i/>
          <w:szCs w:val="20"/>
          <w:lang w:eastAsia="en-US"/>
        </w:rPr>
        <w:tab/>
        <w:t>Blanco</w:t>
      </w:r>
      <w:r w:rsidRPr="000F571F">
        <w:rPr>
          <w:rFonts w:ascii="Arial" w:eastAsia="Times New Roman" w:hAnsi="Arial" w:cs="Times New Roman"/>
          <w:b/>
          <w:i/>
          <w:szCs w:val="20"/>
          <w:lang w:eastAsia="en-US"/>
        </w:rPr>
        <w:tab/>
        <w:t>Totaal</w:t>
      </w:r>
      <w:r w:rsidRPr="000F571F">
        <w:rPr>
          <w:rFonts w:ascii="Arial" w:eastAsia="Times New Roman" w:hAnsi="Arial" w:cs="Times New Roman"/>
          <w:b/>
          <w:i/>
          <w:szCs w:val="20"/>
          <w:lang w:eastAsia="en-US"/>
        </w:rPr>
        <w:tab/>
      </w:r>
      <w:r w:rsidRPr="000F571F">
        <w:rPr>
          <w:rFonts w:ascii="Arial" w:eastAsia="Times New Roman" w:hAnsi="Arial" w:cs="Times New Roman"/>
          <w:b/>
          <w:i/>
          <w:szCs w:val="20"/>
          <w:lang w:eastAsia="en-US"/>
        </w:rPr>
        <w:tab/>
        <w:t>Onthouding</w:t>
      </w:r>
    </w:p>
    <w:p w14:paraId="4AF2598D" w14:textId="63BCE752" w:rsidR="000F571F" w:rsidRDefault="000F571F" w:rsidP="00771CB9">
      <w:pPr>
        <w:rPr>
          <w:rFonts w:ascii="Arial" w:eastAsia="Times New Roman" w:hAnsi="Arial" w:cs="Times New Roman"/>
          <w:szCs w:val="20"/>
          <w:lang w:eastAsia="en-US"/>
        </w:rPr>
      </w:pPr>
      <w:proofErr w:type="spellStart"/>
      <w:r>
        <w:rPr>
          <w:rFonts w:ascii="Arial" w:eastAsia="Times New Roman" w:hAnsi="Arial" w:cs="Times New Roman"/>
          <w:szCs w:val="20"/>
          <w:lang w:eastAsia="en-US"/>
        </w:rPr>
        <w:t>Edy</w:t>
      </w:r>
      <w:proofErr w:type="spellEnd"/>
      <w:r>
        <w:rPr>
          <w:rFonts w:ascii="Arial" w:eastAsia="Times New Roman" w:hAnsi="Arial" w:cs="Times New Roman"/>
          <w:szCs w:val="20"/>
          <w:lang w:eastAsia="en-US"/>
        </w:rPr>
        <w:t xml:space="preserve"> </w:t>
      </w:r>
      <w:proofErr w:type="spellStart"/>
      <w:r>
        <w:rPr>
          <w:rFonts w:ascii="Arial" w:eastAsia="Times New Roman" w:hAnsi="Arial" w:cs="Times New Roman"/>
          <w:szCs w:val="20"/>
          <w:lang w:eastAsia="en-US"/>
        </w:rPr>
        <w:t>Bruinooge</w:t>
      </w:r>
      <w:proofErr w:type="spellEnd"/>
      <w:r>
        <w:rPr>
          <w:rFonts w:ascii="Arial" w:eastAsia="Times New Roman" w:hAnsi="Arial" w:cs="Times New Roman"/>
          <w:szCs w:val="20"/>
          <w:lang w:eastAsia="en-US"/>
        </w:rPr>
        <w:tab/>
      </w:r>
      <w:r>
        <w:rPr>
          <w:rFonts w:ascii="Arial" w:eastAsia="Times New Roman" w:hAnsi="Arial" w:cs="Times New Roman"/>
          <w:szCs w:val="20"/>
          <w:lang w:eastAsia="en-US"/>
        </w:rPr>
        <w:tab/>
      </w:r>
      <w:r>
        <w:rPr>
          <w:rFonts w:ascii="Arial" w:eastAsia="Times New Roman" w:hAnsi="Arial" w:cs="Times New Roman"/>
          <w:szCs w:val="20"/>
          <w:lang w:eastAsia="en-US"/>
        </w:rPr>
        <w:tab/>
        <w:t>43</w:t>
      </w:r>
      <w:r>
        <w:rPr>
          <w:rFonts w:ascii="Arial" w:eastAsia="Times New Roman" w:hAnsi="Arial" w:cs="Times New Roman"/>
          <w:szCs w:val="20"/>
          <w:lang w:eastAsia="en-US"/>
        </w:rPr>
        <w:tab/>
        <w:t>1</w:t>
      </w:r>
      <w:r>
        <w:rPr>
          <w:rFonts w:ascii="Arial" w:eastAsia="Times New Roman" w:hAnsi="Arial" w:cs="Times New Roman"/>
          <w:szCs w:val="20"/>
          <w:lang w:eastAsia="en-US"/>
        </w:rPr>
        <w:tab/>
        <w:t>0</w:t>
      </w:r>
      <w:r>
        <w:rPr>
          <w:rFonts w:ascii="Arial" w:eastAsia="Times New Roman" w:hAnsi="Arial" w:cs="Times New Roman"/>
          <w:szCs w:val="20"/>
          <w:lang w:eastAsia="en-US"/>
        </w:rPr>
        <w:tab/>
        <w:t>44</w:t>
      </w:r>
      <w:r>
        <w:rPr>
          <w:rFonts w:ascii="Arial" w:eastAsia="Times New Roman" w:hAnsi="Arial" w:cs="Times New Roman"/>
          <w:szCs w:val="20"/>
          <w:lang w:eastAsia="en-US"/>
        </w:rPr>
        <w:tab/>
      </w:r>
      <w:r>
        <w:rPr>
          <w:rFonts w:ascii="Arial" w:eastAsia="Times New Roman" w:hAnsi="Arial" w:cs="Times New Roman"/>
          <w:szCs w:val="20"/>
          <w:lang w:eastAsia="en-US"/>
        </w:rPr>
        <w:tab/>
        <w:t>n.v.t.</w:t>
      </w:r>
    </w:p>
    <w:p w14:paraId="080E1D83" w14:textId="7C94CD42" w:rsidR="0048329B" w:rsidRDefault="000F571F" w:rsidP="00771CB9">
      <w:pPr>
        <w:rPr>
          <w:rFonts w:ascii="Arial" w:eastAsia="Times New Roman" w:hAnsi="Arial" w:cs="Times New Roman"/>
          <w:szCs w:val="20"/>
          <w:lang w:eastAsia="en-US"/>
        </w:rPr>
      </w:pPr>
      <w:r w:rsidRPr="00844C6E">
        <w:rPr>
          <w:i/>
          <w:noProof/>
          <w:sz w:val="18"/>
          <w:szCs w:val="18"/>
        </w:rPr>
        <w:lastRenderedPageBreak/>
        <mc:AlternateContent>
          <mc:Choice Requires="wps">
            <w:drawing>
              <wp:anchor distT="45720" distB="45720" distL="114300" distR="114300" simplePos="0" relativeHeight="251686912" behindDoc="0" locked="0" layoutInCell="1" allowOverlap="1" wp14:anchorId="46117DC4" wp14:editId="3289995B">
                <wp:simplePos x="0" y="0"/>
                <wp:positionH relativeFrom="margin">
                  <wp:posOffset>-16510</wp:posOffset>
                </wp:positionH>
                <wp:positionV relativeFrom="paragraph">
                  <wp:posOffset>115570</wp:posOffset>
                </wp:positionV>
                <wp:extent cx="6035040" cy="2133600"/>
                <wp:effectExtent l="0" t="0" r="2286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133600"/>
                        </a:xfrm>
                        <a:prstGeom prst="rect">
                          <a:avLst/>
                        </a:prstGeom>
                        <a:solidFill>
                          <a:srgbClr val="1A368D"/>
                        </a:solidFill>
                        <a:ln w="9525">
                          <a:solidFill>
                            <a:srgbClr val="000000"/>
                          </a:solidFill>
                          <a:miter lim="800000"/>
                          <a:headEnd/>
                          <a:tailEnd/>
                        </a:ln>
                      </wps:spPr>
                      <wps:txbx>
                        <w:txbxContent>
                          <w:p w14:paraId="060B7960" w14:textId="77777777" w:rsidR="00585FB0" w:rsidRDefault="00585FB0" w:rsidP="0048329B">
                            <w:pPr>
                              <w:tabs>
                                <w:tab w:val="left" w:pos="3402"/>
                              </w:tabs>
                              <w:rPr>
                                <w:rFonts w:eastAsia="Calibri" w:cs="Arial"/>
                                <w:b/>
                                <w:color w:val="FFFFFF" w:themeColor="background1"/>
                              </w:rPr>
                            </w:pPr>
                            <w:r>
                              <w:rPr>
                                <w:rFonts w:eastAsia="Calibri" w:cs="Arial"/>
                                <w:b/>
                                <w:color w:val="FFFFFF" w:themeColor="background1"/>
                              </w:rPr>
                              <w:t>De landelijke raad:</w:t>
                            </w:r>
                          </w:p>
                          <w:p w14:paraId="1A88250F" w14:textId="74D7754A" w:rsidR="00585FB0" w:rsidRDefault="00585FB0" w:rsidP="006C3542">
                            <w:pPr>
                              <w:pStyle w:val="Lijstalinea"/>
                              <w:numPr>
                                <w:ilvl w:val="0"/>
                                <w:numId w:val="6"/>
                              </w:numPr>
                              <w:tabs>
                                <w:tab w:val="num" w:pos="360"/>
                              </w:tabs>
                              <w:ind w:left="0" w:firstLine="0"/>
                              <w:contextualSpacing w:val="0"/>
                              <w:rPr>
                                <w:rFonts w:eastAsia="Calibri" w:cs="Arial"/>
                                <w:b/>
                              </w:rPr>
                            </w:pPr>
                            <w:r w:rsidRPr="001C3B90">
                              <w:rPr>
                                <w:rFonts w:eastAsia="Calibri" w:cs="Arial"/>
                                <w:b/>
                              </w:rPr>
                              <w:t xml:space="preserve">Stemt in met de benoeming </w:t>
                            </w:r>
                            <w:r>
                              <w:rPr>
                                <w:rFonts w:eastAsia="Calibri" w:cs="Arial"/>
                                <w:b/>
                              </w:rPr>
                              <w:t xml:space="preserve">van Eefje </w:t>
                            </w:r>
                            <w:proofErr w:type="spellStart"/>
                            <w:r>
                              <w:rPr>
                                <w:rFonts w:eastAsia="Calibri" w:cs="Arial"/>
                                <w:b/>
                              </w:rPr>
                              <w:t>Smeulders</w:t>
                            </w:r>
                            <w:proofErr w:type="spellEnd"/>
                            <w:r>
                              <w:rPr>
                                <w:rFonts w:eastAsia="Calibri" w:cs="Arial"/>
                                <w:b/>
                              </w:rPr>
                              <w:t xml:space="preserve"> als lid landelijk bestuur / </w:t>
                            </w:r>
                          </w:p>
                          <w:p w14:paraId="3CAB1430" w14:textId="77777777" w:rsidR="00585FB0" w:rsidRDefault="00585FB0" w:rsidP="0048329B">
                            <w:pPr>
                              <w:pStyle w:val="Lijstalinea"/>
                              <w:ind w:left="0"/>
                              <w:contextualSpacing w:val="0"/>
                              <w:rPr>
                                <w:rFonts w:eastAsia="Calibri" w:cs="Arial"/>
                                <w:b/>
                              </w:rPr>
                            </w:pPr>
                            <w:r>
                              <w:rPr>
                                <w:rFonts w:eastAsia="Calibri" w:cs="Arial"/>
                                <w:b/>
                              </w:rPr>
                              <w:t xml:space="preserve">      Internationaal Commissaris voor een periode van een half jaar, conform het rooster van </w:t>
                            </w:r>
                          </w:p>
                          <w:p w14:paraId="004B1767" w14:textId="441B8ADE" w:rsidR="00585FB0" w:rsidRDefault="00585FB0" w:rsidP="0048329B">
                            <w:pPr>
                              <w:pStyle w:val="Lijstalinea"/>
                              <w:ind w:left="0"/>
                              <w:contextualSpacing w:val="0"/>
                              <w:rPr>
                                <w:rFonts w:eastAsia="Calibri" w:cs="Arial"/>
                                <w:b/>
                              </w:rPr>
                            </w:pPr>
                            <w:r>
                              <w:rPr>
                                <w:rFonts w:eastAsia="Calibri" w:cs="Arial"/>
                                <w:b/>
                              </w:rPr>
                              <w:t xml:space="preserve">      aftreden.</w:t>
                            </w:r>
                          </w:p>
                          <w:p w14:paraId="054FE469" w14:textId="77777777" w:rsidR="00585FB0" w:rsidRPr="00654760" w:rsidRDefault="00585FB0" w:rsidP="00B66034">
                            <w:pPr>
                              <w:pStyle w:val="Lijstalinea"/>
                              <w:numPr>
                                <w:ilvl w:val="0"/>
                                <w:numId w:val="6"/>
                              </w:numPr>
                              <w:tabs>
                                <w:tab w:val="num" w:pos="360"/>
                              </w:tabs>
                              <w:ind w:left="0" w:firstLine="0"/>
                              <w:contextualSpacing w:val="0"/>
                              <w:rPr>
                                <w:rFonts w:eastAsia="Calibri" w:cs="Arial"/>
                                <w:b/>
                              </w:rPr>
                            </w:pPr>
                            <w:r w:rsidRPr="00654760">
                              <w:rPr>
                                <w:b/>
                              </w:rPr>
                              <w:t xml:space="preserve">Stemt in met de benoeming van Ivo Weterings als lid landelijk bestuur voor een periode </w:t>
                            </w:r>
                          </w:p>
                          <w:p w14:paraId="76615AD0" w14:textId="024BF13D" w:rsidR="00585FB0" w:rsidRPr="00654760" w:rsidRDefault="00585FB0" w:rsidP="00654760">
                            <w:pPr>
                              <w:pStyle w:val="Lijstalinea"/>
                              <w:ind w:left="0"/>
                              <w:contextualSpacing w:val="0"/>
                              <w:rPr>
                                <w:rFonts w:eastAsia="Calibri" w:cs="Arial"/>
                                <w:b/>
                              </w:rPr>
                            </w:pPr>
                            <w:r>
                              <w:rPr>
                                <w:b/>
                              </w:rPr>
                              <w:t xml:space="preserve">      v</w:t>
                            </w:r>
                            <w:r w:rsidRPr="00654760">
                              <w:rPr>
                                <w:b/>
                              </w:rPr>
                              <w:t>an</w:t>
                            </w:r>
                            <w:r>
                              <w:rPr>
                                <w:b/>
                              </w:rPr>
                              <w:t xml:space="preserve"> </w:t>
                            </w:r>
                            <w:r w:rsidRPr="00654760">
                              <w:rPr>
                                <w:b/>
                              </w:rPr>
                              <w:t>een half jaar, conform het rooster van aftreden.</w:t>
                            </w:r>
                          </w:p>
                          <w:p w14:paraId="2C66AECC" w14:textId="77777777" w:rsidR="00585FB0" w:rsidRDefault="00585FB0" w:rsidP="00B66034">
                            <w:pPr>
                              <w:pStyle w:val="Lijstalinea"/>
                              <w:numPr>
                                <w:ilvl w:val="0"/>
                                <w:numId w:val="6"/>
                              </w:numPr>
                              <w:tabs>
                                <w:tab w:val="num" w:pos="360"/>
                              </w:tabs>
                              <w:ind w:left="0" w:firstLine="0"/>
                              <w:contextualSpacing w:val="0"/>
                              <w:rPr>
                                <w:rFonts w:eastAsia="Calibri" w:cs="Arial"/>
                                <w:b/>
                              </w:rPr>
                            </w:pPr>
                            <w:r w:rsidRPr="00654760">
                              <w:rPr>
                                <w:rFonts w:eastAsia="Calibri" w:cs="Arial"/>
                                <w:b/>
                              </w:rPr>
                              <w:t xml:space="preserve">Stemt in met de benoeming van Pepijn </w:t>
                            </w:r>
                            <w:proofErr w:type="spellStart"/>
                            <w:r w:rsidRPr="00654760">
                              <w:rPr>
                                <w:rFonts w:eastAsia="Calibri" w:cs="Arial"/>
                                <w:b/>
                              </w:rPr>
                              <w:t>Eymaal</w:t>
                            </w:r>
                            <w:proofErr w:type="spellEnd"/>
                            <w:r w:rsidRPr="00654760">
                              <w:rPr>
                                <w:rFonts w:eastAsia="Calibri" w:cs="Arial"/>
                                <w:b/>
                              </w:rPr>
                              <w:t xml:space="preserve"> als lid Geschillencommissie voor een periode</w:t>
                            </w:r>
                          </w:p>
                          <w:p w14:paraId="0FE5E3EA" w14:textId="653EE35E" w:rsidR="00585FB0" w:rsidRPr="00654760" w:rsidRDefault="00585FB0" w:rsidP="00654760">
                            <w:pPr>
                              <w:pStyle w:val="Lijstalinea"/>
                              <w:ind w:left="0"/>
                              <w:contextualSpacing w:val="0"/>
                              <w:rPr>
                                <w:rFonts w:eastAsia="Calibri" w:cs="Arial"/>
                                <w:b/>
                              </w:rPr>
                            </w:pPr>
                            <w:r>
                              <w:rPr>
                                <w:rFonts w:eastAsia="Calibri" w:cs="Arial"/>
                                <w:b/>
                              </w:rPr>
                              <w:t xml:space="preserve">     </w:t>
                            </w:r>
                            <w:r w:rsidRPr="00654760">
                              <w:rPr>
                                <w:rFonts w:eastAsia="Calibri" w:cs="Arial"/>
                                <w:b/>
                              </w:rPr>
                              <w:t xml:space="preserve"> van drie jaar.</w:t>
                            </w:r>
                          </w:p>
                          <w:p w14:paraId="51777EC1" w14:textId="77777777" w:rsidR="00585FB0" w:rsidRPr="000F571F" w:rsidRDefault="00585FB0" w:rsidP="006C3542">
                            <w:pPr>
                              <w:pStyle w:val="Lijstalinea"/>
                              <w:numPr>
                                <w:ilvl w:val="0"/>
                                <w:numId w:val="6"/>
                              </w:numPr>
                              <w:tabs>
                                <w:tab w:val="num" w:pos="360"/>
                              </w:tabs>
                              <w:ind w:left="0" w:firstLine="0"/>
                              <w:contextualSpacing w:val="0"/>
                              <w:rPr>
                                <w:rFonts w:eastAsia="Calibri" w:cs="Arial"/>
                                <w:b/>
                              </w:rPr>
                            </w:pPr>
                            <w:r w:rsidRPr="001C3B90">
                              <w:rPr>
                                <w:b/>
                              </w:rPr>
                              <w:t xml:space="preserve">Stemt in met de benoeming van </w:t>
                            </w:r>
                            <w:r>
                              <w:rPr>
                                <w:b/>
                              </w:rPr>
                              <w:t xml:space="preserve">Irene Velthuis als lid Geschillencommissie voor een </w:t>
                            </w:r>
                          </w:p>
                          <w:p w14:paraId="01653AE3" w14:textId="470E056E" w:rsidR="00585FB0" w:rsidRPr="001C3B90" w:rsidRDefault="00585FB0" w:rsidP="000F571F">
                            <w:pPr>
                              <w:pStyle w:val="Lijstalinea"/>
                              <w:tabs>
                                <w:tab w:val="left" w:pos="284"/>
                              </w:tabs>
                              <w:ind w:left="0"/>
                              <w:contextualSpacing w:val="0"/>
                              <w:rPr>
                                <w:rFonts w:eastAsia="Calibri" w:cs="Arial"/>
                                <w:b/>
                              </w:rPr>
                            </w:pPr>
                            <w:r>
                              <w:rPr>
                                <w:b/>
                              </w:rPr>
                              <w:tab/>
                              <w:t xml:space="preserve"> periode van drie jaar.</w:t>
                            </w:r>
                          </w:p>
                          <w:p w14:paraId="4B6B762B" w14:textId="77777777" w:rsidR="00585FB0" w:rsidRDefault="00585FB0" w:rsidP="006C3542">
                            <w:pPr>
                              <w:pStyle w:val="Lijstalinea"/>
                              <w:numPr>
                                <w:ilvl w:val="0"/>
                                <w:numId w:val="6"/>
                              </w:numPr>
                              <w:tabs>
                                <w:tab w:val="num" w:pos="360"/>
                              </w:tabs>
                              <w:ind w:left="0" w:firstLine="0"/>
                              <w:contextualSpacing w:val="0"/>
                              <w:rPr>
                                <w:rFonts w:eastAsia="Calibri" w:cs="Arial"/>
                                <w:b/>
                              </w:rPr>
                            </w:pPr>
                            <w:r w:rsidRPr="001C3B90">
                              <w:rPr>
                                <w:rFonts w:eastAsia="Calibri" w:cs="Arial"/>
                                <w:b/>
                              </w:rPr>
                              <w:t xml:space="preserve">Stemt in met de benoeming van </w:t>
                            </w:r>
                            <w:proofErr w:type="spellStart"/>
                            <w:r>
                              <w:rPr>
                                <w:rFonts w:eastAsia="Calibri" w:cs="Arial"/>
                                <w:b/>
                              </w:rPr>
                              <w:t>Edy</w:t>
                            </w:r>
                            <w:proofErr w:type="spellEnd"/>
                            <w:r>
                              <w:rPr>
                                <w:rFonts w:eastAsia="Calibri" w:cs="Arial"/>
                                <w:b/>
                              </w:rPr>
                              <w:t xml:space="preserve"> </w:t>
                            </w:r>
                            <w:proofErr w:type="spellStart"/>
                            <w:r>
                              <w:rPr>
                                <w:rFonts w:eastAsia="Calibri" w:cs="Arial"/>
                                <w:b/>
                              </w:rPr>
                              <w:t>Bruinooge</w:t>
                            </w:r>
                            <w:proofErr w:type="spellEnd"/>
                            <w:r>
                              <w:rPr>
                                <w:rFonts w:eastAsia="Calibri" w:cs="Arial"/>
                                <w:b/>
                              </w:rPr>
                              <w:t xml:space="preserve"> als lid Financiële Commissie voor een </w:t>
                            </w:r>
                          </w:p>
                          <w:p w14:paraId="2390D6C1" w14:textId="30799340" w:rsidR="00585FB0" w:rsidRDefault="00585FB0" w:rsidP="000F571F">
                            <w:pPr>
                              <w:pStyle w:val="Lijstalinea"/>
                              <w:tabs>
                                <w:tab w:val="left" w:pos="284"/>
                              </w:tabs>
                              <w:ind w:left="0"/>
                              <w:contextualSpacing w:val="0"/>
                              <w:rPr>
                                <w:rFonts w:eastAsia="Calibri" w:cs="Arial"/>
                                <w:b/>
                              </w:rPr>
                            </w:pPr>
                            <w:r>
                              <w:rPr>
                                <w:rFonts w:eastAsia="Calibri" w:cs="Arial"/>
                                <w:b/>
                              </w:rPr>
                              <w:tab/>
                              <w:t xml:space="preserve"> periode van drie jaar.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17DC4" id="_x0000_t202" coordsize="21600,21600" o:spt="202" path="m,l,21600r21600,l21600,xe">
                <v:stroke joinstyle="miter"/>
                <v:path gradientshapeok="t" o:connecttype="rect"/>
              </v:shapetype>
              <v:shape id="Tekstvak 2" o:spid="_x0000_s1027" type="#_x0000_t202" style="position:absolute;margin-left:-1.3pt;margin-top:9.1pt;width:475.2pt;height:168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" fillcolor="#1a368d">
                <v:textbox>
                  <w:txbxContent>
                    <w:p w14:paraId="060B7960" w14:textId="77777777" w:rsidR="00585FB0" w:rsidRDefault="00585FB0" w:rsidP="0048329B">
                      <w:pPr>
                        <w:tabs>
                          <w:tab w:val="left" w:pos="3402"/>
                        </w:tabs>
                        <w:rPr>
                          <w:rFonts w:eastAsia="Calibri" w:cs="Arial"/>
                          <w:b/>
                          <w:color w:val="FFFFFF" w:themeColor="background1"/>
                        </w:rPr>
                      </w:pPr>
                      <w:r>
                        <w:rPr>
                          <w:rFonts w:eastAsia="Calibri" w:cs="Arial"/>
                          <w:b/>
                          <w:color w:val="FFFFFF" w:themeColor="background1"/>
                        </w:rPr>
                        <w:t>De landelijke raad:</w:t>
                      </w:r>
                    </w:p>
                    <w:p w14:paraId="1A88250F" w14:textId="74D7754A" w:rsidR="00585FB0" w:rsidRDefault="00585FB0" w:rsidP="006C3542">
                      <w:pPr>
                        <w:pStyle w:val="Lijstalinea"/>
                        <w:numPr>
                          <w:ilvl w:val="0"/>
                          <w:numId w:val="6"/>
                        </w:numPr>
                        <w:tabs>
                          <w:tab w:val="num" w:pos="360"/>
                        </w:tabs>
                        <w:ind w:left="0" w:firstLine="0"/>
                        <w:contextualSpacing w:val="0"/>
                        <w:rPr>
                          <w:rFonts w:eastAsia="Calibri" w:cs="Arial"/>
                          <w:b/>
                        </w:rPr>
                      </w:pPr>
                      <w:r w:rsidRPr="001C3B90">
                        <w:rPr>
                          <w:rFonts w:eastAsia="Calibri" w:cs="Arial"/>
                          <w:b/>
                        </w:rPr>
                        <w:t xml:space="preserve">Stemt in met de benoeming </w:t>
                      </w:r>
                      <w:r>
                        <w:rPr>
                          <w:rFonts w:eastAsia="Calibri" w:cs="Arial"/>
                          <w:b/>
                        </w:rPr>
                        <w:t xml:space="preserve">van Eefje Smeulders als lid landelijk bestuur / </w:t>
                      </w:r>
                    </w:p>
                    <w:p w14:paraId="3CAB1430" w14:textId="77777777" w:rsidR="00585FB0" w:rsidRDefault="00585FB0" w:rsidP="0048329B">
                      <w:pPr>
                        <w:pStyle w:val="Lijstalinea"/>
                        <w:ind w:left="0"/>
                        <w:contextualSpacing w:val="0"/>
                        <w:rPr>
                          <w:rFonts w:eastAsia="Calibri" w:cs="Arial"/>
                          <w:b/>
                        </w:rPr>
                      </w:pPr>
                      <w:r>
                        <w:rPr>
                          <w:rFonts w:eastAsia="Calibri" w:cs="Arial"/>
                          <w:b/>
                        </w:rPr>
                        <w:t xml:space="preserve">      Internationaal Commissaris voor een periode van een half jaar, conform het rooster van </w:t>
                      </w:r>
                    </w:p>
                    <w:p w14:paraId="004B1767" w14:textId="441B8ADE" w:rsidR="00585FB0" w:rsidRDefault="00585FB0" w:rsidP="0048329B">
                      <w:pPr>
                        <w:pStyle w:val="Lijstalinea"/>
                        <w:ind w:left="0"/>
                        <w:contextualSpacing w:val="0"/>
                        <w:rPr>
                          <w:rFonts w:eastAsia="Calibri" w:cs="Arial"/>
                          <w:b/>
                        </w:rPr>
                      </w:pPr>
                      <w:r>
                        <w:rPr>
                          <w:rFonts w:eastAsia="Calibri" w:cs="Arial"/>
                          <w:b/>
                        </w:rPr>
                        <w:t xml:space="preserve">      aftreden.</w:t>
                      </w:r>
                    </w:p>
                    <w:p w14:paraId="054FE469" w14:textId="77777777" w:rsidR="00585FB0" w:rsidRPr="00654760" w:rsidRDefault="00585FB0" w:rsidP="00B66034">
                      <w:pPr>
                        <w:pStyle w:val="Lijstalinea"/>
                        <w:numPr>
                          <w:ilvl w:val="0"/>
                          <w:numId w:val="6"/>
                        </w:numPr>
                        <w:tabs>
                          <w:tab w:val="num" w:pos="360"/>
                        </w:tabs>
                        <w:ind w:left="0" w:firstLine="0"/>
                        <w:contextualSpacing w:val="0"/>
                        <w:rPr>
                          <w:rFonts w:eastAsia="Calibri" w:cs="Arial"/>
                          <w:b/>
                        </w:rPr>
                      </w:pPr>
                      <w:r w:rsidRPr="00654760">
                        <w:rPr>
                          <w:b/>
                        </w:rPr>
                        <w:t xml:space="preserve">Stemt in met de benoeming van Ivo Weterings als lid landelijk bestuur voor een periode </w:t>
                      </w:r>
                    </w:p>
                    <w:p w14:paraId="76615AD0" w14:textId="024BF13D" w:rsidR="00585FB0" w:rsidRPr="00654760" w:rsidRDefault="00585FB0" w:rsidP="00654760">
                      <w:pPr>
                        <w:pStyle w:val="Lijstalinea"/>
                        <w:ind w:left="0"/>
                        <w:contextualSpacing w:val="0"/>
                        <w:rPr>
                          <w:rFonts w:eastAsia="Calibri" w:cs="Arial"/>
                          <w:b/>
                        </w:rPr>
                      </w:pPr>
                      <w:r>
                        <w:rPr>
                          <w:b/>
                        </w:rPr>
                        <w:t xml:space="preserve">      v</w:t>
                      </w:r>
                      <w:r w:rsidRPr="00654760">
                        <w:rPr>
                          <w:b/>
                        </w:rPr>
                        <w:t>an</w:t>
                      </w:r>
                      <w:r>
                        <w:rPr>
                          <w:b/>
                        </w:rPr>
                        <w:t xml:space="preserve"> </w:t>
                      </w:r>
                      <w:r w:rsidRPr="00654760">
                        <w:rPr>
                          <w:b/>
                        </w:rPr>
                        <w:t>een half jaar, conform het rooster van aftreden.</w:t>
                      </w:r>
                    </w:p>
                    <w:p w14:paraId="2C66AECC" w14:textId="77777777" w:rsidR="00585FB0" w:rsidRDefault="00585FB0" w:rsidP="00B66034">
                      <w:pPr>
                        <w:pStyle w:val="Lijstalinea"/>
                        <w:numPr>
                          <w:ilvl w:val="0"/>
                          <w:numId w:val="6"/>
                        </w:numPr>
                        <w:tabs>
                          <w:tab w:val="num" w:pos="360"/>
                        </w:tabs>
                        <w:ind w:left="0" w:firstLine="0"/>
                        <w:contextualSpacing w:val="0"/>
                        <w:rPr>
                          <w:rFonts w:eastAsia="Calibri" w:cs="Arial"/>
                          <w:b/>
                        </w:rPr>
                      </w:pPr>
                      <w:r w:rsidRPr="00654760">
                        <w:rPr>
                          <w:rFonts w:eastAsia="Calibri" w:cs="Arial"/>
                          <w:b/>
                        </w:rPr>
                        <w:t>Stemt in met de benoeming van Pepijn Eymaal als lid Geschillencommissie voor een periode</w:t>
                      </w:r>
                    </w:p>
                    <w:p w14:paraId="0FE5E3EA" w14:textId="653EE35E" w:rsidR="00585FB0" w:rsidRPr="00654760" w:rsidRDefault="00585FB0" w:rsidP="00654760">
                      <w:pPr>
                        <w:pStyle w:val="Lijstalinea"/>
                        <w:ind w:left="0"/>
                        <w:contextualSpacing w:val="0"/>
                        <w:rPr>
                          <w:rFonts w:eastAsia="Calibri" w:cs="Arial"/>
                          <w:b/>
                        </w:rPr>
                      </w:pPr>
                      <w:r>
                        <w:rPr>
                          <w:rFonts w:eastAsia="Calibri" w:cs="Arial"/>
                          <w:b/>
                        </w:rPr>
                        <w:t xml:space="preserve">     </w:t>
                      </w:r>
                      <w:r w:rsidRPr="00654760">
                        <w:rPr>
                          <w:rFonts w:eastAsia="Calibri" w:cs="Arial"/>
                          <w:b/>
                        </w:rPr>
                        <w:t xml:space="preserve"> van drie jaar.</w:t>
                      </w:r>
                    </w:p>
                    <w:p w14:paraId="51777EC1" w14:textId="77777777" w:rsidR="00585FB0" w:rsidRPr="000F571F" w:rsidRDefault="00585FB0" w:rsidP="006C3542">
                      <w:pPr>
                        <w:pStyle w:val="Lijstalinea"/>
                        <w:numPr>
                          <w:ilvl w:val="0"/>
                          <w:numId w:val="6"/>
                        </w:numPr>
                        <w:tabs>
                          <w:tab w:val="num" w:pos="360"/>
                        </w:tabs>
                        <w:ind w:left="0" w:firstLine="0"/>
                        <w:contextualSpacing w:val="0"/>
                        <w:rPr>
                          <w:rFonts w:eastAsia="Calibri" w:cs="Arial"/>
                          <w:b/>
                        </w:rPr>
                      </w:pPr>
                      <w:r w:rsidRPr="001C3B90">
                        <w:rPr>
                          <w:b/>
                        </w:rPr>
                        <w:t xml:space="preserve">Stemt in met de benoeming van </w:t>
                      </w:r>
                      <w:r>
                        <w:rPr>
                          <w:b/>
                        </w:rPr>
                        <w:t xml:space="preserve">Irene Velthuis als lid Geschillencommissie voor een </w:t>
                      </w:r>
                    </w:p>
                    <w:p w14:paraId="01653AE3" w14:textId="470E056E" w:rsidR="00585FB0" w:rsidRPr="001C3B90" w:rsidRDefault="00585FB0" w:rsidP="000F571F">
                      <w:pPr>
                        <w:pStyle w:val="Lijstalinea"/>
                        <w:tabs>
                          <w:tab w:val="left" w:pos="284"/>
                        </w:tabs>
                        <w:ind w:left="0"/>
                        <w:contextualSpacing w:val="0"/>
                        <w:rPr>
                          <w:rFonts w:eastAsia="Calibri" w:cs="Arial"/>
                          <w:b/>
                        </w:rPr>
                      </w:pPr>
                      <w:r>
                        <w:rPr>
                          <w:b/>
                        </w:rPr>
                        <w:tab/>
                        <w:t xml:space="preserve"> periode van drie jaar.</w:t>
                      </w:r>
                    </w:p>
                    <w:p w14:paraId="4B6B762B" w14:textId="77777777" w:rsidR="00585FB0" w:rsidRDefault="00585FB0" w:rsidP="006C3542">
                      <w:pPr>
                        <w:pStyle w:val="Lijstalinea"/>
                        <w:numPr>
                          <w:ilvl w:val="0"/>
                          <w:numId w:val="6"/>
                        </w:numPr>
                        <w:tabs>
                          <w:tab w:val="num" w:pos="360"/>
                        </w:tabs>
                        <w:ind w:left="0" w:firstLine="0"/>
                        <w:contextualSpacing w:val="0"/>
                        <w:rPr>
                          <w:rFonts w:eastAsia="Calibri" w:cs="Arial"/>
                          <w:b/>
                        </w:rPr>
                      </w:pPr>
                      <w:r w:rsidRPr="001C3B90">
                        <w:rPr>
                          <w:rFonts w:eastAsia="Calibri" w:cs="Arial"/>
                          <w:b/>
                        </w:rPr>
                        <w:t xml:space="preserve">Stemt in met de benoeming van </w:t>
                      </w:r>
                      <w:r>
                        <w:rPr>
                          <w:rFonts w:eastAsia="Calibri" w:cs="Arial"/>
                          <w:b/>
                        </w:rPr>
                        <w:t xml:space="preserve">Edy Bruinooge als lid Financiële Commissie voor een </w:t>
                      </w:r>
                    </w:p>
                    <w:p w14:paraId="2390D6C1" w14:textId="30799340" w:rsidR="00585FB0" w:rsidRDefault="00585FB0" w:rsidP="000F571F">
                      <w:pPr>
                        <w:pStyle w:val="Lijstalinea"/>
                        <w:tabs>
                          <w:tab w:val="left" w:pos="284"/>
                        </w:tabs>
                        <w:ind w:left="0"/>
                        <w:contextualSpacing w:val="0"/>
                        <w:rPr>
                          <w:rFonts w:eastAsia="Calibri" w:cs="Arial"/>
                          <w:b/>
                        </w:rPr>
                      </w:pPr>
                      <w:r>
                        <w:rPr>
                          <w:rFonts w:eastAsia="Calibri" w:cs="Arial"/>
                          <w:b/>
                        </w:rPr>
                        <w:tab/>
                        <w:t xml:space="preserve"> periode van drie jaar.</w:t>
                      </w:r>
                    </w:p>
                  </w:txbxContent>
                </v:textbox>
                <w10:wrap type="square" anchorx="margin"/>
              </v:shape>
            </w:pict>
          </mc:Fallback>
        </mc:AlternateContent>
      </w:r>
    </w:p>
    <w:p w14:paraId="778DBC1C" w14:textId="3C1D5FED" w:rsidR="000F571F" w:rsidRPr="00750E15" w:rsidRDefault="000F571F" w:rsidP="00422A28">
      <w:pPr>
        <w:pStyle w:val="Kop2"/>
        <w:rPr>
          <w:rFonts w:eastAsia="Calibri"/>
          <w:szCs w:val="20"/>
          <w:lang w:eastAsia="en-US"/>
        </w:rPr>
      </w:pPr>
      <w:bookmarkStart w:id="9" w:name="_Toc46315191"/>
      <w:r w:rsidRPr="00750E15">
        <w:rPr>
          <w:rFonts w:eastAsia="Calibri"/>
          <w:szCs w:val="20"/>
          <w:lang w:eastAsia="en-US"/>
        </w:rPr>
        <w:t>Mededelingen</w:t>
      </w:r>
      <w:bookmarkEnd w:id="9"/>
    </w:p>
    <w:p w14:paraId="6BDDA178" w14:textId="74FE814A" w:rsidR="00A32C73" w:rsidRPr="00750E15" w:rsidRDefault="008548EC" w:rsidP="00422A28">
      <w:pPr>
        <w:tabs>
          <w:tab w:val="left" w:pos="1418"/>
        </w:tabs>
        <w:contextualSpacing/>
        <w:rPr>
          <w:rFonts w:ascii="Arial" w:eastAsia="Calibri" w:hAnsi="Arial" w:cs="Arial"/>
          <w:szCs w:val="20"/>
          <w:u w:val="single"/>
          <w:lang w:eastAsia="en-US"/>
        </w:rPr>
      </w:pPr>
      <w:r>
        <w:rPr>
          <w:rFonts w:ascii="Arial" w:eastAsia="Calibri" w:hAnsi="Arial" w:cs="Arial"/>
          <w:szCs w:val="20"/>
          <w:u w:val="single"/>
          <w:lang w:eastAsia="en-US"/>
        </w:rPr>
        <w:t>a. Stand van zaken n.a.v. c</w:t>
      </w:r>
      <w:r w:rsidR="00A32C73" w:rsidRPr="00750E15">
        <w:rPr>
          <w:rFonts w:ascii="Arial" w:eastAsia="Calibri" w:hAnsi="Arial" w:cs="Arial"/>
          <w:szCs w:val="20"/>
          <w:u w:val="single"/>
          <w:lang w:eastAsia="en-US"/>
        </w:rPr>
        <w:t>oronavirus</w:t>
      </w:r>
    </w:p>
    <w:p w14:paraId="7CE86ECA" w14:textId="01CB4927" w:rsidR="00A32C73" w:rsidRPr="00750E15" w:rsidRDefault="00A32C73" w:rsidP="00422A28">
      <w:pPr>
        <w:tabs>
          <w:tab w:val="left" w:pos="1418"/>
        </w:tabs>
        <w:contextualSpacing/>
        <w:rPr>
          <w:rFonts w:ascii="Arial" w:eastAsia="Calibri" w:hAnsi="Arial" w:cs="Arial"/>
          <w:szCs w:val="20"/>
          <w:lang w:eastAsia="en-US"/>
        </w:rPr>
      </w:pPr>
      <w:r w:rsidRPr="00750E15">
        <w:rPr>
          <w:rFonts w:ascii="Arial" w:eastAsia="Calibri" w:hAnsi="Arial" w:cs="Arial"/>
          <w:szCs w:val="20"/>
          <w:u w:val="single"/>
          <w:lang w:eastAsia="en-US"/>
        </w:rPr>
        <w:t>Philip Komen</w:t>
      </w:r>
      <w:r w:rsidRPr="00750E15">
        <w:rPr>
          <w:rFonts w:ascii="Arial" w:eastAsia="Calibri" w:hAnsi="Arial" w:cs="Arial"/>
          <w:szCs w:val="20"/>
          <w:lang w:eastAsia="en-US"/>
        </w:rPr>
        <w:t xml:space="preserve"> trapt af met de constatering dat de maatregelen die het kabinet heeft genomen om de corona crisis te lijf te gaan de hele vereniging raken, zowel opkomsten en kampen op groepsniveau, als activiteiten op regionaal en landelijk niveau, de kampeerterreinen</w:t>
      </w:r>
      <w:r w:rsidR="008548EC">
        <w:rPr>
          <w:rFonts w:ascii="Arial" w:eastAsia="Calibri" w:hAnsi="Arial" w:cs="Arial"/>
          <w:szCs w:val="20"/>
          <w:lang w:eastAsia="en-US"/>
        </w:rPr>
        <w:t xml:space="preserve"> en</w:t>
      </w:r>
      <w:r w:rsidRPr="00750E15">
        <w:rPr>
          <w:rFonts w:ascii="Arial" w:eastAsia="Calibri" w:hAnsi="Arial" w:cs="Arial"/>
          <w:szCs w:val="20"/>
          <w:lang w:eastAsia="en-US"/>
        </w:rPr>
        <w:t xml:space="preserve"> de </w:t>
      </w:r>
      <w:proofErr w:type="spellStart"/>
      <w:r w:rsidRPr="00750E15">
        <w:rPr>
          <w:rFonts w:ascii="Arial" w:eastAsia="Calibri" w:hAnsi="Arial" w:cs="Arial"/>
          <w:szCs w:val="20"/>
          <w:lang w:eastAsia="en-US"/>
        </w:rPr>
        <w:t>ScoutShop</w:t>
      </w:r>
      <w:proofErr w:type="spellEnd"/>
      <w:r w:rsidRPr="00750E15">
        <w:rPr>
          <w:rFonts w:ascii="Arial" w:eastAsia="Calibri" w:hAnsi="Arial" w:cs="Arial"/>
          <w:szCs w:val="20"/>
          <w:lang w:eastAsia="en-US"/>
        </w:rPr>
        <w:t xml:space="preserve">. Kortom de vereniging in de hele breedte heeft met de </w:t>
      </w:r>
      <w:r w:rsidR="008548EC">
        <w:rPr>
          <w:rFonts w:ascii="Arial" w:eastAsia="Calibri" w:hAnsi="Arial" w:cs="Arial"/>
          <w:szCs w:val="20"/>
          <w:lang w:eastAsia="en-US"/>
        </w:rPr>
        <w:t xml:space="preserve">effecten van de </w:t>
      </w:r>
      <w:r w:rsidR="00B66034">
        <w:rPr>
          <w:rFonts w:ascii="Arial" w:eastAsia="Calibri" w:hAnsi="Arial" w:cs="Arial"/>
          <w:szCs w:val="20"/>
          <w:lang w:eastAsia="en-US"/>
        </w:rPr>
        <w:t>corona</w:t>
      </w:r>
      <w:r w:rsidRPr="00750E15">
        <w:rPr>
          <w:rFonts w:ascii="Arial" w:eastAsia="Calibri" w:hAnsi="Arial" w:cs="Arial"/>
          <w:szCs w:val="20"/>
          <w:lang w:eastAsia="en-US"/>
        </w:rPr>
        <w:t>maatregelen te maken gekregen. Over de</w:t>
      </w:r>
      <w:r w:rsidR="00C45D95" w:rsidRPr="00750E15">
        <w:rPr>
          <w:rFonts w:ascii="Arial" w:eastAsia="Calibri" w:hAnsi="Arial" w:cs="Arial"/>
          <w:szCs w:val="20"/>
          <w:lang w:eastAsia="en-US"/>
        </w:rPr>
        <w:t>ze maatregelen, de</w:t>
      </w:r>
      <w:r w:rsidRPr="00750E15">
        <w:rPr>
          <w:rFonts w:ascii="Arial" w:eastAsia="Calibri" w:hAnsi="Arial" w:cs="Arial"/>
          <w:szCs w:val="20"/>
          <w:lang w:eastAsia="en-US"/>
        </w:rPr>
        <w:t xml:space="preserve"> gevolgen, alterna</w:t>
      </w:r>
      <w:r w:rsidR="00C45D95" w:rsidRPr="00750E15">
        <w:rPr>
          <w:rFonts w:ascii="Arial" w:eastAsia="Calibri" w:hAnsi="Arial" w:cs="Arial"/>
          <w:szCs w:val="20"/>
          <w:lang w:eastAsia="en-US"/>
        </w:rPr>
        <w:t xml:space="preserve">tieve mogelijkheden voor activiteiten en nieuwe ontwikkelingen is op allerlei manieren informatie verstrekt aan de vereniging en meegedacht. Enkele voorbeelden hiervan zijn de protocollen voor activiteiten en kampen, de campagne #ikscoutthuis en voor de komende periode de Avonturenzomer. </w:t>
      </w:r>
    </w:p>
    <w:p w14:paraId="51B1498E" w14:textId="77777777" w:rsidR="00422A28" w:rsidRPr="00750E15" w:rsidRDefault="00422A28" w:rsidP="00422A28">
      <w:pPr>
        <w:tabs>
          <w:tab w:val="left" w:pos="1418"/>
        </w:tabs>
        <w:contextualSpacing/>
        <w:rPr>
          <w:rFonts w:ascii="Arial" w:eastAsia="Calibri" w:hAnsi="Arial" w:cs="Arial"/>
          <w:szCs w:val="20"/>
          <w:lang w:eastAsia="en-US"/>
        </w:rPr>
      </w:pPr>
    </w:p>
    <w:p w14:paraId="0218779F" w14:textId="6B07FD80" w:rsidR="00C45D95" w:rsidRPr="00750E15" w:rsidRDefault="00C45D95" w:rsidP="00422A28">
      <w:pPr>
        <w:tabs>
          <w:tab w:val="left" w:pos="1418"/>
        </w:tabs>
        <w:contextualSpacing/>
        <w:rPr>
          <w:rFonts w:ascii="Arial" w:eastAsia="Calibri" w:hAnsi="Arial" w:cs="Arial"/>
          <w:szCs w:val="20"/>
          <w:lang w:eastAsia="en-US"/>
        </w:rPr>
      </w:pPr>
      <w:r w:rsidRPr="00750E15">
        <w:rPr>
          <w:rFonts w:ascii="Arial" w:eastAsia="Calibri" w:hAnsi="Arial" w:cs="Arial"/>
          <w:szCs w:val="20"/>
          <w:lang w:eastAsia="en-US"/>
        </w:rPr>
        <w:t xml:space="preserve">Enkele dingen wil </w:t>
      </w:r>
      <w:r w:rsidR="00422A28" w:rsidRPr="00750E15">
        <w:rPr>
          <w:rFonts w:ascii="Arial" w:eastAsia="Calibri" w:hAnsi="Arial" w:cs="Arial"/>
          <w:szCs w:val="20"/>
          <w:lang w:eastAsia="en-US"/>
        </w:rPr>
        <w:t>Philip</w:t>
      </w:r>
      <w:r w:rsidRPr="00750E15">
        <w:rPr>
          <w:rFonts w:ascii="Arial" w:eastAsia="Calibri" w:hAnsi="Arial" w:cs="Arial"/>
          <w:szCs w:val="20"/>
          <w:lang w:eastAsia="en-US"/>
        </w:rPr>
        <w:t xml:space="preserve"> gezien de impact op de vereniging hierbij nog speciaal toelichten. Het besluit om de geplande grote landelijke ledenactiviteiten zoals de Nationale Jamboree af te gelasten heeft een grote impact op de vereniging. In de eerste plaats </w:t>
      </w:r>
      <w:r w:rsidR="008548EC">
        <w:rPr>
          <w:rFonts w:ascii="Arial" w:eastAsia="Calibri" w:hAnsi="Arial" w:cs="Arial"/>
          <w:szCs w:val="20"/>
          <w:lang w:eastAsia="en-US"/>
        </w:rPr>
        <w:t xml:space="preserve">voor </w:t>
      </w:r>
      <w:r w:rsidRPr="00750E15">
        <w:rPr>
          <w:rFonts w:ascii="Arial" w:eastAsia="Calibri" w:hAnsi="Arial" w:cs="Arial"/>
          <w:szCs w:val="20"/>
          <w:lang w:eastAsia="en-US"/>
        </w:rPr>
        <w:t>de deelnemers en vrijwilligers die zich verheugd hadden op een fantastisch kamp, maar ook de financiële impact op de vereniging kan niet ongenoemd blijven</w:t>
      </w:r>
      <w:r w:rsidR="008548EC">
        <w:rPr>
          <w:rFonts w:ascii="Arial" w:eastAsia="Calibri" w:hAnsi="Arial" w:cs="Arial"/>
          <w:szCs w:val="20"/>
          <w:lang w:eastAsia="en-US"/>
        </w:rPr>
        <w:t>. Z</w:t>
      </w:r>
      <w:r w:rsidRPr="00750E15">
        <w:rPr>
          <w:rFonts w:ascii="Arial" w:eastAsia="Calibri" w:hAnsi="Arial" w:cs="Arial"/>
          <w:szCs w:val="20"/>
          <w:lang w:eastAsia="en-US"/>
        </w:rPr>
        <w:t>oals kampeerterreinen die hun inkomsten mislopen, voorbereidingskosten die al gemaakt zijn</w:t>
      </w:r>
      <w:r w:rsidR="00E240A4">
        <w:rPr>
          <w:rFonts w:ascii="Arial" w:eastAsia="Calibri" w:hAnsi="Arial" w:cs="Arial"/>
          <w:szCs w:val="20"/>
          <w:lang w:eastAsia="en-US"/>
        </w:rPr>
        <w:t xml:space="preserve"> en</w:t>
      </w:r>
      <w:r w:rsidRPr="00750E15">
        <w:rPr>
          <w:rFonts w:ascii="Arial" w:eastAsia="Calibri" w:hAnsi="Arial" w:cs="Arial"/>
          <w:szCs w:val="20"/>
          <w:lang w:eastAsia="en-US"/>
        </w:rPr>
        <w:t xml:space="preserve"> verlies aan omzet voor de </w:t>
      </w:r>
      <w:proofErr w:type="spellStart"/>
      <w:r w:rsidRPr="00750E15">
        <w:rPr>
          <w:rFonts w:ascii="Arial" w:eastAsia="Calibri" w:hAnsi="Arial" w:cs="Arial"/>
          <w:szCs w:val="20"/>
          <w:lang w:eastAsia="en-US"/>
        </w:rPr>
        <w:t>ScoutShop</w:t>
      </w:r>
      <w:proofErr w:type="spellEnd"/>
      <w:r w:rsidRPr="00750E15">
        <w:rPr>
          <w:rFonts w:ascii="Arial" w:eastAsia="Calibri" w:hAnsi="Arial" w:cs="Arial"/>
          <w:szCs w:val="20"/>
          <w:lang w:eastAsia="en-US"/>
        </w:rPr>
        <w:t xml:space="preserve">. En deze evenementen zijn volgend jaar ook niet in te halen omdat dan al weer andere evenementen staan gepland en </w:t>
      </w:r>
      <w:r w:rsidR="008548EC">
        <w:rPr>
          <w:rFonts w:ascii="Arial" w:eastAsia="Calibri" w:hAnsi="Arial" w:cs="Arial"/>
          <w:szCs w:val="20"/>
          <w:lang w:eastAsia="en-US"/>
        </w:rPr>
        <w:t xml:space="preserve">het inhalen van evenementen </w:t>
      </w:r>
      <w:r w:rsidRPr="00750E15">
        <w:rPr>
          <w:rFonts w:ascii="Arial" w:eastAsia="Calibri" w:hAnsi="Arial" w:cs="Arial"/>
          <w:szCs w:val="20"/>
          <w:lang w:eastAsia="en-US"/>
        </w:rPr>
        <w:t xml:space="preserve">zou </w:t>
      </w:r>
      <w:r w:rsidR="008548EC">
        <w:rPr>
          <w:rFonts w:ascii="Arial" w:eastAsia="Calibri" w:hAnsi="Arial" w:cs="Arial"/>
          <w:szCs w:val="20"/>
          <w:lang w:eastAsia="en-US"/>
        </w:rPr>
        <w:t xml:space="preserve">dan </w:t>
      </w:r>
      <w:r w:rsidRPr="00750E15">
        <w:rPr>
          <w:rFonts w:ascii="Arial" w:eastAsia="Calibri" w:hAnsi="Arial" w:cs="Arial"/>
          <w:szCs w:val="20"/>
          <w:lang w:eastAsia="en-US"/>
        </w:rPr>
        <w:t xml:space="preserve">een te grote druk op de beschikbare vrijwilligers leggen. </w:t>
      </w:r>
    </w:p>
    <w:p w14:paraId="7EB8311E" w14:textId="77777777" w:rsidR="009729B6" w:rsidRPr="00750E15" w:rsidRDefault="009729B6" w:rsidP="00422A28">
      <w:pPr>
        <w:tabs>
          <w:tab w:val="left" w:pos="1418"/>
        </w:tabs>
        <w:contextualSpacing/>
        <w:rPr>
          <w:rFonts w:ascii="Arial" w:eastAsia="Calibri" w:hAnsi="Arial" w:cs="Arial"/>
          <w:szCs w:val="20"/>
          <w:lang w:eastAsia="en-US"/>
        </w:rPr>
      </w:pPr>
    </w:p>
    <w:p w14:paraId="72575C54" w14:textId="77777777" w:rsidR="009729B6" w:rsidRPr="00750E15" w:rsidRDefault="009729B6" w:rsidP="00422A28">
      <w:pPr>
        <w:tabs>
          <w:tab w:val="left" w:pos="1418"/>
        </w:tabs>
        <w:contextualSpacing/>
        <w:rPr>
          <w:rFonts w:ascii="Arial" w:eastAsia="Calibri" w:hAnsi="Arial" w:cs="Arial"/>
          <w:szCs w:val="20"/>
          <w:lang w:eastAsia="en-US"/>
        </w:rPr>
      </w:pPr>
      <w:r w:rsidRPr="00750E15">
        <w:rPr>
          <w:rFonts w:ascii="Arial" w:eastAsia="Calibri" w:hAnsi="Arial" w:cs="Arial"/>
          <w:szCs w:val="20"/>
          <w:lang w:eastAsia="en-US"/>
        </w:rPr>
        <w:t xml:space="preserve">Wat voor velen minder zichtbaar is geweest, is het vele en intensieve overleg met de overheid om de lokale opkomsten op de groep en de zomerkampen weer mogelijk te maken, waarbij Scouting een voortrekkersrol heeft gespeeld in de samenwerking met andere jeugdorganisaties. Dit ging tot op het niveau van gemeentes, veiligheidsregio’s, ministerie van VWS tot aan het </w:t>
      </w:r>
      <w:proofErr w:type="spellStart"/>
      <w:r w:rsidRPr="00750E15">
        <w:rPr>
          <w:rFonts w:ascii="Arial" w:eastAsia="Calibri" w:hAnsi="Arial" w:cs="Arial"/>
          <w:szCs w:val="20"/>
          <w:lang w:eastAsia="en-US"/>
        </w:rPr>
        <w:t>Outbreak</w:t>
      </w:r>
      <w:proofErr w:type="spellEnd"/>
      <w:r w:rsidRPr="00750E15">
        <w:rPr>
          <w:rFonts w:ascii="Arial" w:eastAsia="Calibri" w:hAnsi="Arial" w:cs="Arial"/>
          <w:szCs w:val="20"/>
          <w:lang w:eastAsia="en-US"/>
        </w:rPr>
        <w:t xml:space="preserve"> Management Team aan toe. </w:t>
      </w:r>
    </w:p>
    <w:p w14:paraId="7BEF331D" w14:textId="668C8258" w:rsidR="00A32C73" w:rsidRPr="00750E15" w:rsidRDefault="009729B6" w:rsidP="00422A28">
      <w:pPr>
        <w:tabs>
          <w:tab w:val="left" w:pos="1418"/>
        </w:tabs>
        <w:contextualSpacing/>
        <w:rPr>
          <w:rFonts w:ascii="Arial" w:eastAsia="Calibri" w:hAnsi="Arial" w:cs="Arial"/>
          <w:szCs w:val="20"/>
          <w:lang w:eastAsia="en-US"/>
        </w:rPr>
      </w:pPr>
      <w:r w:rsidRPr="00750E15">
        <w:rPr>
          <w:rFonts w:ascii="Arial" w:eastAsia="Calibri" w:hAnsi="Arial" w:cs="Arial"/>
          <w:szCs w:val="20"/>
          <w:lang w:eastAsia="en-US"/>
        </w:rPr>
        <w:t xml:space="preserve">We mogen daarbij trots zijn op de vele goede dingen die wel </w:t>
      </w:r>
      <w:r w:rsidR="008548EC">
        <w:rPr>
          <w:rFonts w:ascii="Arial" w:eastAsia="Calibri" w:hAnsi="Arial" w:cs="Arial"/>
          <w:szCs w:val="20"/>
          <w:lang w:eastAsia="en-US"/>
        </w:rPr>
        <w:t xml:space="preserve">zijn </w:t>
      </w:r>
      <w:r w:rsidRPr="00750E15">
        <w:rPr>
          <w:rFonts w:ascii="Arial" w:eastAsia="Calibri" w:hAnsi="Arial" w:cs="Arial"/>
          <w:szCs w:val="20"/>
          <w:lang w:eastAsia="en-US"/>
        </w:rPr>
        <w:t>gebeurd</w:t>
      </w:r>
      <w:r w:rsidR="008548EC">
        <w:rPr>
          <w:rFonts w:ascii="Arial" w:eastAsia="Calibri" w:hAnsi="Arial" w:cs="Arial"/>
          <w:szCs w:val="20"/>
          <w:lang w:eastAsia="en-US"/>
        </w:rPr>
        <w:t>. G</w:t>
      </w:r>
      <w:r w:rsidRPr="00750E15">
        <w:rPr>
          <w:rFonts w:ascii="Arial" w:eastAsia="Calibri" w:hAnsi="Arial" w:cs="Arial"/>
          <w:szCs w:val="20"/>
          <w:lang w:eastAsia="en-US"/>
        </w:rPr>
        <w:t xml:space="preserve">roepen en regio’s die de handen ineen hebben geslagen om van de nood een deugd te maken en leden met thuisactiviteiten en andere initiatieven hebben ondersteund en gestimuleerd om vooral bij de Scoutinggroep betrokken te blijven. </w:t>
      </w:r>
    </w:p>
    <w:p w14:paraId="53445387" w14:textId="77777777" w:rsidR="009729B6" w:rsidRPr="00750E15" w:rsidRDefault="009729B6" w:rsidP="00422A28">
      <w:pPr>
        <w:tabs>
          <w:tab w:val="left" w:pos="1418"/>
        </w:tabs>
        <w:contextualSpacing/>
        <w:rPr>
          <w:rFonts w:ascii="Arial" w:eastAsia="Calibri" w:hAnsi="Arial" w:cs="Arial"/>
          <w:szCs w:val="20"/>
          <w:lang w:eastAsia="en-US"/>
        </w:rPr>
      </w:pPr>
    </w:p>
    <w:p w14:paraId="24B1D2D7" w14:textId="6ACA4C4C" w:rsidR="009729B6" w:rsidRPr="00750E15" w:rsidRDefault="009729B6" w:rsidP="00422A28">
      <w:pPr>
        <w:tabs>
          <w:tab w:val="left" w:pos="1418"/>
        </w:tabs>
        <w:contextualSpacing/>
        <w:rPr>
          <w:rFonts w:ascii="Arial" w:eastAsia="Calibri" w:hAnsi="Arial" w:cs="Arial"/>
          <w:szCs w:val="20"/>
          <w:lang w:eastAsia="en-US"/>
        </w:rPr>
      </w:pPr>
      <w:r w:rsidRPr="00750E15">
        <w:rPr>
          <w:rFonts w:ascii="Arial" w:eastAsia="Calibri" w:hAnsi="Arial" w:cs="Arial"/>
          <w:szCs w:val="20"/>
          <w:lang w:eastAsia="en-US"/>
        </w:rPr>
        <w:t xml:space="preserve">Er zijn ondanks de corona crisis veel mooie dingen gebeurd, maar ook over </w:t>
      </w:r>
      <w:r w:rsidR="00E240A4">
        <w:rPr>
          <w:rFonts w:ascii="Arial" w:eastAsia="Calibri" w:hAnsi="Arial" w:cs="Arial"/>
          <w:szCs w:val="20"/>
          <w:lang w:eastAsia="en-US"/>
        </w:rPr>
        <w:t>het verloop van dit jaar</w:t>
      </w:r>
      <w:r w:rsidRPr="00750E15">
        <w:rPr>
          <w:rFonts w:ascii="Arial" w:eastAsia="Calibri" w:hAnsi="Arial" w:cs="Arial"/>
          <w:szCs w:val="20"/>
          <w:lang w:eastAsia="en-US"/>
        </w:rPr>
        <w:t xml:space="preserve"> wil de penningmeester open en eerlijk zijn. Dit jaar zullen we</w:t>
      </w:r>
      <w:r w:rsidR="00C126BF">
        <w:rPr>
          <w:rFonts w:ascii="Arial" w:eastAsia="Calibri" w:hAnsi="Arial" w:cs="Arial"/>
          <w:szCs w:val="20"/>
          <w:lang w:eastAsia="en-US"/>
        </w:rPr>
        <w:t xml:space="preserve"> door de gevolgen van de corona</w:t>
      </w:r>
      <w:r w:rsidRPr="00750E15">
        <w:rPr>
          <w:rFonts w:ascii="Arial" w:eastAsia="Calibri" w:hAnsi="Arial" w:cs="Arial"/>
          <w:szCs w:val="20"/>
          <w:lang w:eastAsia="en-US"/>
        </w:rPr>
        <w:t xml:space="preserve">crisis met rode cijfers afsluiten. Hoe rood is nog niet duidelijk, dat zal mede afhangen van het verloop van het volgend jaar. Als de meeste groepen op kamp gaan op een verenigingsterrein zal het </w:t>
      </w:r>
      <w:r w:rsidR="006C3542" w:rsidRPr="00750E15">
        <w:rPr>
          <w:rFonts w:ascii="Arial" w:eastAsia="Calibri" w:hAnsi="Arial" w:cs="Arial"/>
          <w:szCs w:val="20"/>
          <w:lang w:eastAsia="en-US"/>
        </w:rPr>
        <w:t>tekort minder zijn en als we weer ve</w:t>
      </w:r>
      <w:r w:rsidR="008548EC">
        <w:rPr>
          <w:rFonts w:ascii="Arial" w:eastAsia="Calibri" w:hAnsi="Arial" w:cs="Arial"/>
          <w:szCs w:val="20"/>
          <w:lang w:eastAsia="en-US"/>
        </w:rPr>
        <w:t>el nieuwe leden weten te winnen</w:t>
      </w:r>
      <w:r w:rsidR="006C3542" w:rsidRPr="00750E15">
        <w:rPr>
          <w:rFonts w:ascii="Arial" w:eastAsia="Calibri" w:hAnsi="Arial" w:cs="Arial"/>
          <w:szCs w:val="20"/>
          <w:lang w:eastAsia="en-US"/>
        </w:rPr>
        <w:t xml:space="preserve"> dan zal dat ook een positief effect hebben op </w:t>
      </w:r>
      <w:r w:rsidR="00E240A4">
        <w:rPr>
          <w:rFonts w:ascii="Arial" w:eastAsia="Calibri" w:hAnsi="Arial" w:cs="Arial"/>
          <w:szCs w:val="20"/>
          <w:lang w:eastAsia="en-US"/>
        </w:rPr>
        <w:t xml:space="preserve">de omzet van de </w:t>
      </w:r>
      <w:proofErr w:type="spellStart"/>
      <w:r w:rsidR="00E240A4">
        <w:rPr>
          <w:rFonts w:ascii="Arial" w:eastAsia="Calibri" w:hAnsi="Arial" w:cs="Arial"/>
          <w:szCs w:val="20"/>
          <w:lang w:eastAsia="en-US"/>
        </w:rPr>
        <w:t>ScoutShop</w:t>
      </w:r>
      <w:proofErr w:type="spellEnd"/>
      <w:r w:rsidR="006C3542" w:rsidRPr="00750E15">
        <w:rPr>
          <w:rFonts w:ascii="Arial" w:eastAsia="Calibri" w:hAnsi="Arial" w:cs="Arial"/>
          <w:szCs w:val="20"/>
          <w:lang w:eastAsia="en-US"/>
        </w:rPr>
        <w:t>. We hopen dit najaar meer zicht op deze ontwikkelingen te hebben en op basis daarvan met een voorstel voor de nabije toekomst te kunnen komen. Er zal hiervoor ook weer een aparte informatieavond voor raadsleden over financiën in het najaar worden gehouden</w:t>
      </w:r>
      <w:r w:rsidR="008548EC">
        <w:rPr>
          <w:rFonts w:ascii="Arial" w:eastAsia="Calibri" w:hAnsi="Arial" w:cs="Arial"/>
          <w:szCs w:val="20"/>
          <w:lang w:eastAsia="en-US"/>
        </w:rPr>
        <w:t>. Hiervan wordt de datum nog bekend gemaakt.</w:t>
      </w:r>
    </w:p>
    <w:p w14:paraId="2288E9EE" w14:textId="77777777" w:rsidR="00A32C73" w:rsidRPr="00750E15" w:rsidRDefault="00A32C73" w:rsidP="00422A28">
      <w:pPr>
        <w:tabs>
          <w:tab w:val="left" w:pos="1418"/>
        </w:tabs>
        <w:contextualSpacing/>
        <w:rPr>
          <w:rFonts w:ascii="Arial" w:eastAsia="Calibri" w:hAnsi="Arial" w:cs="Arial"/>
          <w:szCs w:val="20"/>
          <w:lang w:eastAsia="en-US"/>
        </w:rPr>
      </w:pPr>
    </w:p>
    <w:p w14:paraId="51FA3E60" w14:textId="7CA55FC4" w:rsidR="00A32C73" w:rsidRPr="00750E15" w:rsidRDefault="006C3542" w:rsidP="00422A28">
      <w:pPr>
        <w:tabs>
          <w:tab w:val="left" w:pos="1418"/>
        </w:tabs>
        <w:contextualSpacing/>
        <w:rPr>
          <w:rFonts w:ascii="Arial" w:eastAsia="Calibri" w:hAnsi="Arial" w:cs="Arial"/>
          <w:szCs w:val="20"/>
          <w:lang w:eastAsia="en-US"/>
        </w:rPr>
      </w:pPr>
      <w:r w:rsidRPr="00750E15">
        <w:rPr>
          <w:rFonts w:ascii="Arial" w:eastAsia="Calibri" w:hAnsi="Arial" w:cs="Arial"/>
          <w:szCs w:val="20"/>
          <w:lang w:eastAsia="en-US"/>
        </w:rPr>
        <w:t>De voorzitter dankt namens de landelijke raad het crisisteam en andere landelijke teams</w:t>
      </w:r>
      <w:r w:rsidR="00A32C73" w:rsidRPr="00750E15">
        <w:rPr>
          <w:rFonts w:ascii="Arial" w:eastAsia="Calibri" w:hAnsi="Arial" w:cs="Arial"/>
          <w:szCs w:val="20"/>
          <w:lang w:eastAsia="en-US"/>
        </w:rPr>
        <w:t xml:space="preserve"> voor het vele werk wat is gedaan. </w:t>
      </w:r>
    </w:p>
    <w:p w14:paraId="5D94BF65" w14:textId="510F49D2" w:rsidR="00A32C73" w:rsidRPr="00750E15" w:rsidRDefault="006C3542" w:rsidP="00422A28">
      <w:pPr>
        <w:tabs>
          <w:tab w:val="left" w:pos="1418"/>
        </w:tabs>
        <w:contextualSpacing/>
        <w:rPr>
          <w:rFonts w:ascii="Arial" w:eastAsia="Calibri" w:hAnsi="Arial" w:cs="Arial"/>
          <w:szCs w:val="20"/>
          <w:u w:val="single"/>
          <w:lang w:eastAsia="en-US"/>
        </w:rPr>
      </w:pPr>
      <w:r w:rsidRPr="00750E15">
        <w:rPr>
          <w:rFonts w:ascii="Arial" w:eastAsia="Calibri" w:hAnsi="Arial" w:cs="Arial"/>
          <w:szCs w:val="20"/>
          <w:u w:val="single"/>
          <w:lang w:eastAsia="en-US"/>
        </w:rPr>
        <w:lastRenderedPageBreak/>
        <w:t xml:space="preserve">b. </w:t>
      </w:r>
      <w:r w:rsidR="00C173FA" w:rsidRPr="00750E15">
        <w:rPr>
          <w:rFonts w:ascii="Arial" w:eastAsia="Calibri" w:hAnsi="Arial" w:cs="Arial"/>
          <w:szCs w:val="20"/>
          <w:u w:val="single"/>
          <w:lang w:eastAsia="en-US"/>
        </w:rPr>
        <w:t xml:space="preserve">Stand van zaken 3 focusdoelen (de </w:t>
      </w:r>
      <w:r w:rsidR="00C173FA" w:rsidRPr="00750E15">
        <w:rPr>
          <w:rFonts w:ascii="Arial" w:eastAsia="Calibri" w:hAnsi="Arial" w:cs="Arial"/>
          <w:szCs w:val="20"/>
          <w:lang w:eastAsia="en-US"/>
        </w:rPr>
        <w:t>voorzitter</w:t>
      </w:r>
      <w:r w:rsidR="00C173FA" w:rsidRPr="00750E15">
        <w:rPr>
          <w:rFonts w:ascii="Arial" w:eastAsia="Calibri" w:hAnsi="Arial" w:cs="Arial"/>
          <w:szCs w:val="20"/>
          <w:u w:val="single"/>
          <w:lang w:eastAsia="en-US"/>
        </w:rPr>
        <w:t xml:space="preserve"> licht toe):</w:t>
      </w:r>
    </w:p>
    <w:p w14:paraId="40145A43" w14:textId="77777777" w:rsidR="00C173FA" w:rsidRPr="00750E15" w:rsidRDefault="00A32C73" w:rsidP="00422A28">
      <w:pPr>
        <w:pStyle w:val="Lijstalinea"/>
        <w:numPr>
          <w:ilvl w:val="0"/>
          <w:numId w:val="15"/>
        </w:numPr>
        <w:tabs>
          <w:tab w:val="left" w:pos="1418"/>
        </w:tabs>
        <w:rPr>
          <w:rFonts w:ascii="Arial" w:eastAsia="Calibri" w:hAnsi="Arial" w:cs="Arial"/>
          <w:szCs w:val="20"/>
          <w:lang w:eastAsia="en-US"/>
        </w:rPr>
      </w:pPr>
      <w:r w:rsidRPr="00750E15">
        <w:rPr>
          <w:rFonts w:ascii="Arial" w:eastAsia="Calibri" w:hAnsi="Arial" w:cs="Arial"/>
          <w:i/>
          <w:szCs w:val="20"/>
          <w:lang w:eastAsia="en-US"/>
        </w:rPr>
        <w:t xml:space="preserve">Maak je groep </w:t>
      </w:r>
      <w:proofErr w:type="spellStart"/>
      <w:r w:rsidRPr="00750E15">
        <w:rPr>
          <w:rFonts w:ascii="Arial" w:eastAsia="Calibri" w:hAnsi="Arial" w:cs="Arial"/>
          <w:i/>
          <w:szCs w:val="20"/>
          <w:lang w:eastAsia="en-US"/>
        </w:rPr>
        <w:t>toekomstproof</w:t>
      </w:r>
      <w:proofErr w:type="spellEnd"/>
      <w:r w:rsidRPr="00750E15">
        <w:rPr>
          <w:rFonts w:ascii="Arial" w:eastAsia="Calibri" w:hAnsi="Arial" w:cs="Arial"/>
          <w:i/>
          <w:szCs w:val="20"/>
          <w:lang w:eastAsia="en-US"/>
        </w:rPr>
        <w:t>:</w:t>
      </w:r>
      <w:r w:rsidRPr="00750E15">
        <w:rPr>
          <w:rFonts w:ascii="Arial" w:eastAsia="Calibri" w:hAnsi="Arial" w:cs="Arial"/>
          <w:szCs w:val="20"/>
          <w:lang w:eastAsia="en-US"/>
        </w:rPr>
        <w:t xml:space="preserve"> Als je ziet hoe de coronacrisis is aangepakt, zie je dat we in 1 keer enorme sprong hebben gemaakt. Ook </w:t>
      </w:r>
      <w:r w:rsidR="00C173FA" w:rsidRPr="00750E15">
        <w:rPr>
          <w:rFonts w:ascii="Arial" w:eastAsia="Calibri" w:hAnsi="Arial" w:cs="Arial"/>
          <w:szCs w:val="20"/>
          <w:lang w:eastAsia="en-US"/>
        </w:rPr>
        <w:t xml:space="preserve">in </w:t>
      </w:r>
      <w:r w:rsidRPr="00750E15">
        <w:rPr>
          <w:rFonts w:ascii="Arial" w:eastAsia="Calibri" w:hAnsi="Arial" w:cs="Arial"/>
          <w:szCs w:val="20"/>
          <w:lang w:eastAsia="en-US"/>
        </w:rPr>
        <w:t>contacten met externe organisaties.</w:t>
      </w:r>
    </w:p>
    <w:p w14:paraId="4CD7F268" w14:textId="0AF46486" w:rsidR="00C173FA" w:rsidRPr="00750E15" w:rsidRDefault="00A32C73" w:rsidP="00422A28">
      <w:pPr>
        <w:pStyle w:val="Lijstalinea"/>
        <w:numPr>
          <w:ilvl w:val="0"/>
          <w:numId w:val="15"/>
        </w:numPr>
        <w:tabs>
          <w:tab w:val="left" w:pos="1418"/>
        </w:tabs>
        <w:rPr>
          <w:rFonts w:ascii="Arial" w:eastAsia="Calibri" w:hAnsi="Arial" w:cs="Arial"/>
          <w:szCs w:val="20"/>
          <w:lang w:eastAsia="en-US"/>
        </w:rPr>
      </w:pPr>
      <w:r w:rsidRPr="00750E15">
        <w:rPr>
          <w:rFonts w:ascii="Arial" w:eastAsia="Calibri" w:hAnsi="Arial" w:cs="Arial"/>
          <w:i/>
          <w:szCs w:val="20"/>
          <w:lang w:eastAsia="en-US"/>
        </w:rPr>
        <w:t>Duurzaam vrijwilligersbeleid</w:t>
      </w:r>
      <w:r w:rsidR="00C173FA" w:rsidRPr="00750E15">
        <w:rPr>
          <w:rFonts w:ascii="Arial" w:eastAsia="Calibri" w:hAnsi="Arial" w:cs="Arial"/>
          <w:i/>
          <w:szCs w:val="20"/>
          <w:lang w:eastAsia="en-US"/>
        </w:rPr>
        <w:t>:</w:t>
      </w:r>
      <w:r w:rsidR="00C173FA" w:rsidRPr="00750E15">
        <w:rPr>
          <w:rFonts w:ascii="Arial" w:eastAsia="Calibri" w:hAnsi="Arial" w:cs="Arial"/>
          <w:szCs w:val="20"/>
          <w:lang w:eastAsia="en-US"/>
        </w:rPr>
        <w:t xml:space="preserve"> Er is een</w:t>
      </w:r>
      <w:r w:rsidRPr="00750E15">
        <w:rPr>
          <w:rFonts w:ascii="Arial" w:eastAsia="Calibri" w:hAnsi="Arial" w:cs="Arial"/>
          <w:szCs w:val="20"/>
          <w:lang w:eastAsia="en-US"/>
        </w:rPr>
        <w:t xml:space="preserve"> </w:t>
      </w:r>
      <w:r w:rsidR="00C173FA" w:rsidRPr="00750E15">
        <w:rPr>
          <w:rFonts w:ascii="Arial" w:eastAsia="Calibri" w:hAnsi="Arial" w:cs="Arial"/>
          <w:szCs w:val="20"/>
          <w:lang w:eastAsia="en-US"/>
        </w:rPr>
        <w:t>behoeften</w:t>
      </w:r>
      <w:r w:rsidRPr="00750E15">
        <w:rPr>
          <w:rFonts w:ascii="Arial" w:eastAsia="Calibri" w:hAnsi="Arial" w:cs="Arial"/>
          <w:szCs w:val="20"/>
          <w:lang w:eastAsia="en-US"/>
        </w:rPr>
        <w:t xml:space="preserve">onderzoek onder landelijk vrijwilligers gestart </w:t>
      </w:r>
      <w:r w:rsidR="00C173FA" w:rsidRPr="00750E15">
        <w:rPr>
          <w:rFonts w:ascii="Arial" w:eastAsia="Calibri" w:hAnsi="Arial" w:cs="Arial"/>
          <w:szCs w:val="20"/>
          <w:lang w:eastAsia="en-US"/>
        </w:rPr>
        <w:t xml:space="preserve">voor een actualisering van het landelijk </w:t>
      </w:r>
      <w:r w:rsidRPr="00750E15">
        <w:rPr>
          <w:rFonts w:ascii="Arial" w:eastAsia="Calibri" w:hAnsi="Arial" w:cs="Arial"/>
          <w:szCs w:val="20"/>
          <w:lang w:eastAsia="en-US"/>
        </w:rPr>
        <w:t xml:space="preserve">vrijwilligersbeleid </w:t>
      </w:r>
      <w:r w:rsidR="00C173FA" w:rsidRPr="00750E15">
        <w:rPr>
          <w:rFonts w:ascii="Arial" w:eastAsia="Calibri" w:hAnsi="Arial" w:cs="Arial"/>
          <w:szCs w:val="20"/>
          <w:lang w:eastAsia="en-US"/>
        </w:rPr>
        <w:t>dat vervolgens als handvat of inspiratie kan dienen voor vrijwilligersbeleid voor groepen en regio’s.</w:t>
      </w:r>
    </w:p>
    <w:p w14:paraId="5802B377" w14:textId="34262C23" w:rsidR="00A32C73" w:rsidRPr="00750E15" w:rsidRDefault="00A32C73" w:rsidP="00422A28">
      <w:pPr>
        <w:pStyle w:val="Lijstalinea"/>
        <w:numPr>
          <w:ilvl w:val="0"/>
          <w:numId w:val="15"/>
        </w:numPr>
        <w:tabs>
          <w:tab w:val="left" w:pos="1418"/>
        </w:tabs>
        <w:rPr>
          <w:rFonts w:ascii="Arial" w:eastAsia="Calibri" w:hAnsi="Arial" w:cs="Arial"/>
          <w:szCs w:val="20"/>
          <w:lang w:eastAsia="en-US"/>
        </w:rPr>
      </w:pPr>
      <w:r w:rsidRPr="00750E15">
        <w:rPr>
          <w:rFonts w:ascii="Arial" w:eastAsia="Calibri" w:hAnsi="Arial" w:cs="Arial"/>
          <w:i/>
          <w:szCs w:val="20"/>
          <w:lang w:eastAsia="en-US"/>
        </w:rPr>
        <w:t>Versterken verbinding:</w:t>
      </w:r>
      <w:r w:rsidRPr="00750E15">
        <w:rPr>
          <w:rFonts w:ascii="Arial" w:eastAsia="Calibri" w:hAnsi="Arial" w:cs="Arial"/>
          <w:szCs w:val="20"/>
          <w:lang w:eastAsia="en-US"/>
        </w:rPr>
        <w:t xml:space="preserve"> </w:t>
      </w:r>
      <w:r w:rsidR="00571B24">
        <w:rPr>
          <w:rFonts w:ascii="Arial" w:eastAsia="Calibri" w:hAnsi="Arial" w:cs="Arial"/>
          <w:szCs w:val="20"/>
          <w:lang w:eastAsia="en-US"/>
        </w:rPr>
        <w:t>E</w:t>
      </w:r>
      <w:r w:rsidRPr="00750E15">
        <w:rPr>
          <w:rFonts w:ascii="Arial" w:eastAsia="Calibri" w:hAnsi="Arial" w:cs="Arial"/>
          <w:szCs w:val="20"/>
          <w:lang w:eastAsia="en-US"/>
        </w:rPr>
        <w:t>r zijn zoveel mogelijkheden</w:t>
      </w:r>
      <w:r w:rsidR="00571B24">
        <w:rPr>
          <w:rFonts w:ascii="Arial" w:eastAsia="Calibri" w:hAnsi="Arial" w:cs="Arial"/>
          <w:szCs w:val="20"/>
          <w:lang w:eastAsia="en-US"/>
        </w:rPr>
        <w:t xml:space="preserve">. Zo kwam via de chat een vraag van regio Eindhoven of we in het vervolg meer en beter digitaal kunnen vergaderen. De voorzitter zegt dit graag toe. Ook moeten we aan de slag </w:t>
      </w:r>
      <w:r w:rsidRPr="00750E15">
        <w:rPr>
          <w:rFonts w:ascii="Arial" w:eastAsia="Calibri" w:hAnsi="Arial" w:cs="Arial"/>
          <w:szCs w:val="20"/>
          <w:lang w:eastAsia="en-US"/>
        </w:rPr>
        <w:t>met ledenontwikkeling</w:t>
      </w:r>
      <w:r w:rsidR="00571B24">
        <w:rPr>
          <w:rFonts w:ascii="Arial" w:eastAsia="Calibri" w:hAnsi="Arial" w:cs="Arial"/>
          <w:szCs w:val="20"/>
          <w:lang w:eastAsia="en-US"/>
        </w:rPr>
        <w:t>. Da</w:t>
      </w:r>
      <w:r w:rsidRPr="00750E15">
        <w:rPr>
          <w:rFonts w:ascii="Arial" w:eastAsia="Calibri" w:hAnsi="Arial" w:cs="Arial"/>
          <w:szCs w:val="20"/>
          <w:lang w:eastAsia="en-US"/>
        </w:rPr>
        <w:t>t doen we door samen te werken met groepen en regio</w:t>
      </w:r>
      <w:r w:rsidR="00571B24">
        <w:rPr>
          <w:rFonts w:ascii="Arial" w:eastAsia="Calibri" w:hAnsi="Arial" w:cs="Arial"/>
          <w:szCs w:val="20"/>
          <w:lang w:eastAsia="en-US"/>
        </w:rPr>
        <w:t>’</w:t>
      </w:r>
      <w:r w:rsidRPr="00750E15">
        <w:rPr>
          <w:rFonts w:ascii="Arial" w:eastAsia="Calibri" w:hAnsi="Arial" w:cs="Arial"/>
          <w:szCs w:val="20"/>
          <w:lang w:eastAsia="en-US"/>
        </w:rPr>
        <w:t>s</w:t>
      </w:r>
      <w:r w:rsidR="00571B24">
        <w:rPr>
          <w:rFonts w:ascii="Arial" w:eastAsia="Calibri" w:hAnsi="Arial" w:cs="Arial"/>
          <w:szCs w:val="20"/>
          <w:lang w:eastAsia="en-US"/>
        </w:rPr>
        <w:t xml:space="preserve"> en</w:t>
      </w:r>
      <w:r w:rsidRPr="00750E15">
        <w:rPr>
          <w:rFonts w:ascii="Arial" w:eastAsia="Calibri" w:hAnsi="Arial" w:cs="Arial"/>
          <w:szCs w:val="20"/>
          <w:lang w:eastAsia="en-US"/>
        </w:rPr>
        <w:t xml:space="preserve"> nog </w:t>
      </w:r>
      <w:r w:rsidR="00571B24">
        <w:rPr>
          <w:rFonts w:ascii="Arial" w:eastAsia="Calibri" w:hAnsi="Arial" w:cs="Arial"/>
          <w:szCs w:val="20"/>
          <w:lang w:eastAsia="en-US"/>
        </w:rPr>
        <w:t>meer</w:t>
      </w:r>
      <w:r w:rsidRPr="00750E15">
        <w:rPr>
          <w:rFonts w:ascii="Arial" w:eastAsia="Calibri" w:hAnsi="Arial" w:cs="Arial"/>
          <w:szCs w:val="20"/>
          <w:lang w:eastAsia="en-US"/>
        </w:rPr>
        <w:t xml:space="preserve"> in</w:t>
      </w:r>
      <w:r w:rsidR="00571B24">
        <w:rPr>
          <w:rFonts w:ascii="Arial" w:eastAsia="Calibri" w:hAnsi="Arial" w:cs="Arial"/>
          <w:szCs w:val="20"/>
          <w:lang w:eastAsia="en-US"/>
        </w:rPr>
        <w:t xml:space="preserve"> het</w:t>
      </w:r>
      <w:r w:rsidRPr="00750E15">
        <w:rPr>
          <w:rFonts w:ascii="Arial" w:eastAsia="Calibri" w:hAnsi="Arial" w:cs="Arial"/>
          <w:szCs w:val="20"/>
          <w:lang w:eastAsia="en-US"/>
        </w:rPr>
        <w:t xml:space="preserve"> maatschappelijk veld aan de gang te gaan. </w:t>
      </w:r>
    </w:p>
    <w:p w14:paraId="7AABCBB8" w14:textId="77777777" w:rsidR="00A32C73" w:rsidRPr="00750E15" w:rsidRDefault="00A32C73" w:rsidP="00422A28">
      <w:pPr>
        <w:tabs>
          <w:tab w:val="left" w:pos="1418"/>
        </w:tabs>
        <w:contextualSpacing/>
        <w:rPr>
          <w:rFonts w:ascii="Arial" w:eastAsia="Calibri" w:hAnsi="Arial" w:cs="Arial"/>
          <w:szCs w:val="20"/>
          <w:lang w:eastAsia="en-US"/>
        </w:rPr>
      </w:pPr>
    </w:p>
    <w:p w14:paraId="1AFD557C" w14:textId="11554451" w:rsidR="00A32C73" w:rsidRPr="00750E15" w:rsidRDefault="00571B24" w:rsidP="00422A28">
      <w:pPr>
        <w:tabs>
          <w:tab w:val="left" w:pos="1418"/>
        </w:tabs>
        <w:contextualSpacing/>
        <w:rPr>
          <w:rFonts w:ascii="Arial" w:eastAsia="Calibri" w:hAnsi="Arial" w:cs="Arial"/>
          <w:szCs w:val="20"/>
          <w:u w:val="single"/>
          <w:lang w:eastAsia="en-US"/>
        </w:rPr>
      </w:pPr>
      <w:r>
        <w:rPr>
          <w:rFonts w:ascii="Arial" w:eastAsia="Calibri" w:hAnsi="Arial" w:cs="Arial"/>
          <w:szCs w:val="20"/>
          <w:u w:val="single"/>
          <w:lang w:eastAsia="en-US"/>
        </w:rPr>
        <w:t>c</w:t>
      </w:r>
      <w:r w:rsidR="00422A28" w:rsidRPr="00750E15">
        <w:rPr>
          <w:rFonts w:ascii="Arial" w:eastAsia="Calibri" w:hAnsi="Arial" w:cs="Arial"/>
          <w:szCs w:val="20"/>
          <w:u w:val="single"/>
          <w:lang w:eastAsia="en-US"/>
        </w:rPr>
        <w:t xml:space="preserve">. </w:t>
      </w:r>
      <w:r w:rsidR="00A32C73" w:rsidRPr="00750E15">
        <w:rPr>
          <w:rFonts w:ascii="Arial" w:eastAsia="Calibri" w:hAnsi="Arial" w:cs="Arial"/>
          <w:szCs w:val="20"/>
          <w:u w:val="single"/>
          <w:lang w:eastAsia="en-US"/>
        </w:rPr>
        <w:t>Afron</w:t>
      </w:r>
      <w:r w:rsidR="00422A28" w:rsidRPr="00750E15">
        <w:rPr>
          <w:rFonts w:ascii="Arial" w:eastAsia="Calibri" w:hAnsi="Arial" w:cs="Arial"/>
          <w:szCs w:val="20"/>
          <w:u w:val="single"/>
          <w:lang w:eastAsia="en-US"/>
        </w:rPr>
        <w:t>ding project Meiden in Scouting:</w:t>
      </w:r>
    </w:p>
    <w:p w14:paraId="190293D6" w14:textId="7FEE0BE0" w:rsidR="00A32C73" w:rsidRPr="00750E15" w:rsidRDefault="00422A28" w:rsidP="00422A28">
      <w:pPr>
        <w:tabs>
          <w:tab w:val="left" w:pos="1418"/>
        </w:tabs>
        <w:contextualSpacing/>
        <w:rPr>
          <w:rFonts w:ascii="Arial" w:eastAsia="Calibri" w:hAnsi="Arial" w:cs="Arial"/>
          <w:szCs w:val="20"/>
          <w:lang w:eastAsia="en-US"/>
        </w:rPr>
      </w:pPr>
      <w:r w:rsidRPr="00750E15">
        <w:rPr>
          <w:rFonts w:ascii="Arial" w:eastAsia="Calibri" w:hAnsi="Arial" w:cs="Arial"/>
          <w:szCs w:val="20"/>
          <w:u w:val="single"/>
          <w:lang w:eastAsia="en-US"/>
        </w:rPr>
        <w:t>Wendy Beenakker</w:t>
      </w:r>
      <w:r w:rsidRPr="00750E15">
        <w:rPr>
          <w:rFonts w:ascii="Arial" w:eastAsia="Calibri" w:hAnsi="Arial" w:cs="Arial"/>
          <w:szCs w:val="20"/>
          <w:lang w:eastAsia="en-US"/>
        </w:rPr>
        <w:t xml:space="preserve"> licht toe dat het de</w:t>
      </w:r>
      <w:r w:rsidR="00C126BF">
        <w:rPr>
          <w:rFonts w:ascii="Arial" w:eastAsia="Calibri" w:hAnsi="Arial" w:cs="Arial"/>
          <w:szCs w:val="20"/>
          <w:lang w:eastAsia="en-US"/>
        </w:rPr>
        <w:t xml:space="preserve"> bedoeling is de aandacht voor M</w:t>
      </w:r>
      <w:r w:rsidRPr="00750E15">
        <w:rPr>
          <w:rFonts w:ascii="Arial" w:eastAsia="Calibri" w:hAnsi="Arial" w:cs="Arial"/>
          <w:szCs w:val="20"/>
          <w:lang w:eastAsia="en-US"/>
        </w:rPr>
        <w:t>eiden in Scouting ook na de formele afronding van het project vast te houden. Dit doen we onder andere door de ‘</w:t>
      </w:r>
      <w:proofErr w:type="spellStart"/>
      <w:r w:rsidRPr="00750E15">
        <w:rPr>
          <w:rFonts w:ascii="Arial" w:eastAsia="Calibri" w:hAnsi="Arial" w:cs="Arial"/>
          <w:szCs w:val="20"/>
          <w:lang w:eastAsia="en-US"/>
        </w:rPr>
        <w:t>mindset</w:t>
      </w:r>
      <w:proofErr w:type="spellEnd"/>
      <w:r w:rsidRPr="00750E15">
        <w:rPr>
          <w:rFonts w:ascii="Arial" w:eastAsia="Calibri" w:hAnsi="Arial" w:cs="Arial"/>
          <w:szCs w:val="20"/>
          <w:lang w:eastAsia="en-US"/>
        </w:rPr>
        <w:t xml:space="preserve">’ binnen Scouting </w:t>
      </w:r>
      <w:r w:rsidR="00D8757D">
        <w:rPr>
          <w:rFonts w:ascii="Arial" w:eastAsia="Calibri" w:hAnsi="Arial" w:cs="Arial"/>
          <w:szCs w:val="20"/>
          <w:lang w:eastAsia="en-US"/>
        </w:rPr>
        <w:t xml:space="preserve">meer </w:t>
      </w:r>
      <w:r w:rsidRPr="00750E15">
        <w:rPr>
          <w:rFonts w:ascii="Arial" w:eastAsia="Calibri" w:hAnsi="Arial" w:cs="Arial"/>
          <w:szCs w:val="20"/>
          <w:lang w:eastAsia="en-US"/>
        </w:rPr>
        <w:t>open te maken voor meer diversiteit in Scouting. Daarnaast is er een nieuwe brochure voor de ondersteuning van (meer) meiden in Scouting. Deze</w:t>
      </w:r>
      <w:r w:rsidR="00654760">
        <w:rPr>
          <w:rFonts w:ascii="Arial" w:eastAsia="Calibri" w:hAnsi="Arial" w:cs="Arial"/>
          <w:szCs w:val="20"/>
          <w:lang w:eastAsia="en-US"/>
        </w:rPr>
        <w:t xml:space="preserve"> brochure</w:t>
      </w:r>
      <w:r w:rsidR="007F58B4">
        <w:rPr>
          <w:rFonts w:ascii="Arial" w:eastAsia="Calibri" w:hAnsi="Arial" w:cs="Arial"/>
          <w:szCs w:val="20"/>
          <w:lang w:eastAsia="en-US"/>
        </w:rPr>
        <w:t xml:space="preserve">, getiteld </w:t>
      </w:r>
      <w:r w:rsidR="007F58B4" w:rsidRPr="007F58B4">
        <w:rPr>
          <w:rFonts w:ascii="Arial" w:eastAsia="Calibri" w:hAnsi="Arial" w:cs="Arial"/>
          <w:i/>
          <w:szCs w:val="20"/>
          <w:lang w:eastAsia="en-US"/>
        </w:rPr>
        <w:t>Handreiking meer vrouwen in je team</w:t>
      </w:r>
      <w:r w:rsidR="007F58B4">
        <w:rPr>
          <w:rFonts w:ascii="Arial" w:eastAsia="Calibri" w:hAnsi="Arial" w:cs="Arial"/>
          <w:szCs w:val="20"/>
          <w:lang w:eastAsia="en-US"/>
        </w:rPr>
        <w:t>,</w:t>
      </w:r>
      <w:r w:rsidR="00654760">
        <w:rPr>
          <w:rFonts w:ascii="Arial" w:eastAsia="Calibri" w:hAnsi="Arial" w:cs="Arial"/>
          <w:szCs w:val="20"/>
          <w:lang w:eastAsia="en-US"/>
        </w:rPr>
        <w:t xml:space="preserve"> is te downloaden via: </w:t>
      </w:r>
      <w:hyperlink r:id="rId14" w:history="1">
        <w:r w:rsidR="00C126BF">
          <w:rPr>
            <w:rStyle w:val="Hyperlink"/>
          </w:rPr>
          <w:t>https://www.scouting.nl/downloads/scoutingspel/diversiteit/meiden-in-scouting</w:t>
        </w:r>
      </w:hyperlink>
      <w:r w:rsidR="00C126BF">
        <w:t xml:space="preserve"> </w:t>
      </w:r>
    </w:p>
    <w:p w14:paraId="12EE3403" w14:textId="77777777" w:rsidR="00A32C73" w:rsidRPr="00750E15" w:rsidRDefault="00A32C73" w:rsidP="00422A28">
      <w:pPr>
        <w:tabs>
          <w:tab w:val="left" w:pos="1418"/>
        </w:tabs>
        <w:contextualSpacing/>
        <w:rPr>
          <w:rFonts w:ascii="Arial" w:eastAsia="Calibri" w:hAnsi="Arial" w:cs="Arial"/>
          <w:szCs w:val="20"/>
          <w:lang w:eastAsia="en-US"/>
        </w:rPr>
      </w:pPr>
    </w:p>
    <w:p w14:paraId="4A7BF240" w14:textId="67DE2657" w:rsidR="00005049" w:rsidRPr="00750E15" w:rsidRDefault="00005049" w:rsidP="00A32C73">
      <w:pPr>
        <w:pStyle w:val="Kop2"/>
        <w:rPr>
          <w:szCs w:val="20"/>
        </w:rPr>
      </w:pPr>
      <w:bookmarkStart w:id="10" w:name="_Toc46315192"/>
      <w:r w:rsidRPr="00750E15">
        <w:rPr>
          <w:szCs w:val="20"/>
        </w:rPr>
        <w:t>Verslag</w:t>
      </w:r>
      <w:r w:rsidR="00404494" w:rsidRPr="00750E15">
        <w:rPr>
          <w:szCs w:val="20"/>
        </w:rPr>
        <w:t>, inclusief actie- en besluitenlijst, d.d. landelijke raad 14 december 2019</w:t>
      </w:r>
      <w:bookmarkEnd w:id="10"/>
    </w:p>
    <w:p w14:paraId="37EF7447" w14:textId="77777777" w:rsidR="009E02E5" w:rsidRDefault="009E02E5" w:rsidP="00FF2998">
      <w:pPr>
        <w:rPr>
          <w:rFonts w:eastAsia="Calibri" w:cs="Arial"/>
          <w:szCs w:val="20"/>
        </w:rPr>
      </w:pPr>
      <w:bookmarkStart w:id="11" w:name="_Toc529678"/>
      <w:bookmarkStart w:id="12" w:name="_Toc530785"/>
      <w:bookmarkStart w:id="13" w:name="_Toc535730"/>
      <w:bookmarkStart w:id="14" w:name="_Toc536375"/>
      <w:bookmarkStart w:id="15" w:name="_Toc536458"/>
      <w:bookmarkStart w:id="16" w:name="_Toc6916625"/>
      <w:bookmarkStart w:id="17" w:name="_Toc6998258"/>
      <w:bookmarkStart w:id="18" w:name="_Toc6999091"/>
      <w:bookmarkStart w:id="19" w:name="_Toc6999528"/>
      <w:bookmarkStart w:id="20" w:name="_Toc7000287"/>
      <w:bookmarkStart w:id="21" w:name="_Toc7000358"/>
      <w:bookmarkStart w:id="22" w:name="_Toc7170941"/>
      <w:r w:rsidRPr="009E02E5">
        <w:rPr>
          <w:rFonts w:eastAsia="Calibri" w:cs="Arial"/>
          <w:i/>
          <w:szCs w:val="20"/>
        </w:rPr>
        <w:t xml:space="preserve">NB: </w:t>
      </w:r>
      <w:r w:rsidR="00404494" w:rsidRPr="009E02E5">
        <w:rPr>
          <w:rFonts w:eastAsia="Calibri" w:cs="Arial"/>
          <w:i/>
          <w:szCs w:val="20"/>
        </w:rPr>
        <w:t xml:space="preserve">De raadsleden zijn verzocht om in de voorafgaande stemronde te stemmen over de vaststelling van het verslag, met daarbij de mogelijkheid om voorafgaand </w:t>
      </w:r>
      <w:r w:rsidR="001F5960" w:rsidRPr="009E02E5">
        <w:rPr>
          <w:rFonts w:eastAsia="Calibri" w:cs="Arial"/>
          <w:i/>
          <w:szCs w:val="20"/>
        </w:rPr>
        <w:t xml:space="preserve">of tijdens de landelijke raad </w:t>
      </w:r>
      <w:r w:rsidR="00404494" w:rsidRPr="009E02E5">
        <w:rPr>
          <w:rFonts w:eastAsia="Calibri" w:cs="Arial"/>
          <w:i/>
          <w:szCs w:val="20"/>
        </w:rPr>
        <w:t>over het verslag vragen te stellen of opmerkingen te maken.</w:t>
      </w:r>
      <w:r w:rsidR="00404494" w:rsidRPr="00750E15">
        <w:rPr>
          <w:rFonts w:eastAsia="Calibri" w:cs="Arial"/>
          <w:szCs w:val="20"/>
        </w:rPr>
        <w:t xml:space="preserve"> </w:t>
      </w:r>
    </w:p>
    <w:p w14:paraId="2DC50254" w14:textId="77777777" w:rsidR="009E02E5" w:rsidRDefault="009E02E5" w:rsidP="00FF2998">
      <w:pPr>
        <w:rPr>
          <w:rFonts w:eastAsia="Calibri" w:cs="Arial"/>
          <w:szCs w:val="20"/>
        </w:rPr>
      </w:pPr>
    </w:p>
    <w:p w14:paraId="19B39810" w14:textId="555C706C" w:rsidR="007333B8" w:rsidRPr="00750E15" w:rsidRDefault="00404494" w:rsidP="00FF2998">
      <w:pPr>
        <w:rPr>
          <w:rFonts w:eastAsia="Calibri" w:cs="Arial"/>
          <w:szCs w:val="20"/>
        </w:rPr>
      </w:pPr>
      <w:r w:rsidRPr="00750E15">
        <w:rPr>
          <w:rFonts w:eastAsia="Calibri" w:cs="Arial"/>
          <w:szCs w:val="20"/>
        </w:rPr>
        <w:t xml:space="preserve">De </w:t>
      </w:r>
      <w:r w:rsidRPr="00750E15">
        <w:rPr>
          <w:rFonts w:eastAsia="Calibri" w:cs="Arial"/>
          <w:szCs w:val="20"/>
          <w:u w:val="single"/>
        </w:rPr>
        <w:t>voorzitter</w:t>
      </w:r>
      <w:r w:rsidRPr="00750E15">
        <w:rPr>
          <w:rFonts w:eastAsia="Calibri" w:cs="Arial"/>
          <w:szCs w:val="20"/>
        </w:rPr>
        <w:t xml:space="preserve"> maakt de uitslag bekend: 39 raadsleden stemmen voor</w:t>
      </w:r>
      <w:r w:rsidR="00617265">
        <w:rPr>
          <w:rFonts w:eastAsia="Calibri" w:cs="Arial"/>
          <w:szCs w:val="20"/>
        </w:rPr>
        <w:t>, 1 tegen</w:t>
      </w:r>
      <w:r w:rsidR="001F5960" w:rsidRPr="00750E15">
        <w:rPr>
          <w:rFonts w:eastAsia="Calibri" w:cs="Arial"/>
          <w:szCs w:val="20"/>
        </w:rPr>
        <w:t xml:space="preserve"> en</w:t>
      </w:r>
      <w:r w:rsidR="00571B24">
        <w:rPr>
          <w:rFonts w:eastAsia="Calibri" w:cs="Arial"/>
          <w:szCs w:val="20"/>
        </w:rPr>
        <w:t xml:space="preserve"> v</w:t>
      </w:r>
      <w:r w:rsidR="001F5960" w:rsidRPr="00750E15">
        <w:rPr>
          <w:rFonts w:eastAsia="Calibri" w:cs="Arial"/>
          <w:szCs w:val="20"/>
        </w:rPr>
        <w:t xml:space="preserve">ier </w:t>
      </w:r>
      <w:r w:rsidRPr="00750E15">
        <w:rPr>
          <w:rFonts w:eastAsia="Calibri" w:cs="Arial"/>
          <w:szCs w:val="20"/>
        </w:rPr>
        <w:t xml:space="preserve">raadsleden </w:t>
      </w:r>
      <w:r w:rsidR="001F5960" w:rsidRPr="00750E15">
        <w:rPr>
          <w:rFonts w:eastAsia="Calibri" w:cs="Arial"/>
          <w:szCs w:val="20"/>
        </w:rPr>
        <w:t xml:space="preserve">onthouden </w:t>
      </w:r>
      <w:r w:rsidRPr="00750E15">
        <w:rPr>
          <w:rFonts w:eastAsia="Calibri" w:cs="Arial"/>
          <w:szCs w:val="20"/>
        </w:rPr>
        <w:t>zich van stemming.</w:t>
      </w:r>
      <w:r w:rsidR="007333B8">
        <w:rPr>
          <w:rFonts w:eastAsia="Calibri" w:cs="Arial"/>
          <w:szCs w:val="20"/>
        </w:rPr>
        <w:t xml:space="preserve"> </w:t>
      </w:r>
    </w:p>
    <w:p w14:paraId="18DCCACF" w14:textId="3369F6A6" w:rsidR="00284585" w:rsidRPr="00750E15" w:rsidRDefault="007158B5" w:rsidP="00FF2998">
      <w:pPr>
        <w:rPr>
          <w:rFonts w:eastAsia="Calibri" w:cs="Arial"/>
          <w:szCs w:val="20"/>
        </w:rPr>
      </w:pPr>
      <w:r w:rsidRPr="00750E15">
        <w:rPr>
          <w:rFonts w:ascii="Calibri" w:eastAsia="Times New Roman" w:hAnsi="Calibri" w:cs="Arial"/>
          <w:noProof/>
          <w:color w:val="FFFFFF"/>
          <w:szCs w:val="20"/>
        </w:rPr>
        <mc:AlternateContent>
          <mc:Choice Requires="wps">
            <w:drawing>
              <wp:anchor distT="0" distB="0" distL="114300" distR="114300" simplePos="0" relativeHeight="251688960" behindDoc="1" locked="0" layoutInCell="1" allowOverlap="1" wp14:anchorId="49FF8600" wp14:editId="1662E3BD">
                <wp:simplePos x="0" y="0"/>
                <wp:positionH relativeFrom="margin">
                  <wp:align>left</wp:align>
                </wp:positionH>
                <wp:positionV relativeFrom="paragraph">
                  <wp:posOffset>169545</wp:posOffset>
                </wp:positionV>
                <wp:extent cx="6101080" cy="430306"/>
                <wp:effectExtent l="0" t="0" r="0" b="8255"/>
                <wp:wrapNone/>
                <wp:docPr id="4" name="Rechthoek 4"/>
                <wp:cNvGraphicFramePr/>
                <a:graphic xmlns:a="http://schemas.openxmlformats.org/drawingml/2006/main">
                  <a:graphicData uri="http://schemas.microsoft.com/office/word/2010/wordprocessingShape">
                    <wps:wsp>
                      <wps:cNvSpPr/>
                      <wps:spPr>
                        <a:xfrm>
                          <a:off x="0" y="0"/>
                          <a:ext cx="6101080" cy="430306"/>
                        </a:xfrm>
                        <a:prstGeom prst="rect">
                          <a:avLst/>
                        </a:prstGeom>
                        <a:solidFill>
                          <a:srgbClr val="1A368D"/>
                        </a:solidFill>
                        <a:ln w="12700" cap="flat" cmpd="sng" algn="ctr">
                          <a:noFill/>
                          <a:prstDash val="solid"/>
                          <a:miter lim="800000"/>
                        </a:ln>
                        <a:effectLst/>
                      </wps:spPr>
                      <wps:txbx>
                        <w:txbxContent>
                          <w:p w14:paraId="3C70F819" w14:textId="5686C612" w:rsidR="00585FB0" w:rsidRDefault="00585FB0" w:rsidP="00404494">
                            <w:pPr>
                              <w:rPr>
                                <w:rFonts w:ascii="Arial" w:eastAsia="Calibri" w:hAnsi="Arial" w:cs="Arial"/>
                                <w:b/>
                                <w:szCs w:val="20"/>
                                <w:lang w:eastAsia="en-US"/>
                              </w:rPr>
                            </w:pPr>
                            <w:r w:rsidRPr="00E06E27">
                              <w:rPr>
                                <w:rFonts w:ascii="Arial" w:eastAsia="Calibri" w:hAnsi="Arial" w:cs="Arial"/>
                                <w:b/>
                                <w:szCs w:val="20"/>
                                <w:lang w:eastAsia="en-US"/>
                              </w:rPr>
                              <w:t>De landelijke raad</w:t>
                            </w:r>
                            <w:r>
                              <w:rPr>
                                <w:rFonts w:ascii="Arial" w:eastAsia="Calibri" w:hAnsi="Arial" w:cs="Arial"/>
                                <w:b/>
                                <w:szCs w:val="20"/>
                                <w:lang w:eastAsia="en-US"/>
                              </w:rPr>
                              <w:t xml:space="preserve"> stelt het verslag van de landelijke raad d.d. 14-12-2019, inclusief besluitenlijst zonder wijzigingen vast en neemt kennis van de actielijst.</w:t>
                            </w:r>
                          </w:p>
                          <w:p w14:paraId="200CC8ED" w14:textId="77777777" w:rsidR="00585FB0" w:rsidRDefault="00585FB0" w:rsidP="004044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F8600" id="Rechthoek 4" o:spid="_x0000_s1028" style="position:absolute;margin-left:0;margin-top:13.35pt;width:480.4pt;height:33.9pt;z-index:-251627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" fillcolor="#1a368d" stroked="f" strokeweight="1pt">
                <v:textbox>
                  <w:txbxContent>
                    <w:p w14:paraId="3C70F819" w14:textId="5686C612" w:rsidR="00585FB0" w:rsidRDefault="00585FB0" w:rsidP="00404494">
                      <w:pPr>
                        <w:rPr>
                          <w:rFonts w:ascii="Arial" w:eastAsia="Calibri" w:hAnsi="Arial" w:cs="Arial"/>
                          <w:b/>
                          <w:szCs w:val="20"/>
                          <w:lang w:eastAsia="en-US"/>
                        </w:rPr>
                      </w:pPr>
                      <w:r w:rsidRPr="00E06E27">
                        <w:rPr>
                          <w:rFonts w:ascii="Arial" w:eastAsia="Calibri" w:hAnsi="Arial" w:cs="Arial"/>
                          <w:b/>
                          <w:szCs w:val="20"/>
                          <w:lang w:eastAsia="en-US"/>
                        </w:rPr>
                        <w:t>De landelijke raad</w:t>
                      </w:r>
                      <w:r>
                        <w:rPr>
                          <w:rFonts w:ascii="Arial" w:eastAsia="Calibri" w:hAnsi="Arial" w:cs="Arial"/>
                          <w:b/>
                          <w:szCs w:val="20"/>
                          <w:lang w:eastAsia="en-US"/>
                        </w:rPr>
                        <w:t xml:space="preserve"> stelt het verslag van de landelijke raad d.d. 14-12-2019, inclusief besluitenlijst zonder wijzigingen vast en neemt kennis van de actielijst.</w:t>
                      </w:r>
                    </w:p>
                    <w:p w14:paraId="200CC8ED" w14:textId="77777777" w:rsidR="00585FB0" w:rsidRDefault="00585FB0" w:rsidP="00404494">
                      <w:pPr>
                        <w:jc w:val="center"/>
                      </w:pPr>
                    </w:p>
                  </w:txbxContent>
                </v:textbox>
                <w10:wrap anchorx="margin"/>
              </v:rect>
            </w:pict>
          </mc:Fallback>
        </mc:AlternateContent>
      </w:r>
    </w:p>
    <w:p w14:paraId="046775EC" w14:textId="4C38A049" w:rsidR="00284585" w:rsidRPr="00750E15" w:rsidRDefault="00284585" w:rsidP="00FF2998">
      <w:pPr>
        <w:rPr>
          <w:rFonts w:eastAsia="Calibri" w:cs="Arial"/>
          <w:szCs w:val="20"/>
        </w:rPr>
      </w:pPr>
    </w:p>
    <w:p w14:paraId="7A75C714" w14:textId="3D7DC278" w:rsidR="00404494" w:rsidRPr="00750E15" w:rsidRDefault="00404494" w:rsidP="00FF2998">
      <w:pPr>
        <w:rPr>
          <w:rFonts w:eastAsia="Calibri" w:cs="Arial"/>
          <w:szCs w:val="20"/>
        </w:rPr>
      </w:pPr>
    </w:p>
    <w:p w14:paraId="6CCB50D6" w14:textId="1E1378C4" w:rsidR="00404494" w:rsidRPr="00750E15" w:rsidRDefault="00404494" w:rsidP="00FF2998">
      <w:pPr>
        <w:rPr>
          <w:rFonts w:eastAsia="Calibri" w:cs="Arial"/>
          <w:szCs w:val="20"/>
        </w:rPr>
      </w:pPr>
    </w:p>
    <w:bookmarkEnd w:id="11"/>
    <w:bookmarkEnd w:id="12"/>
    <w:bookmarkEnd w:id="13"/>
    <w:bookmarkEnd w:id="14"/>
    <w:bookmarkEnd w:id="15"/>
    <w:bookmarkEnd w:id="16"/>
    <w:bookmarkEnd w:id="17"/>
    <w:bookmarkEnd w:id="18"/>
    <w:bookmarkEnd w:id="19"/>
    <w:bookmarkEnd w:id="20"/>
    <w:bookmarkEnd w:id="21"/>
    <w:bookmarkEnd w:id="22"/>
    <w:p w14:paraId="52237116" w14:textId="1102C438" w:rsidR="00E64262" w:rsidRDefault="00E64262" w:rsidP="007333B8">
      <w:pPr>
        <w:rPr>
          <w:rFonts w:ascii="Arial" w:eastAsia="Times New Roman" w:hAnsi="Arial" w:cs="Times New Roman"/>
          <w:szCs w:val="20"/>
          <w:lang w:eastAsia="en-US"/>
        </w:rPr>
      </w:pPr>
    </w:p>
    <w:p w14:paraId="7CC88F20" w14:textId="4FF84BC8" w:rsidR="007333B8" w:rsidRDefault="007333B8" w:rsidP="007333B8">
      <w:pPr>
        <w:pStyle w:val="Normaalweb"/>
        <w:shd w:val="clear" w:color="auto" w:fill="FFFFFF"/>
        <w:spacing w:before="0" w:beforeAutospacing="0" w:after="0" w:afterAutospacing="0" w:line="276" w:lineRule="auto"/>
        <w:textAlignment w:val="baseline"/>
        <w:rPr>
          <w:rFonts w:ascii="Calibri" w:hAnsi="Calibri" w:cs="Calibri"/>
          <w:color w:val="201F1E"/>
          <w:sz w:val="22"/>
          <w:szCs w:val="22"/>
        </w:rPr>
      </w:pPr>
      <w:r w:rsidRPr="007333B8">
        <w:rPr>
          <w:rFonts w:ascii="Arial" w:hAnsi="Arial"/>
          <w:sz w:val="20"/>
          <w:szCs w:val="20"/>
          <w:u w:val="single"/>
          <w:lang w:eastAsia="en-US"/>
        </w:rPr>
        <w:t>Sven van Nieuwenhoven</w:t>
      </w:r>
      <w:r w:rsidRPr="007333B8">
        <w:rPr>
          <w:rFonts w:ascii="Arial" w:hAnsi="Arial"/>
          <w:sz w:val="20"/>
          <w:szCs w:val="20"/>
          <w:lang w:eastAsia="en-US"/>
        </w:rPr>
        <w:t xml:space="preserve"> merkt t.a.v. de actielijst op dat actiepunt 2 wat anders is geformuleerd dan wat hierover in het verslag is opgenomen. Het actiepunt zou moeten zijn: </w:t>
      </w:r>
      <w:r>
        <w:rPr>
          <w:rFonts w:ascii="Arial" w:hAnsi="Arial"/>
          <w:sz w:val="20"/>
          <w:szCs w:val="20"/>
          <w:lang w:eastAsia="en-US"/>
        </w:rPr>
        <w:t xml:space="preserve">De landelijke raad informeren over de </w:t>
      </w:r>
      <w:r w:rsidR="00D8757D">
        <w:rPr>
          <w:rFonts w:ascii="Arial" w:hAnsi="Arial"/>
          <w:sz w:val="20"/>
          <w:szCs w:val="20"/>
          <w:lang w:eastAsia="en-US"/>
        </w:rPr>
        <w:t xml:space="preserve">planning van </w:t>
      </w:r>
      <w:r>
        <w:rPr>
          <w:rFonts w:ascii="Arial" w:hAnsi="Arial"/>
          <w:sz w:val="20"/>
          <w:szCs w:val="20"/>
          <w:lang w:eastAsia="en-US"/>
        </w:rPr>
        <w:t>de ui</w:t>
      </w:r>
      <w:r w:rsidRPr="007333B8">
        <w:rPr>
          <w:rFonts w:ascii="Arial" w:hAnsi="Arial"/>
          <w:sz w:val="20"/>
          <w:szCs w:val="20"/>
          <w:lang w:eastAsia="en-US"/>
        </w:rPr>
        <w:t>twerking van de plannen voor de inrichting van het opleidingssysteem voor veilig varen</w:t>
      </w:r>
      <w:r w:rsidR="00D8757D">
        <w:rPr>
          <w:rFonts w:ascii="Arial" w:hAnsi="Arial"/>
          <w:sz w:val="20"/>
          <w:szCs w:val="20"/>
          <w:lang w:eastAsia="en-US"/>
        </w:rPr>
        <w:t xml:space="preserve"> </w:t>
      </w:r>
      <w:r w:rsidR="00D8757D" w:rsidRPr="00D8757D">
        <w:rPr>
          <w:rFonts w:ascii="Arial" w:hAnsi="Arial"/>
          <w:i/>
          <w:sz w:val="20"/>
          <w:szCs w:val="20"/>
          <w:lang w:eastAsia="en-US"/>
        </w:rPr>
        <w:t>(NB: dit is inmiddels gebeurd)</w:t>
      </w:r>
      <w:r w:rsidR="00D8757D">
        <w:rPr>
          <w:rFonts w:ascii="Arial" w:hAnsi="Arial"/>
          <w:sz w:val="20"/>
          <w:szCs w:val="20"/>
          <w:lang w:eastAsia="en-US"/>
        </w:rPr>
        <w:t>.</w:t>
      </w:r>
    </w:p>
    <w:p w14:paraId="0B59BEA7" w14:textId="77777777" w:rsidR="007333B8" w:rsidRDefault="007333B8" w:rsidP="007333B8">
      <w:pPr>
        <w:pStyle w:val="Normaalweb"/>
        <w:shd w:val="clear" w:color="auto" w:fill="FFFFFF"/>
        <w:spacing w:before="0" w:beforeAutospacing="0" w:after="0" w:afterAutospacing="0" w:line="276" w:lineRule="auto"/>
        <w:textAlignment w:val="baseline"/>
        <w:rPr>
          <w:rFonts w:ascii="Calibri" w:hAnsi="Calibri" w:cs="Calibri"/>
          <w:color w:val="201F1E"/>
          <w:sz w:val="22"/>
          <w:szCs w:val="22"/>
        </w:rPr>
      </w:pPr>
    </w:p>
    <w:p w14:paraId="33E9DFE2" w14:textId="7E111F78" w:rsidR="00005049" w:rsidRPr="00750E15" w:rsidRDefault="001F5960" w:rsidP="00E541C6">
      <w:pPr>
        <w:pStyle w:val="Kop2"/>
        <w:rPr>
          <w:rFonts w:eastAsia="Times New Roman"/>
          <w:szCs w:val="20"/>
          <w:lang w:eastAsia="en-US"/>
        </w:rPr>
      </w:pPr>
      <w:bookmarkStart w:id="23" w:name="_Toc46315193"/>
      <w:r w:rsidRPr="00750E15">
        <w:rPr>
          <w:rFonts w:eastAsia="Times New Roman"/>
          <w:szCs w:val="20"/>
          <w:lang w:eastAsia="en-US"/>
        </w:rPr>
        <w:t>Regio’s informeren regio’s</w:t>
      </w:r>
      <w:bookmarkEnd w:id="23"/>
    </w:p>
    <w:p w14:paraId="082FC23E" w14:textId="52AD3EF6" w:rsidR="00252C2E" w:rsidRPr="00750E15" w:rsidRDefault="001F5960" w:rsidP="00E541C6">
      <w:pPr>
        <w:rPr>
          <w:rFonts w:eastAsia="Calibri" w:cs="Arial"/>
          <w:szCs w:val="20"/>
        </w:rPr>
      </w:pPr>
      <w:r w:rsidRPr="00750E15">
        <w:rPr>
          <w:rFonts w:eastAsia="Calibri" w:cs="Arial"/>
          <w:szCs w:val="20"/>
        </w:rPr>
        <w:t>Dit agendapunt is komen te vervallen.</w:t>
      </w:r>
      <w:r w:rsidR="00252C2E" w:rsidRPr="00750E15">
        <w:rPr>
          <w:rFonts w:eastAsia="Calibri" w:cs="Arial"/>
          <w:szCs w:val="20"/>
        </w:rPr>
        <w:t xml:space="preserve"> </w:t>
      </w:r>
    </w:p>
    <w:p w14:paraId="2B3B8ABC" w14:textId="77777777" w:rsidR="00D56D0C" w:rsidRPr="00750E15" w:rsidRDefault="00D56D0C" w:rsidP="00E541C6">
      <w:pPr>
        <w:rPr>
          <w:rFonts w:ascii="Arial" w:eastAsia="Times New Roman" w:hAnsi="Arial" w:cs="Times New Roman"/>
          <w:szCs w:val="20"/>
          <w:lang w:eastAsia="en-US"/>
        </w:rPr>
      </w:pPr>
    </w:p>
    <w:p w14:paraId="26460958" w14:textId="7D17A84C" w:rsidR="00005049" w:rsidRPr="00750E15" w:rsidRDefault="009371F8" w:rsidP="00E541C6">
      <w:pPr>
        <w:pStyle w:val="Kop2"/>
        <w:rPr>
          <w:rFonts w:eastAsia="Times New Roman"/>
          <w:szCs w:val="20"/>
          <w:lang w:eastAsia="en-US"/>
        </w:rPr>
      </w:pPr>
      <w:bookmarkStart w:id="24" w:name="_Toc46315194"/>
      <w:r w:rsidRPr="00750E15">
        <w:rPr>
          <w:rFonts w:eastAsia="Times New Roman"/>
          <w:szCs w:val="20"/>
          <w:lang w:eastAsia="en-US"/>
        </w:rPr>
        <w:t>Stand van zaken Scoutinglandgoed Zeewolde en advies Landgoedcommissie</w:t>
      </w:r>
      <w:bookmarkEnd w:id="24"/>
    </w:p>
    <w:p w14:paraId="41E0C951" w14:textId="386AD9C1" w:rsidR="009371F8" w:rsidRPr="00750E15" w:rsidRDefault="009371F8" w:rsidP="00E541C6">
      <w:pPr>
        <w:tabs>
          <w:tab w:val="left" w:pos="1418"/>
        </w:tabs>
        <w:rPr>
          <w:rFonts w:ascii="Arial" w:eastAsia="Calibri" w:hAnsi="Arial" w:cs="Arial"/>
          <w:szCs w:val="20"/>
          <w:lang w:eastAsia="en-US"/>
        </w:rPr>
      </w:pPr>
      <w:r w:rsidRPr="00750E15">
        <w:rPr>
          <w:rFonts w:ascii="Arial" w:eastAsia="Calibri" w:hAnsi="Arial" w:cs="Arial"/>
          <w:szCs w:val="20"/>
          <w:lang w:eastAsia="en-US"/>
        </w:rPr>
        <w:t xml:space="preserve">De voorzitter van de Landgoedcommissie </w:t>
      </w:r>
      <w:r w:rsidRPr="00750E15">
        <w:rPr>
          <w:rFonts w:ascii="Arial" w:eastAsia="Calibri" w:hAnsi="Arial" w:cs="Arial"/>
          <w:szCs w:val="20"/>
          <w:u w:val="single"/>
          <w:lang w:eastAsia="en-US"/>
        </w:rPr>
        <w:t>Frank de Krom</w:t>
      </w:r>
      <w:r w:rsidRPr="00750E15">
        <w:rPr>
          <w:rFonts w:ascii="Arial" w:eastAsia="Calibri" w:hAnsi="Arial" w:cs="Arial"/>
          <w:szCs w:val="20"/>
          <w:lang w:eastAsia="en-US"/>
        </w:rPr>
        <w:t xml:space="preserve"> licht toe dat op 7 april de commissie heeft overlegd met het landelijk bestuur en de directeur van het Scoutinglandgoed en achter het gevolgde beleid staat. Door de ontwikkelingen naar aanleiding van de corona crisis zijn de plannen alweer wat ingehaald, maar het bestuur en de directeur doen er alles aan om de kosten te minimaliseren. Frank meldt aanvullend dat de Landgoedcommissie hard nieuwe leden kan gebruiken.</w:t>
      </w:r>
    </w:p>
    <w:p w14:paraId="46287060" w14:textId="77777777" w:rsidR="009371F8" w:rsidRPr="00750E15" w:rsidRDefault="009371F8" w:rsidP="00E541C6">
      <w:pPr>
        <w:tabs>
          <w:tab w:val="left" w:pos="1418"/>
        </w:tabs>
        <w:rPr>
          <w:rFonts w:ascii="Arial" w:eastAsia="Calibri" w:hAnsi="Arial" w:cs="Arial"/>
          <w:szCs w:val="20"/>
          <w:lang w:eastAsia="en-US"/>
        </w:rPr>
      </w:pPr>
    </w:p>
    <w:p w14:paraId="22B16166" w14:textId="319839A6" w:rsidR="009371F8" w:rsidRPr="00D35B63" w:rsidRDefault="00D35B63" w:rsidP="00E541C6">
      <w:pPr>
        <w:tabs>
          <w:tab w:val="left" w:pos="1418"/>
        </w:tabs>
        <w:rPr>
          <w:rFonts w:eastAsia="Calibri" w:cstheme="minorHAnsi"/>
          <w:color w:val="000000" w:themeColor="text1"/>
          <w:szCs w:val="20"/>
          <w:lang w:eastAsia="en-US"/>
        </w:rPr>
      </w:pPr>
      <w:r w:rsidRPr="00D35B63">
        <w:rPr>
          <w:rFonts w:cstheme="minorHAnsi"/>
          <w:color w:val="000000" w:themeColor="text1"/>
          <w:szCs w:val="20"/>
          <w:u w:val="single"/>
          <w:bdr w:val="none" w:sz="0" w:space="0" w:color="auto" w:frame="1"/>
          <w:shd w:val="clear" w:color="auto" w:fill="FFFFFF"/>
        </w:rPr>
        <w:t>Saskia van Dongen</w:t>
      </w:r>
      <w:r w:rsidRPr="00D35B63">
        <w:rPr>
          <w:rFonts w:cstheme="minorHAnsi"/>
          <w:color w:val="000000" w:themeColor="text1"/>
          <w:szCs w:val="20"/>
          <w:bdr w:val="none" w:sz="0" w:space="0" w:color="auto" w:frame="1"/>
          <w:shd w:val="clear" w:color="auto" w:fill="FFFFFF"/>
        </w:rPr>
        <w:t xml:space="preserve"> licht de huidige stand van zaken toe aan de hand van een presentatie. Exact vandaag 5 jaar geleden is het landgoed geopend. De vergunning voor de bouw van het Avonturenhuis is in december verleend. In het </w:t>
      </w:r>
      <w:proofErr w:type="spellStart"/>
      <w:r w:rsidRPr="00D35B63">
        <w:rPr>
          <w:rFonts w:cstheme="minorHAnsi"/>
          <w:color w:val="000000" w:themeColor="text1"/>
          <w:szCs w:val="20"/>
          <w:bdr w:val="none" w:sz="0" w:space="0" w:color="auto" w:frame="1"/>
          <w:shd w:val="clear" w:color="auto" w:fill="FFFFFF"/>
        </w:rPr>
        <w:t>PvA</w:t>
      </w:r>
      <w:proofErr w:type="spellEnd"/>
      <w:r w:rsidRPr="00D35B63">
        <w:rPr>
          <w:rFonts w:cstheme="minorHAnsi"/>
          <w:color w:val="000000" w:themeColor="text1"/>
          <w:szCs w:val="20"/>
          <w:bdr w:val="none" w:sz="0" w:space="0" w:color="auto" w:frame="1"/>
          <w:shd w:val="clear" w:color="auto" w:fill="FFFFFF"/>
        </w:rPr>
        <w:t xml:space="preserve"> van 2018 gaan we uit van een raming/bouwbudget van 2,5 miljoen (exclusief inventaris), waarvan reeds 2 miljoen binnen is (zie presentatie slide 3). We zijn dus goed op weg, maar we zijn er nog niet helemaal. Voor de bouw van het Avonturenhuis schiet dus nog een deel tekort, daarvoor is een subsidie aangevraagd (zie presentatie slide 5). Wel is de bouwvoorbereiding gestart zodat er direct met de bouw gestart </w:t>
      </w:r>
      <w:r w:rsidRPr="00D35B63">
        <w:rPr>
          <w:rFonts w:cstheme="minorHAnsi"/>
          <w:color w:val="000000" w:themeColor="text1"/>
          <w:szCs w:val="20"/>
          <w:bdr w:val="none" w:sz="0" w:space="0" w:color="auto" w:frame="1"/>
          <w:shd w:val="clear" w:color="auto" w:fill="FFFFFF"/>
        </w:rPr>
        <w:lastRenderedPageBreak/>
        <w:t xml:space="preserve">kan worden als al het benodigde geld beschikbaar is. De presentatie is te vinden op de website (via de aan het begin </w:t>
      </w:r>
      <w:r>
        <w:rPr>
          <w:rFonts w:cstheme="minorHAnsi"/>
          <w:color w:val="000000" w:themeColor="text1"/>
          <w:szCs w:val="20"/>
          <w:bdr w:val="none" w:sz="0" w:space="0" w:color="auto" w:frame="1"/>
          <w:shd w:val="clear" w:color="auto" w:fill="FFFFFF"/>
        </w:rPr>
        <w:t xml:space="preserve">van dit verslag </w:t>
      </w:r>
      <w:r w:rsidRPr="00D35B63">
        <w:rPr>
          <w:rFonts w:cstheme="minorHAnsi"/>
          <w:color w:val="000000" w:themeColor="text1"/>
          <w:szCs w:val="20"/>
          <w:bdr w:val="none" w:sz="0" w:space="0" w:color="auto" w:frame="1"/>
          <w:shd w:val="clear" w:color="auto" w:fill="FFFFFF"/>
        </w:rPr>
        <w:t>genoemde weblink).</w:t>
      </w:r>
    </w:p>
    <w:p w14:paraId="09F24872" w14:textId="0234272C" w:rsidR="009371F8" w:rsidRPr="00750E15" w:rsidRDefault="009371F8" w:rsidP="00E541C6">
      <w:pPr>
        <w:tabs>
          <w:tab w:val="left" w:pos="1418"/>
        </w:tabs>
        <w:rPr>
          <w:rFonts w:eastAsia="Calibri" w:cstheme="minorHAnsi"/>
          <w:szCs w:val="20"/>
          <w:lang w:eastAsia="en-US"/>
        </w:rPr>
      </w:pPr>
      <w:r w:rsidRPr="00750E15">
        <w:rPr>
          <w:rFonts w:ascii="Arial" w:eastAsia="Calibri" w:hAnsi="Arial" w:cs="Arial"/>
          <w:szCs w:val="20"/>
          <w:lang w:eastAsia="en-US"/>
        </w:rPr>
        <w:t xml:space="preserve">Ook de vergunning voor de bouw van het magazijn is aangevraagd, maar moet nog worden goedgekeurd. De financiën voor </w:t>
      </w:r>
      <w:r w:rsidRPr="00750E15">
        <w:rPr>
          <w:rFonts w:eastAsia="Calibri" w:cstheme="minorHAnsi"/>
          <w:szCs w:val="20"/>
          <w:lang w:eastAsia="en-US"/>
        </w:rPr>
        <w:t xml:space="preserve">de bouw van het magazijn zijn al wel rond. De bouwplannen zijn samen met een grote werkgroep tot stand gekomen. Als </w:t>
      </w:r>
      <w:r w:rsidR="00654760">
        <w:rPr>
          <w:rFonts w:eastAsia="Calibri" w:cstheme="minorHAnsi"/>
          <w:szCs w:val="20"/>
          <w:lang w:eastAsia="en-US"/>
        </w:rPr>
        <w:t xml:space="preserve">de </w:t>
      </w:r>
      <w:r w:rsidRPr="00750E15">
        <w:rPr>
          <w:rFonts w:eastAsia="Calibri" w:cstheme="minorHAnsi"/>
          <w:szCs w:val="20"/>
          <w:lang w:eastAsia="en-US"/>
        </w:rPr>
        <w:t xml:space="preserve">vergunning in augustus binnen is kan </w:t>
      </w:r>
      <w:r w:rsidR="00654760">
        <w:rPr>
          <w:rFonts w:eastAsia="Calibri" w:cstheme="minorHAnsi"/>
          <w:szCs w:val="20"/>
          <w:lang w:eastAsia="en-US"/>
        </w:rPr>
        <w:t xml:space="preserve">het </w:t>
      </w:r>
      <w:r w:rsidRPr="00750E15">
        <w:rPr>
          <w:rFonts w:eastAsia="Calibri" w:cstheme="minorHAnsi"/>
          <w:szCs w:val="20"/>
          <w:lang w:eastAsia="en-US"/>
        </w:rPr>
        <w:t xml:space="preserve">magazijn begin volgend jaar klaar zijn. </w:t>
      </w:r>
      <w:r w:rsidR="006F7011" w:rsidRPr="00750E15">
        <w:rPr>
          <w:rFonts w:eastAsia="Calibri" w:cstheme="minorHAnsi"/>
          <w:szCs w:val="20"/>
          <w:lang w:eastAsia="en-US"/>
        </w:rPr>
        <w:t>Ondertussen is het voormalig magazijn in Lelystad leeggeruimd en zijn de materialen naar het landgoed gebracht. De huur wordt per 1 juli opgezegd.</w:t>
      </w:r>
    </w:p>
    <w:p w14:paraId="2ED1EE58" w14:textId="77777777" w:rsidR="009371F8" w:rsidRPr="00750E15" w:rsidRDefault="009371F8" w:rsidP="00E541C6">
      <w:pPr>
        <w:tabs>
          <w:tab w:val="left" w:pos="1418"/>
        </w:tabs>
        <w:rPr>
          <w:rFonts w:eastAsia="Calibri" w:cstheme="minorHAnsi"/>
          <w:szCs w:val="20"/>
          <w:lang w:eastAsia="en-US"/>
        </w:rPr>
      </w:pPr>
    </w:p>
    <w:p w14:paraId="1042692A" w14:textId="70A726AB" w:rsidR="009371F8" w:rsidRPr="00750E15" w:rsidRDefault="009371F8" w:rsidP="00E541C6">
      <w:pPr>
        <w:tabs>
          <w:tab w:val="left" w:pos="1418"/>
        </w:tabs>
        <w:rPr>
          <w:rFonts w:eastAsia="Calibri" w:cstheme="minorHAnsi"/>
          <w:szCs w:val="20"/>
          <w:lang w:eastAsia="en-US"/>
        </w:rPr>
      </w:pPr>
      <w:r w:rsidRPr="00750E15">
        <w:rPr>
          <w:rFonts w:eastAsia="Calibri" w:cstheme="minorHAnsi"/>
          <w:szCs w:val="20"/>
          <w:lang w:eastAsia="en-US"/>
        </w:rPr>
        <w:t>Voor waterscouts</w:t>
      </w:r>
      <w:r w:rsidR="006F7011" w:rsidRPr="00750E15">
        <w:rPr>
          <w:rFonts w:eastAsia="Calibri" w:cstheme="minorHAnsi"/>
          <w:szCs w:val="20"/>
          <w:lang w:eastAsia="en-US"/>
        </w:rPr>
        <w:t xml:space="preserve"> wordt een nieuwe steiger aangelegd waardoor boten met een grotere diepgang (1,50 meter i.p.v. 1,20 meter) kunnen aanmeren bij het landgoed. Hiervoor is </w:t>
      </w:r>
      <w:r w:rsidRPr="00750E15">
        <w:rPr>
          <w:rFonts w:eastAsia="Calibri" w:cstheme="minorHAnsi"/>
          <w:szCs w:val="20"/>
          <w:lang w:eastAsia="en-US"/>
        </w:rPr>
        <w:t xml:space="preserve">123K </w:t>
      </w:r>
      <w:r w:rsidR="00654760">
        <w:rPr>
          <w:rFonts w:eastAsia="Calibri" w:cstheme="minorHAnsi"/>
          <w:szCs w:val="20"/>
          <w:lang w:eastAsia="en-US"/>
        </w:rPr>
        <w:t xml:space="preserve">beschikbaar </w:t>
      </w:r>
      <w:r w:rsidR="006F7011" w:rsidRPr="00750E15">
        <w:rPr>
          <w:rFonts w:eastAsia="Calibri" w:cstheme="minorHAnsi"/>
          <w:szCs w:val="20"/>
          <w:lang w:eastAsia="en-US"/>
        </w:rPr>
        <w:t xml:space="preserve">en zijn offertes aangevraagd. </w:t>
      </w:r>
    </w:p>
    <w:p w14:paraId="5EC91A4B" w14:textId="77777777" w:rsidR="009371F8" w:rsidRPr="00750E15" w:rsidRDefault="009371F8" w:rsidP="00E541C6">
      <w:pPr>
        <w:tabs>
          <w:tab w:val="left" w:pos="1418"/>
        </w:tabs>
        <w:rPr>
          <w:rFonts w:eastAsia="Calibri" w:cstheme="minorHAnsi"/>
          <w:szCs w:val="20"/>
          <w:lang w:eastAsia="en-US"/>
        </w:rPr>
      </w:pPr>
    </w:p>
    <w:p w14:paraId="1BF15179" w14:textId="36D2E6D3" w:rsidR="006F7011" w:rsidRPr="00750E15" w:rsidRDefault="006F7011" w:rsidP="00E541C6">
      <w:pPr>
        <w:tabs>
          <w:tab w:val="left" w:pos="1418"/>
        </w:tabs>
        <w:rPr>
          <w:rFonts w:eastAsia="Calibri" w:cstheme="minorHAnsi"/>
          <w:szCs w:val="20"/>
          <w:lang w:eastAsia="en-US"/>
        </w:rPr>
      </w:pPr>
      <w:r w:rsidRPr="00750E15">
        <w:rPr>
          <w:rFonts w:eastAsia="Calibri" w:cstheme="minorHAnsi"/>
          <w:szCs w:val="20"/>
          <w:lang w:eastAsia="en-US"/>
        </w:rPr>
        <w:t>Saskia licht verder toe dat het Scoutinglandgoe</w:t>
      </w:r>
      <w:r w:rsidR="00C126BF">
        <w:rPr>
          <w:rFonts w:eastAsia="Calibri" w:cstheme="minorHAnsi"/>
          <w:szCs w:val="20"/>
          <w:lang w:eastAsia="en-US"/>
        </w:rPr>
        <w:t xml:space="preserve">d naar aanleiding van de coronacrisis tot 1 juni </w:t>
      </w:r>
      <w:r w:rsidRPr="00750E15">
        <w:rPr>
          <w:rFonts w:eastAsia="Calibri" w:cstheme="minorHAnsi"/>
          <w:szCs w:val="20"/>
          <w:lang w:eastAsia="en-US"/>
        </w:rPr>
        <w:t>gesloten</w:t>
      </w:r>
      <w:r w:rsidR="00C126BF">
        <w:rPr>
          <w:rFonts w:eastAsia="Calibri" w:cstheme="minorHAnsi"/>
          <w:szCs w:val="20"/>
          <w:lang w:eastAsia="en-US"/>
        </w:rPr>
        <w:t xml:space="preserve"> was</w:t>
      </w:r>
      <w:r w:rsidRPr="00750E15">
        <w:rPr>
          <w:rFonts w:eastAsia="Calibri" w:cstheme="minorHAnsi"/>
          <w:szCs w:val="20"/>
          <w:lang w:eastAsia="en-US"/>
        </w:rPr>
        <w:t xml:space="preserve"> en vanaf 1 juni beperkt was opengesteld voor families. Vanaf 1 juli kunnen ook weer groepen terecht op het landgoed. Er zijn d</w:t>
      </w:r>
      <w:r w:rsidR="00C126BF">
        <w:rPr>
          <w:rFonts w:eastAsia="Calibri" w:cstheme="minorHAnsi"/>
          <w:szCs w:val="20"/>
          <w:lang w:eastAsia="en-US"/>
        </w:rPr>
        <w:t>oor de corona</w:t>
      </w:r>
      <w:r w:rsidRPr="00750E15">
        <w:rPr>
          <w:rFonts w:eastAsia="Calibri" w:cstheme="minorHAnsi"/>
          <w:szCs w:val="20"/>
          <w:lang w:eastAsia="en-US"/>
        </w:rPr>
        <w:t xml:space="preserve">crisis veel activiteiten en overnachtingen geannuleerd, maar gelukkig zijn er ook enkele externe partijen die hun activiteiten op het landgoed weer willen opstarten. </w:t>
      </w:r>
    </w:p>
    <w:p w14:paraId="22411EB1" w14:textId="77777777" w:rsidR="009371F8" w:rsidRPr="00750E15" w:rsidRDefault="009371F8" w:rsidP="00E541C6">
      <w:pPr>
        <w:tabs>
          <w:tab w:val="left" w:pos="1418"/>
        </w:tabs>
        <w:rPr>
          <w:rFonts w:eastAsia="Calibri" w:cstheme="minorHAnsi"/>
          <w:szCs w:val="20"/>
          <w:lang w:eastAsia="en-US"/>
        </w:rPr>
      </w:pPr>
    </w:p>
    <w:p w14:paraId="29066D69" w14:textId="7353FF1E" w:rsidR="009371F8" w:rsidRPr="00750E15" w:rsidRDefault="009371F8" w:rsidP="00E541C6">
      <w:pPr>
        <w:tabs>
          <w:tab w:val="left" w:pos="1418"/>
        </w:tabs>
        <w:rPr>
          <w:rFonts w:eastAsia="Calibri" w:cstheme="minorHAnsi"/>
          <w:szCs w:val="20"/>
          <w:lang w:eastAsia="en-US"/>
        </w:rPr>
      </w:pPr>
      <w:r w:rsidRPr="00750E15">
        <w:rPr>
          <w:rFonts w:eastAsia="Calibri" w:cstheme="minorHAnsi"/>
          <w:szCs w:val="20"/>
          <w:u w:val="single"/>
          <w:lang w:eastAsia="en-US"/>
        </w:rPr>
        <w:t xml:space="preserve">Vraag uit </w:t>
      </w:r>
      <w:r w:rsidR="006F7011" w:rsidRPr="00750E15">
        <w:rPr>
          <w:rFonts w:eastAsia="Calibri" w:cstheme="minorHAnsi"/>
          <w:szCs w:val="20"/>
          <w:u w:val="single"/>
          <w:lang w:eastAsia="en-US"/>
        </w:rPr>
        <w:t xml:space="preserve">de </w:t>
      </w:r>
      <w:r w:rsidR="001F745B" w:rsidRPr="00750E15">
        <w:rPr>
          <w:rFonts w:eastAsia="Calibri" w:cstheme="minorHAnsi"/>
          <w:szCs w:val="20"/>
          <w:u w:val="single"/>
          <w:lang w:eastAsia="en-US"/>
        </w:rPr>
        <w:t>chat</w:t>
      </w:r>
      <w:r w:rsidRPr="00750E15">
        <w:rPr>
          <w:rFonts w:eastAsia="Calibri" w:cstheme="minorHAnsi"/>
          <w:szCs w:val="20"/>
          <w:lang w:eastAsia="en-US"/>
        </w:rPr>
        <w:t xml:space="preserve"> </w:t>
      </w:r>
      <w:r w:rsidR="006F7011" w:rsidRPr="00D8757D">
        <w:rPr>
          <w:rFonts w:eastAsia="Calibri" w:cstheme="minorHAnsi"/>
          <w:i/>
          <w:szCs w:val="20"/>
          <w:lang w:eastAsia="en-US"/>
        </w:rPr>
        <w:t xml:space="preserve">(NB. de raadsleden konden zowel live </w:t>
      </w:r>
      <w:r w:rsidR="00D8757D">
        <w:rPr>
          <w:rFonts w:eastAsia="Calibri" w:cstheme="minorHAnsi"/>
          <w:i/>
          <w:szCs w:val="20"/>
          <w:lang w:eastAsia="en-US"/>
        </w:rPr>
        <w:t xml:space="preserve">als via de chat </w:t>
      </w:r>
      <w:r w:rsidR="006F7011" w:rsidRPr="00D8757D">
        <w:rPr>
          <w:rFonts w:eastAsia="Calibri" w:cstheme="minorHAnsi"/>
          <w:i/>
          <w:szCs w:val="20"/>
          <w:lang w:eastAsia="en-US"/>
        </w:rPr>
        <w:t>hun v</w:t>
      </w:r>
      <w:r w:rsidR="00D8757D">
        <w:rPr>
          <w:rFonts w:eastAsia="Calibri" w:cstheme="minorHAnsi"/>
          <w:i/>
          <w:szCs w:val="20"/>
          <w:lang w:eastAsia="en-US"/>
        </w:rPr>
        <w:t xml:space="preserve">raag stellen. Bij deze vraag uit de chat </w:t>
      </w:r>
      <w:r w:rsidR="006F7011" w:rsidRPr="00D8757D">
        <w:rPr>
          <w:rFonts w:eastAsia="Calibri" w:cstheme="minorHAnsi"/>
          <w:i/>
          <w:szCs w:val="20"/>
          <w:lang w:eastAsia="en-US"/>
        </w:rPr>
        <w:t>is de vragensteller echter niet bekend)</w:t>
      </w:r>
      <w:r w:rsidR="001F745B" w:rsidRPr="00750E15">
        <w:rPr>
          <w:rFonts w:eastAsia="Calibri" w:cstheme="minorHAnsi"/>
          <w:szCs w:val="20"/>
          <w:lang w:eastAsia="en-US"/>
        </w:rPr>
        <w:t xml:space="preserve">: </w:t>
      </w:r>
      <w:r w:rsidRPr="00750E15">
        <w:rPr>
          <w:rFonts w:eastAsia="Calibri" w:cstheme="minorHAnsi"/>
          <w:szCs w:val="20"/>
          <w:lang w:eastAsia="en-US"/>
        </w:rPr>
        <w:t xml:space="preserve">Wat als </w:t>
      </w:r>
      <w:r w:rsidR="001F745B" w:rsidRPr="00750E15">
        <w:rPr>
          <w:rFonts w:eastAsia="Calibri" w:cstheme="minorHAnsi"/>
          <w:szCs w:val="20"/>
          <w:lang w:eastAsia="en-US"/>
        </w:rPr>
        <w:t xml:space="preserve">de subsidie aanvraag </w:t>
      </w:r>
      <w:r w:rsidRPr="00750E15">
        <w:rPr>
          <w:rFonts w:eastAsia="Calibri" w:cstheme="minorHAnsi"/>
          <w:szCs w:val="20"/>
          <w:lang w:eastAsia="en-US"/>
        </w:rPr>
        <w:t>negatief is?</w:t>
      </w:r>
    </w:p>
    <w:p w14:paraId="76A01355" w14:textId="748FB628" w:rsidR="009371F8" w:rsidRPr="00750E15" w:rsidRDefault="009371F8" w:rsidP="00E541C6">
      <w:pPr>
        <w:tabs>
          <w:tab w:val="left" w:pos="1418"/>
        </w:tabs>
        <w:rPr>
          <w:rFonts w:eastAsia="Calibri" w:cstheme="minorHAnsi"/>
          <w:szCs w:val="20"/>
          <w:lang w:eastAsia="en-US"/>
        </w:rPr>
      </w:pPr>
      <w:r w:rsidRPr="00750E15">
        <w:rPr>
          <w:rFonts w:eastAsia="Calibri" w:cstheme="minorHAnsi"/>
          <w:szCs w:val="20"/>
          <w:u w:val="single"/>
          <w:lang w:eastAsia="en-US"/>
        </w:rPr>
        <w:t>Saskia</w:t>
      </w:r>
      <w:r w:rsidR="001F745B" w:rsidRPr="00750E15">
        <w:rPr>
          <w:rFonts w:eastAsia="Calibri" w:cstheme="minorHAnsi"/>
          <w:szCs w:val="20"/>
          <w:u w:val="single"/>
          <w:lang w:eastAsia="en-US"/>
        </w:rPr>
        <w:t xml:space="preserve"> van Dongen</w:t>
      </w:r>
      <w:r w:rsidRPr="00750E15">
        <w:rPr>
          <w:rFonts w:eastAsia="Calibri" w:cstheme="minorHAnsi"/>
          <w:szCs w:val="20"/>
          <w:u w:val="single"/>
          <w:lang w:eastAsia="en-US"/>
        </w:rPr>
        <w:t>:</w:t>
      </w:r>
      <w:r w:rsidRPr="00750E15">
        <w:rPr>
          <w:rFonts w:eastAsia="Calibri" w:cstheme="minorHAnsi"/>
          <w:szCs w:val="20"/>
          <w:lang w:eastAsia="en-US"/>
        </w:rPr>
        <w:t xml:space="preserve"> </w:t>
      </w:r>
      <w:r w:rsidR="001F745B" w:rsidRPr="00750E15">
        <w:rPr>
          <w:rFonts w:eastAsia="Calibri" w:cstheme="minorHAnsi"/>
          <w:szCs w:val="20"/>
          <w:lang w:eastAsia="en-US"/>
        </w:rPr>
        <w:t>D</w:t>
      </w:r>
      <w:r w:rsidRPr="00750E15">
        <w:rPr>
          <w:rFonts w:eastAsia="Calibri" w:cstheme="minorHAnsi"/>
          <w:szCs w:val="20"/>
          <w:lang w:eastAsia="en-US"/>
        </w:rPr>
        <w:t xml:space="preserve">an hebben we gat </w:t>
      </w:r>
      <w:r w:rsidR="001F745B" w:rsidRPr="00750E15">
        <w:rPr>
          <w:rFonts w:eastAsia="Calibri" w:cstheme="minorHAnsi"/>
          <w:szCs w:val="20"/>
          <w:lang w:eastAsia="en-US"/>
        </w:rPr>
        <w:t xml:space="preserve">in de financiering </w:t>
      </w:r>
      <w:r w:rsidRPr="00750E15">
        <w:rPr>
          <w:rFonts w:eastAsia="Calibri" w:cstheme="minorHAnsi"/>
          <w:szCs w:val="20"/>
          <w:lang w:eastAsia="en-US"/>
        </w:rPr>
        <w:t xml:space="preserve">en moeten we </w:t>
      </w:r>
      <w:r w:rsidR="001F745B" w:rsidRPr="00750E15">
        <w:rPr>
          <w:rFonts w:eastAsia="Calibri" w:cstheme="minorHAnsi"/>
          <w:szCs w:val="20"/>
          <w:lang w:eastAsia="en-US"/>
        </w:rPr>
        <w:t xml:space="preserve">ons </w:t>
      </w:r>
      <w:r w:rsidRPr="00750E15">
        <w:rPr>
          <w:rFonts w:eastAsia="Calibri" w:cstheme="minorHAnsi"/>
          <w:szCs w:val="20"/>
          <w:lang w:eastAsia="en-US"/>
        </w:rPr>
        <w:t>afvragen of we overgaan op volledige of modulaire bouw.</w:t>
      </w:r>
    </w:p>
    <w:p w14:paraId="42CEDB27" w14:textId="77777777" w:rsidR="009371F8" w:rsidRPr="00750E15" w:rsidRDefault="009371F8" w:rsidP="00E541C6">
      <w:pPr>
        <w:tabs>
          <w:tab w:val="left" w:pos="1418"/>
        </w:tabs>
        <w:rPr>
          <w:rFonts w:eastAsia="Calibri" w:cstheme="minorHAnsi"/>
          <w:szCs w:val="20"/>
          <w:lang w:eastAsia="en-US"/>
        </w:rPr>
      </w:pPr>
    </w:p>
    <w:p w14:paraId="3F20D48B" w14:textId="68FAF7D1" w:rsidR="001F745B" w:rsidRPr="00750E15" w:rsidRDefault="009371F8" w:rsidP="00E541C6">
      <w:pPr>
        <w:tabs>
          <w:tab w:val="left" w:pos="1418"/>
        </w:tabs>
        <w:rPr>
          <w:rFonts w:eastAsia="Calibri" w:cstheme="minorHAnsi"/>
          <w:szCs w:val="20"/>
          <w:lang w:eastAsia="en-US"/>
        </w:rPr>
      </w:pPr>
      <w:r w:rsidRPr="00750E15">
        <w:rPr>
          <w:rFonts w:eastAsia="Calibri" w:cstheme="minorHAnsi"/>
          <w:szCs w:val="20"/>
          <w:u w:val="single"/>
          <w:lang w:eastAsia="en-US"/>
        </w:rPr>
        <w:t>Lennard</w:t>
      </w:r>
      <w:r w:rsidR="001F745B" w:rsidRPr="00750E15">
        <w:rPr>
          <w:rFonts w:eastAsia="Calibri" w:cstheme="minorHAnsi"/>
          <w:szCs w:val="20"/>
          <w:u w:val="single"/>
          <w:lang w:eastAsia="en-US"/>
        </w:rPr>
        <w:t xml:space="preserve"> Loomans:</w:t>
      </w:r>
      <w:r w:rsidR="001F745B" w:rsidRPr="00750E15">
        <w:rPr>
          <w:rFonts w:eastAsia="Calibri" w:cstheme="minorHAnsi"/>
          <w:szCs w:val="20"/>
          <w:lang w:eastAsia="en-US"/>
        </w:rPr>
        <w:t xml:space="preserve"> Wordt de nieuwe steiger volledig gefin</w:t>
      </w:r>
      <w:r w:rsidR="00AA0CCB">
        <w:rPr>
          <w:rFonts w:eastAsia="Calibri" w:cstheme="minorHAnsi"/>
          <w:szCs w:val="20"/>
          <w:lang w:eastAsia="en-US"/>
        </w:rPr>
        <w:t>ancierd uit het overschot van het</w:t>
      </w:r>
      <w:r w:rsidR="001F745B" w:rsidRPr="00750E15">
        <w:rPr>
          <w:rFonts w:eastAsia="Calibri" w:cstheme="minorHAnsi"/>
          <w:szCs w:val="20"/>
          <w:lang w:eastAsia="en-US"/>
        </w:rPr>
        <w:t xml:space="preserve"> laatste </w:t>
      </w:r>
      <w:proofErr w:type="spellStart"/>
      <w:r w:rsidR="001F745B" w:rsidRPr="00750E15">
        <w:rPr>
          <w:rFonts w:eastAsia="Calibri" w:cstheme="minorHAnsi"/>
          <w:szCs w:val="20"/>
          <w:lang w:eastAsia="en-US"/>
        </w:rPr>
        <w:t>Nawaka</w:t>
      </w:r>
      <w:proofErr w:type="spellEnd"/>
      <w:r w:rsidR="001F745B" w:rsidRPr="00750E15">
        <w:rPr>
          <w:rFonts w:eastAsia="Calibri" w:cstheme="minorHAnsi"/>
          <w:szCs w:val="20"/>
          <w:lang w:eastAsia="en-US"/>
        </w:rPr>
        <w:t>?</w:t>
      </w:r>
    </w:p>
    <w:p w14:paraId="49F4E909" w14:textId="330DA639" w:rsidR="009371F8" w:rsidRPr="00750E15" w:rsidRDefault="001F745B" w:rsidP="00E541C6">
      <w:pPr>
        <w:tabs>
          <w:tab w:val="left" w:pos="1418"/>
        </w:tabs>
        <w:rPr>
          <w:rFonts w:eastAsia="Calibri" w:cstheme="minorHAnsi"/>
          <w:szCs w:val="20"/>
          <w:lang w:eastAsia="en-US"/>
        </w:rPr>
      </w:pPr>
      <w:r w:rsidRPr="00D8757D">
        <w:rPr>
          <w:rFonts w:eastAsia="Calibri" w:cstheme="minorHAnsi"/>
          <w:szCs w:val="20"/>
          <w:u w:val="single"/>
          <w:lang w:eastAsia="en-US"/>
        </w:rPr>
        <w:t>Saskia van Dongen:</w:t>
      </w:r>
      <w:r w:rsidRPr="00750E15">
        <w:rPr>
          <w:rFonts w:eastAsia="Calibri" w:cstheme="minorHAnsi"/>
          <w:szCs w:val="20"/>
          <w:lang w:eastAsia="en-US"/>
        </w:rPr>
        <w:t xml:space="preserve"> </w:t>
      </w:r>
      <w:r w:rsidR="00654760">
        <w:rPr>
          <w:rFonts w:eastAsia="Calibri" w:cstheme="minorHAnsi"/>
          <w:szCs w:val="20"/>
          <w:lang w:eastAsia="en-US"/>
        </w:rPr>
        <w:t>Dat k</w:t>
      </w:r>
      <w:r w:rsidR="00D8757D">
        <w:rPr>
          <w:rFonts w:eastAsia="Calibri" w:cstheme="minorHAnsi"/>
          <w:szCs w:val="20"/>
          <w:lang w:eastAsia="en-US"/>
        </w:rPr>
        <w:t>lopt.</w:t>
      </w:r>
    </w:p>
    <w:p w14:paraId="41948D6F" w14:textId="77777777" w:rsidR="009371F8" w:rsidRPr="00750E15" w:rsidRDefault="009371F8" w:rsidP="00E541C6">
      <w:pPr>
        <w:tabs>
          <w:tab w:val="left" w:pos="1418"/>
        </w:tabs>
        <w:rPr>
          <w:rFonts w:eastAsia="Calibri" w:cstheme="minorHAnsi"/>
          <w:szCs w:val="20"/>
          <w:lang w:eastAsia="en-US"/>
        </w:rPr>
      </w:pPr>
    </w:p>
    <w:p w14:paraId="7B02A5BA" w14:textId="635CF89D" w:rsidR="009371F8" w:rsidRPr="00750E15" w:rsidRDefault="001F745B" w:rsidP="00E541C6">
      <w:pPr>
        <w:tabs>
          <w:tab w:val="left" w:pos="1418"/>
        </w:tabs>
        <w:rPr>
          <w:rFonts w:eastAsia="Calibri" w:cstheme="minorHAnsi"/>
          <w:szCs w:val="20"/>
          <w:lang w:eastAsia="en-US"/>
        </w:rPr>
      </w:pPr>
      <w:r w:rsidRPr="00750E15">
        <w:rPr>
          <w:rFonts w:eastAsia="Calibri" w:cstheme="minorHAnsi"/>
          <w:szCs w:val="20"/>
          <w:u w:val="single"/>
          <w:lang w:eastAsia="en-US"/>
        </w:rPr>
        <w:t>Sven van Nieuwenhoven:</w:t>
      </w:r>
      <w:r w:rsidRPr="00750E15">
        <w:rPr>
          <w:rFonts w:eastAsia="Calibri" w:cstheme="minorHAnsi"/>
          <w:szCs w:val="20"/>
          <w:lang w:eastAsia="en-US"/>
        </w:rPr>
        <w:t xml:space="preserve"> H</w:t>
      </w:r>
      <w:r w:rsidR="009371F8" w:rsidRPr="00750E15">
        <w:rPr>
          <w:rFonts w:eastAsia="Calibri" w:cstheme="minorHAnsi"/>
          <w:szCs w:val="20"/>
          <w:lang w:eastAsia="en-US"/>
        </w:rPr>
        <w:t>oe zi</w:t>
      </w:r>
      <w:r w:rsidRPr="00750E15">
        <w:rPr>
          <w:rFonts w:eastAsia="Calibri" w:cstheme="minorHAnsi"/>
          <w:szCs w:val="20"/>
          <w:lang w:eastAsia="en-US"/>
        </w:rPr>
        <w:t>e</w:t>
      </w:r>
      <w:r w:rsidR="009371F8" w:rsidRPr="00750E15">
        <w:rPr>
          <w:rFonts w:eastAsia="Calibri" w:cstheme="minorHAnsi"/>
          <w:szCs w:val="20"/>
          <w:lang w:eastAsia="en-US"/>
        </w:rPr>
        <w:t xml:space="preserve">t </w:t>
      </w:r>
      <w:r w:rsidRPr="00750E15">
        <w:rPr>
          <w:rFonts w:eastAsia="Calibri" w:cstheme="minorHAnsi"/>
          <w:szCs w:val="20"/>
          <w:lang w:eastAsia="en-US"/>
        </w:rPr>
        <w:t>de</w:t>
      </w:r>
      <w:r w:rsidR="009371F8" w:rsidRPr="00750E15">
        <w:rPr>
          <w:rFonts w:eastAsia="Calibri" w:cstheme="minorHAnsi"/>
          <w:szCs w:val="20"/>
          <w:lang w:eastAsia="en-US"/>
        </w:rPr>
        <w:t xml:space="preserve"> planning</w:t>
      </w:r>
      <w:r w:rsidRPr="00750E15">
        <w:rPr>
          <w:rFonts w:eastAsia="Calibri" w:cstheme="minorHAnsi"/>
          <w:szCs w:val="20"/>
          <w:lang w:eastAsia="en-US"/>
        </w:rPr>
        <w:t xml:space="preserve"> van de bouw van het Avonturenhuis er uit?</w:t>
      </w:r>
    </w:p>
    <w:p w14:paraId="2F9CB892" w14:textId="008FFCDE" w:rsidR="009371F8" w:rsidRPr="00750E15" w:rsidRDefault="009371F8" w:rsidP="00E541C6">
      <w:pPr>
        <w:tabs>
          <w:tab w:val="left" w:pos="1418"/>
        </w:tabs>
        <w:rPr>
          <w:rFonts w:eastAsia="Calibri" w:cstheme="minorHAnsi"/>
          <w:szCs w:val="20"/>
          <w:lang w:eastAsia="en-US"/>
        </w:rPr>
      </w:pPr>
      <w:r w:rsidRPr="00750E15">
        <w:rPr>
          <w:rFonts w:eastAsia="Calibri" w:cstheme="minorHAnsi"/>
          <w:szCs w:val="20"/>
          <w:u w:val="single"/>
          <w:lang w:eastAsia="en-US"/>
        </w:rPr>
        <w:t>Saskia</w:t>
      </w:r>
      <w:r w:rsidR="001F745B" w:rsidRPr="00750E15">
        <w:rPr>
          <w:rFonts w:eastAsia="Calibri" w:cstheme="minorHAnsi"/>
          <w:szCs w:val="20"/>
          <w:u w:val="single"/>
          <w:lang w:eastAsia="en-US"/>
        </w:rPr>
        <w:t xml:space="preserve"> van Dongen</w:t>
      </w:r>
      <w:r w:rsidRPr="00750E15">
        <w:rPr>
          <w:rFonts w:eastAsia="Calibri" w:cstheme="minorHAnsi"/>
          <w:szCs w:val="20"/>
          <w:u w:val="single"/>
          <w:lang w:eastAsia="en-US"/>
        </w:rPr>
        <w:t>:</w:t>
      </w:r>
      <w:r w:rsidRPr="00750E15">
        <w:rPr>
          <w:rFonts w:eastAsia="Calibri" w:cstheme="minorHAnsi"/>
          <w:szCs w:val="20"/>
          <w:lang w:eastAsia="en-US"/>
        </w:rPr>
        <w:t xml:space="preserve"> </w:t>
      </w:r>
      <w:r w:rsidR="001F745B" w:rsidRPr="00750E15">
        <w:rPr>
          <w:rFonts w:eastAsia="Calibri" w:cstheme="minorHAnsi"/>
          <w:szCs w:val="20"/>
          <w:lang w:eastAsia="en-US"/>
        </w:rPr>
        <w:t xml:space="preserve">Dat is een </w:t>
      </w:r>
      <w:r w:rsidRPr="00750E15">
        <w:rPr>
          <w:rFonts w:eastAsia="Calibri" w:cstheme="minorHAnsi"/>
          <w:szCs w:val="20"/>
          <w:lang w:eastAsia="en-US"/>
        </w:rPr>
        <w:t>ingewi</w:t>
      </w:r>
      <w:r w:rsidR="001F745B" w:rsidRPr="00750E15">
        <w:rPr>
          <w:rFonts w:eastAsia="Calibri" w:cstheme="minorHAnsi"/>
          <w:szCs w:val="20"/>
          <w:lang w:eastAsia="en-US"/>
        </w:rPr>
        <w:t xml:space="preserve">kkelde vraag om te beantwoorden. We streven er naar om het Avonturenhuis in 2021 gereed te hebben, maar we zijn afhankelijk van het aanvraagproces van de subsidie en of we op tijd het benodigde geld beschikbaar hebben. </w:t>
      </w:r>
    </w:p>
    <w:p w14:paraId="2A619760" w14:textId="77777777" w:rsidR="009371F8" w:rsidRPr="00750E15" w:rsidRDefault="009371F8" w:rsidP="00E541C6">
      <w:pPr>
        <w:tabs>
          <w:tab w:val="left" w:pos="1418"/>
        </w:tabs>
        <w:rPr>
          <w:rFonts w:eastAsia="Calibri" w:cstheme="minorHAnsi"/>
          <w:szCs w:val="20"/>
          <w:lang w:eastAsia="en-US"/>
        </w:rPr>
      </w:pPr>
    </w:p>
    <w:p w14:paraId="269491A6" w14:textId="77777777" w:rsidR="00E541C6" w:rsidRPr="00750E15" w:rsidRDefault="009371F8" w:rsidP="00E541C6">
      <w:pPr>
        <w:tabs>
          <w:tab w:val="left" w:pos="1418"/>
        </w:tabs>
        <w:rPr>
          <w:rFonts w:eastAsia="Calibri" w:cstheme="minorHAnsi"/>
          <w:szCs w:val="20"/>
          <w:lang w:eastAsia="en-US"/>
        </w:rPr>
      </w:pPr>
      <w:r w:rsidRPr="00750E15">
        <w:rPr>
          <w:rFonts w:eastAsia="Calibri" w:cstheme="minorHAnsi"/>
          <w:szCs w:val="20"/>
          <w:u w:val="single"/>
          <w:lang w:eastAsia="en-US"/>
        </w:rPr>
        <w:t>Hermen</w:t>
      </w:r>
      <w:r w:rsidR="001F745B" w:rsidRPr="00750E15">
        <w:rPr>
          <w:rFonts w:eastAsia="Calibri" w:cstheme="minorHAnsi"/>
          <w:szCs w:val="20"/>
          <w:u w:val="single"/>
          <w:lang w:eastAsia="en-US"/>
        </w:rPr>
        <w:t xml:space="preserve"> van Dalen</w:t>
      </w:r>
      <w:r w:rsidRPr="00750E15">
        <w:rPr>
          <w:rFonts w:eastAsia="Calibri" w:cstheme="minorHAnsi"/>
          <w:szCs w:val="20"/>
          <w:u w:val="single"/>
          <w:lang w:eastAsia="en-US"/>
        </w:rPr>
        <w:t>:</w:t>
      </w:r>
      <w:r w:rsidRPr="00750E15">
        <w:rPr>
          <w:rFonts w:eastAsia="Calibri" w:cstheme="minorHAnsi"/>
          <w:szCs w:val="20"/>
          <w:lang w:eastAsia="en-US"/>
        </w:rPr>
        <w:t xml:space="preserve"> </w:t>
      </w:r>
      <w:r w:rsidR="001F745B" w:rsidRPr="00750E15">
        <w:rPr>
          <w:rFonts w:eastAsia="Calibri" w:cstheme="minorHAnsi"/>
          <w:szCs w:val="20"/>
          <w:lang w:eastAsia="en-US"/>
        </w:rPr>
        <w:t>E</w:t>
      </w:r>
      <w:r w:rsidRPr="00750E15">
        <w:rPr>
          <w:rFonts w:eastAsia="Calibri" w:cstheme="minorHAnsi"/>
          <w:szCs w:val="20"/>
          <w:lang w:eastAsia="en-US"/>
        </w:rPr>
        <w:t>r is</w:t>
      </w:r>
      <w:r w:rsidR="001F745B" w:rsidRPr="00750E15">
        <w:rPr>
          <w:rFonts w:eastAsia="Calibri" w:cstheme="minorHAnsi"/>
          <w:szCs w:val="20"/>
          <w:lang w:eastAsia="en-US"/>
        </w:rPr>
        <w:t xml:space="preserve"> de</w:t>
      </w:r>
      <w:r w:rsidRPr="00750E15">
        <w:rPr>
          <w:rFonts w:eastAsia="Calibri" w:cstheme="minorHAnsi"/>
          <w:szCs w:val="20"/>
          <w:lang w:eastAsia="en-US"/>
        </w:rPr>
        <w:t xml:space="preserve"> afgelopen week in media bekend </w:t>
      </w:r>
      <w:r w:rsidR="001F745B" w:rsidRPr="00750E15">
        <w:rPr>
          <w:rFonts w:eastAsia="Calibri" w:cstheme="minorHAnsi"/>
          <w:szCs w:val="20"/>
          <w:lang w:eastAsia="en-US"/>
        </w:rPr>
        <w:t xml:space="preserve">gemaakt dat </w:t>
      </w:r>
      <w:r w:rsidRPr="00750E15">
        <w:rPr>
          <w:rFonts w:eastAsia="Calibri" w:cstheme="minorHAnsi"/>
          <w:szCs w:val="20"/>
          <w:lang w:eastAsia="en-US"/>
        </w:rPr>
        <w:t xml:space="preserve">binnenkort in </w:t>
      </w:r>
      <w:r w:rsidR="001F745B" w:rsidRPr="00750E15">
        <w:rPr>
          <w:rFonts w:eastAsia="Calibri" w:cstheme="minorHAnsi"/>
          <w:szCs w:val="20"/>
          <w:lang w:eastAsia="en-US"/>
        </w:rPr>
        <w:t>Z</w:t>
      </w:r>
      <w:r w:rsidRPr="00750E15">
        <w:rPr>
          <w:rFonts w:eastAsia="Calibri" w:cstheme="minorHAnsi"/>
          <w:szCs w:val="20"/>
          <w:lang w:eastAsia="en-US"/>
        </w:rPr>
        <w:t xml:space="preserve">eewolde </w:t>
      </w:r>
      <w:r w:rsidR="001F745B" w:rsidRPr="00750E15">
        <w:rPr>
          <w:rFonts w:eastAsia="Calibri" w:cstheme="minorHAnsi"/>
          <w:szCs w:val="20"/>
          <w:lang w:eastAsia="en-US"/>
        </w:rPr>
        <w:t xml:space="preserve">een enorm groot datacentrum gebouwd gaat worden. </w:t>
      </w:r>
      <w:r w:rsidRPr="00750E15">
        <w:rPr>
          <w:rFonts w:eastAsia="Calibri" w:cstheme="minorHAnsi"/>
          <w:szCs w:val="20"/>
          <w:lang w:eastAsia="en-US"/>
        </w:rPr>
        <w:t>Misschien kun</w:t>
      </w:r>
      <w:r w:rsidR="00E541C6" w:rsidRPr="00750E15">
        <w:rPr>
          <w:rFonts w:eastAsia="Calibri" w:cstheme="minorHAnsi"/>
          <w:szCs w:val="20"/>
          <w:lang w:eastAsia="en-US"/>
        </w:rPr>
        <w:t xml:space="preserve">nen we </w:t>
      </w:r>
      <w:r w:rsidRPr="00750E15">
        <w:rPr>
          <w:rFonts w:eastAsia="Calibri" w:cstheme="minorHAnsi"/>
          <w:szCs w:val="20"/>
          <w:lang w:eastAsia="en-US"/>
        </w:rPr>
        <w:t>daar gebruik van maken om</w:t>
      </w:r>
      <w:r w:rsidR="00E541C6" w:rsidRPr="00750E15">
        <w:rPr>
          <w:rFonts w:eastAsia="Calibri" w:cstheme="minorHAnsi"/>
          <w:szCs w:val="20"/>
          <w:lang w:eastAsia="en-US"/>
        </w:rPr>
        <w:t xml:space="preserve"> bijvoorbeeld het Scoutinglandgoed aan te bieden als overnachtingsgelegenheid voor de ontwikkelaars of als ‘duurzame’ investering of bijdrage. </w:t>
      </w:r>
    </w:p>
    <w:p w14:paraId="34BAEC07" w14:textId="77777777" w:rsidR="00E541C6" w:rsidRPr="00750E15" w:rsidRDefault="00E541C6" w:rsidP="00E541C6">
      <w:pPr>
        <w:tabs>
          <w:tab w:val="left" w:pos="1418"/>
        </w:tabs>
        <w:rPr>
          <w:rFonts w:eastAsia="Calibri" w:cstheme="minorHAnsi"/>
          <w:szCs w:val="20"/>
          <w:lang w:eastAsia="en-US"/>
        </w:rPr>
      </w:pPr>
      <w:r w:rsidRPr="00750E15">
        <w:rPr>
          <w:rFonts w:eastAsia="Calibri" w:cstheme="minorHAnsi"/>
          <w:szCs w:val="20"/>
          <w:lang w:eastAsia="en-US"/>
        </w:rPr>
        <w:t xml:space="preserve">De </w:t>
      </w:r>
      <w:r w:rsidRPr="00750E15">
        <w:rPr>
          <w:rFonts w:eastAsia="Calibri" w:cstheme="minorHAnsi"/>
          <w:szCs w:val="20"/>
          <w:u w:val="single"/>
          <w:lang w:eastAsia="en-US"/>
        </w:rPr>
        <w:t>voorzitter</w:t>
      </w:r>
      <w:r w:rsidRPr="00750E15">
        <w:rPr>
          <w:rFonts w:eastAsia="Calibri" w:cstheme="minorHAnsi"/>
          <w:szCs w:val="20"/>
          <w:lang w:eastAsia="en-US"/>
        </w:rPr>
        <w:t xml:space="preserve"> geeft aan dat deze vergadering wordt meegeluisterd door de directeur Scoutinglandgoed en hij deze suggestie dus heeft gehoord.</w:t>
      </w:r>
    </w:p>
    <w:p w14:paraId="76B94465" w14:textId="77777777" w:rsidR="00E541C6" w:rsidRPr="00750E15" w:rsidRDefault="00E541C6" w:rsidP="00750E15">
      <w:pPr>
        <w:tabs>
          <w:tab w:val="left" w:pos="1418"/>
        </w:tabs>
        <w:rPr>
          <w:rFonts w:eastAsia="Calibri" w:cstheme="minorHAnsi"/>
          <w:szCs w:val="20"/>
          <w:lang w:eastAsia="en-US"/>
        </w:rPr>
      </w:pPr>
    </w:p>
    <w:p w14:paraId="0B6EE9DF" w14:textId="40E8A408" w:rsidR="00005049" w:rsidRPr="00750E15" w:rsidRDefault="00E541C6" w:rsidP="00750E15">
      <w:pPr>
        <w:pStyle w:val="Kop2"/>
        <w:rPr>
          <w:rFonts w:asciiTheme="minorHAnsi" w:eastAsia="Times New Roman" w:hAnsiTheme="minorHAnsi" w:cstheme="minorHAnsi"/>
          <w:szCs w:val="20"/>
          <w:lang w:eastAsia="en-US"/>
        </w:rPr>
      </w:pPr>
      <w:bookmarkStart w:id="25" w:name="_Toc46315195"/>
      <w:r w:rsidRPr="00750E15">
        <w:rPr>
          <w:rFonts w:asciiTheme="minorHAnsi" w:eastAsia="Times New Roman" w:hAnsiTheme="minorHAnsi" w:cstheme="minorHAnsi"/>
          <w:szCs w:val="20"/>
          <w:lang w:eastAsia="en-US"/>
        </w:rPr>
        <w:t>Rapportage activiteitenplan 2019</w:t>
      </w:r>
      <w:bookmarkEnd w:id="25"/>
    </w:p>
    <w:p w14:paraId="15ED5FD7" w14:textId="77777777" w:rsidR="00284585" w:rsidRPr="00750E15" w:rsidRDefault="00E541C6" w:rsidP="00750E15">
      <w:pPr>
        <w:rPr>
          <w:rFonts w:eastAsia="Calibri" w:cstheme="minorHAnsi"/>
          <w:szCs w:val="20"/>
          <w:lang w:eastAsia="en-US"/>
        </w:rPr>
      </w:pPr>
      <w:r w:rsidRPr="00D8757D">
        <w:rPr>
          <w:rFonts w:eastAsia="Calibri" w:cstheme="minorHAnsi"/>
          <w:szCs w:val="20"/>
          <w:u w:val="single"/>
          <w:lang w:eastAsia="en-US"/>
        </w:rPr>
        <w:t>Wendy Beenakker</w:t>
      </w:r>
      <w:r w:rsidRPr="00750E15">
        <w:rPr>
          <w:rFonts w:eastAsia="Calibri" w:cstheme="minorHAnsi"/>
          <w:szCs w:val="20"/>
          <w:lang w:eastAsia="en-US"/>
        </w:rPr>
        <w:t xml:space="preserve"> licht enkele hoogtepunten uit het activiteitenplan 2019 toe</w:t>
      </w:r>
      <w:r w:rsidR="00284585" w:rsidRPr="00750E15">
        <w:rPr>
          <w:rFonts w:eastAsia="Calibri" w:cstheme="minorHAnsi"/>
          <w:szCs w:val="20"/>
          <w:lang w:eastAsia="en-US"/>
        </w:rPr>
        <w:t>:</w:t>
      </w:r>
    </w:p>
    <w:p w14:paraId="7F545F37" w14:textId="77777777" w:rsidR="00284585" w:rsidRPr="00750E15" w:rsidRDefault="00284585" w:rsidP="00750E15">
      <w:pPr>
        <w:rPr>
          <w:rFonts w:eastAsia="Calibri" w:cstheme="minorHAnsi"/>
          <w:szCs w:val="20"/>
          <w:lang w:eastAsia="en-US"/>
        </w:rPr>
      </w:pPr>
    </w:p>
    <w:p w14:paraId="5F8BE9C4" w14:textId="237F8F36" w:rsidR="00E541C6" w:rsidRPr="00E541C6" w:rsidRDefault="00284585" w:rsidP="00750E15">
      <w:pPr>
        <w:shd w:val="clear" w:color="auto" w:fill="FFFFFF"/>
        <w:rPr>
          <w:rFonts w:eastAsia="Times New Roman" w:cstheme="minorHAnsi"/>
          <w:color w:val="000000"/>
          <w:szCs w:val="20"/>
        </w:rPr>
      </w:pPr>
      <w:r w:rsidRPr="00750E15">
        <w:rPr>
          <w:rFonts w:eastAsia="Times New Roman" w:cstheme="minorHAnsi"/>
          <w:b/>
          <w:bCs/>
          <w:color w:val="000000"/>
          <w:szCs w:val="20"/>
        </w:rPr>
        <w:t xml:space="preserve">Veilig varen: </w:t>
      </w:r>
      <w:r w:rsidR="00E541C6" w:rsidRPr="00E541C6">
        <w:rPr>
          <w:rFonts w:eastAsia="Times New Roman" w:cstheme="minorHAnsi"/>
          <w:color w:val="000000"/>
          <w:szCs w:val="20"/>
        </w:rPr>
        <w:t xml:space="preserve">Een samenwerking </w:t>
      </w:r>
      <w:r w:rsidRPr="00750E15">
        <w:rPr>
          <w:rFonts w:eastAsia="Times New Roman" w:cstheme="minorHAnsi"/>
          <w:color w:val="000000"/>
          <w:szCs w:val="20"/>
        </w:rPr>
        <w:t xml:space="preserve">tussen de regionale admiraliteiten en Scouting Academy </w:t>
      </w:r>
      <w:r w:rsidR="00E541C6" w:rsidRPr="00E541C6">
        <w:rPr>
          <w:rFonts w:eastAsia="Times New Roman" w:cstheme="minorHAnsi"/>
          <w:color w:val="000000"/>
          <w:szCs w:val="20"/>
        </w:rPr>
        <w:t xml:space="preserve">met enorme impact. Unaniem is gekozen voor </w:t>
      </w:r>
      <w:r w:rsidRPr="00750E15">
        <w:rPr>
          <w:rFonts w:eastAsia="Times New Roman" w:cstheme="minorHAnsi"/>
          <w:color w:val="000000"/>
          <w:szCs w:val="20"/>
        </w:rPr>
        <w:t xml:space="preserve">het </w:t>
      </w:r>
      <w:r w:rsidR="00E541C6" w:rsidRPr="00E541C6">
        <w:rPr>
          <w:rFonts w:eastAsia="Times New Roman" w:cstheme="minorHAnsi"/>
          <w:color w:val="000000"/>
          <w:szCs w:val="20"/>
        </w:rPr>
        <w:t>CWO als enig opleiding</w:t>
      </w:r>
      <w:r w:rsidR="00D8757D">
        <w:rPr>
          <w:rFonts w:eastAsia="Times New Roman" w:cstheme="minorHAnsi"/>
          <w:color w:val="000000"/>
          <w:szCs w:val="20"/>
        </w:rPr>
        <w:t>s</w:t>
      </w:r>
      <w:r w:rsidR="00E541C6" w:rsidRPr="00E541C6">
        <w:rPr>
          <w:rFonts w:eastAsia="Times New Roman" w:cstheme="minorHAnsi"/>
          <w:color w:val="000000"/>
          <w:szCs w:val="20"/>
        </w:rPr>
        <w:t>sy</w:t>
      </w:r>
      <w:r w:rsidR="00D8757D">
        <w:rPr>
          <w:rFonts w:eastAsia="Times New Roman" w:cstheme="minorHAnsi"/>
          <w:color w:val="000000"/>
          <w:szCs w:val="20"/>
        </w:rPr>
        <w:t>s</w:t>
      </w:r>
      <w:r w:rsidR="00E541C6" w:rsidRPr="00E541C6">
        <w:rPr>
          <w:rFonts w:eastAsia="Times New Roman" w:cstheme="minorHAnsi"/>
          <w:color w:val="000000"/>
          <w:szCs w:val="20"/>
        </w:rPr>
        <w:t xml:space="preserve">teem </w:t>
      </w:r>
      <w:r w:rsidRPr="00750E15">
        <w:rPr>
          <w:rFonts w:eastAsia="Times New Roman" w:cstheme="minorHAnsi"/>
          <w:color w:val="000000"/>
          <w:szCs w:val="20"/>
        </w:rPr>
        <w:t xml:space="preserve">waarmee een goede basis voor de borging van veiligheid op het water is gelegd. </w:t>
      </w:r>
    </w:p>
    <w:p w14:paraId="0BFB17D0" w14:textId="77777777" w:rsidR="00750E15" w:rsidRDefault="00750E15" w:rsidP="00750E15">
      <w:pPr>
        <w:shd w:val="clear" w:color="auto" w:fill="FFFFFF"/>
        <w:rPr>
          <w:rFonts w:eastAsia="Times New Roman" w:cstheme="minorHAnsi"/>
          <w:b/>
          <w:color w:val="000000"/>
          <w:szCs w:val="20"/>
        </w:rPr>
      </w:pPr>
    </w:p>
    <w:p w14:paraId="3ACD3CA9" w14:textId="2B2C701F" w:rsidR="00750E15" w:rsidRDefault="00284585" w:rsidP="00750E15">
      <w:pPr>
        <w:shd w:val="clear" w:color="auto" w:fill="FFFFFF"/>
      </w:pPr>
      <w:r w:rsidRPr="00750E15">
        <w:rPr>
          <w:rFonts w:eastAsia="Times New Roman" w:cstheme="minorHAnsi"/>
          <w:b/>
          <w:color w:val="000000"/>
          <w:szCs w:val="20"/>
        </w:rPr>
        <w:t xml:space="preserve">Onderzoek naar de impact van Scouting: </w:t>
      </w:r>
      <w:r w:rsidR="00E541C6" w:rsidRPr="00E541C6">
        <w:rPr>
          <w:rFonts w:eastAsia="Times New Roman" w:cstheme="minorHAnsi"/>
          <w:color w:val="000000"/>
          <w:szCs w:val="20"/>
        </w:rPr>
        <w:t xml:space="preserve">Met duizenden vrijwilligers, deelnemers en met ondersteuning van het </w:t>
      </w:r>
      <w:r w:rsidRPr="00750E15">
        <w:rPr>
          <w:rFonts w:eastAsia="Times New Roman" w:cstheme="minorHAnsi"/>
          <w:color w:val="000000"/>
          <w:szCs w:val="20"/>
        </w:rPr>
        <w:t xml:space="preserve">landelijk servicecentrum </w:t>
      </w:r>
      <w:r w:rsidR="00E541C6" w:rsidRPr="00E541C6">
        <w:rPr>
          <w:rFonts w:eastAsia="Times New Roman" w:cstheme="minorHAnsi"/>
          <w:color w:val="000000"/>
          <w:szCs w:val="20"/>
        </w:rPr>
        <w:t xml:space="preserve">LSC </w:t>
      </w:r>
      <w:r w:rsidRPr="00750E15">
        <w:rPr>
          <w:rFonts w:eastAsia="Times New Roman" w:cstheme="minorHAnsi"/>
          <w:color w:val="000000"/>
          <w:szCs w:val="20"/>
        </w:rPr>
        <w:t xml:space="preserve">is ook </w:t>
      </w:r>
      <w:r w:rsidR="00E541C6" w:rsidRPr="00E541C6">
        <w:rPr>
          <w:rFonts w:eastAsia="Times New Roman" w:cstheme="minorHAnsi"/>
          <w:color w:val="000000"/>
          <w:szCs w:val="20"/>
        </w:rPr>
        <w:t xml:space="preserve">het afgelopen jaar </w:t>
      </w:r>
      <w:r w:rsidRPr="00750E15">
        <w:rPr>
          <w:rFonts w:eastAsia="Times New Roman" w:cstheme="minorHAnsi"/>
          <w:color w:val="000000"/>
          <w:szCs w:val="20"/>
        </w:rPr>
        <w:t xml:space="preserve">weer </w:t>
      </w:r>
      <w:r w:rsidR="00E541C6" w:rsidRPr="00E541C6">
        <w:rPr>
          <w:rFonts w:eastAsia="Times New Roman" w:cstheme="minorHAnsi"/>
          <w:color w:val="000000"/>
          <w:szCs w:val="20"/>
        </w:rPr>
        <w:t xml:space="preserve">samengewerkt om activiteiten </w:t>
      </w:r>
      <w:r w:rsidRPr="00750E15">
        <w:rPr>
          <w:rFonts w:eastAsia="Times New Roman" w:cstheme="minorHAnsi"/>
          <w:color w:val="000000"/>
          <w:szCs w:val="20"/>
        </w:rPr>
        <w:t xml:space="preserve">te organiseren </w:t>
      </w:r>
      <w:r w:rsidR="00E541C6" w:rsidRPr="00E541C6">
        <w:rPr>
          <w:rFonts w:eastAsia="Times New Roman" w:cstheme="minorHAnsi"/>
          <w:color w:val="000000"/>
          <w:szCs w:val="20"/>
        </w:rPr>
        <w:t>op groeps</w:t>
      </w:r>
      <w:r w:rsidRPr="00750E15">
        <w:rPr>
          <w:rFonts w:eastAsia="Times New Roman" w:cstheme="minorHAnsi"/>
          <w:color w:val="000000"/>
          <w:szCs w:val="20"/>
        </w:rPr>
        <w:t>-</w:t>
      </w:r>
      <w:r w:rsidR="00E541C6" w:rsidRPr="00E541C6">
        <w:rPr>
          <w:rFonts w:eastAsia="Times New Roman" w:cstheme="minorHAnsi"/>
          <w:color w:val="000000"/>
          <w:szCs w:val="20"/>
        </w:rPr>
        <w:t xml:space="preserve">, regionaal en landelijk niveau. </w:t>
      </w:r>
      <w:r w:rsidRPr="00750E15">
        <w:rPr>
          <w:rFonts w:eastAsia="Times New Roman" w:cstheme="minorHAnsi"/>
          <w:color w:val="000000"/>
          <w:szCs w:val="20"/>
        </w:rPr>
        <w:t xml:space="preserve">Maken we daarmee nu echt het verschil voor al die jongeren? Jazeker! </w:t>
      </w:r>
      <w:r w:rsidR="00E541C6" w:rsidRPr="00E541C6">
        <w:rPr>
          <w:rFonts w:eastAsia="Times New Roman" w:cstheme="minorHAnsi"/>
          <w:color w:val="000000"/>
          <w:szCs w:val="20"/>
        </w:rPr>
        <w:t>Het onderzoek dat we samen met de WOSM deden naar </w:t>
      </w:r>
      <w:r w:rsidR="00C126BF">
        <w:rPr>
          <w:rFonts w:eastAsia="Times New Roman" w:cstheme="minorHAnsi"/>
          <w:bCs/>
          <w:color w:val="000000"/>
          <w:szCs w:val="20"/>
        </w:rPr>
        <w:t>de impact van S</w:t>
      </w:r>
      <w:r w:rsidR="00E541C6" w:rsidRPr="00E541C6">
        <w:rPr>
          <w:rFonts w:eastAsia="Times New Roman" w:cstheme="minorHAnsi"/>
          <w:bCs/>
          <w:color w:val="000000"/>
          <w:szCs w:val="20"/>
        </w:rPr>
        <w:t>couting op de ontwikkeling van jeugdleden</w:t>
      </w:r>
      <w:r w:rsidR="00E541C6" w:rsidRPr="00E541C6">
        <w:rPr>
          <w:rFonts w:eastAsia="Times New Roman" w:cstheme="minorHAnsi"/>
          <w:color w:val="000000"/>
          <w:szCs w:val="20"/>
        </w:rPr>
        <w:t> heeft daarvoor het</w:t>
      </w:r>
      <w:r w:rsidRPr="00750E15">
        <w:rPr>
          <w:rFonts w:eastAsia="Times New Roman" w:cstheme="minorHAnsi"/>
          <w:color w:val="000000"/>
          <w:szCs w:val="20"/>
        </w:rPr>
        <w:t xml:space="preserve"> </w:t>
      </w:r>
      <w:r w:rsidR="00E541C6" w:rsidRPr="00E541C6">
        <w:rPr>
          <w:rFonts w:eastAsia="Times New Roman" w:cstheme="minorHAnsi"/>
          <w:color w:val="000000"/>
          <w:szCs w:val="20"/>
        </w:rPr>
        <w:t xml:space="preserve">bewijs geleverd. </w:t>
      </w:r>
      <w:r w:rsidRPr="00750E15">
        <w:rPr>
          <w:rFonts w:eastAsia="Times New Roman" w:cstheme="minorHAnsi"/>
          <w:color w:val="000000"/>
          <w:szCs w:val="20"/>
        </w:rPr>
        <w:t xml:space="preserve">Een samenvatting van dit onderzoek is te vinden op: </w:t>
      </w:r>
      <w:hyperlink r:id="rId15" w:history="1">
        <w:r w:rsidR="00CB281A">
          <w:rPr>
            <w:rStyle w:val="Hyperlink"/>
          </w:rPr>
          <w:t>https://www.scouting.nl/downloads/over-scouting</w:t>
        </w:r>
      </w:hyperlink>
    </w:p>
    <w:p w14:paraId="62D6170C" w14:textId="77777777" w:rsidR="00CB281A" w:rsidRDefault="00CB281A" w:rsidP="00750E15">
      <w:pPr>
        <w:shd w:val="clear" w:color="auto" w:fill="FFFFFF"/>
        <w:rPr>
          <w:rFonts w:eastAsia="Times New Roman" w:cstheme="minorHAnsi"/>
          <w:b/>
          <w:color w:val="000000"/>
          <w:szCs w:val="20"/>
        </w:rPr>
      </w:pPr>
    </w:p>
    <w:p w14:paraId="316EC5A9" w14:textId="6FA5BF5D" w:rsidR="00284585" w:rsidRPr="00750E15" w:rsidRDefault="00284585" w:rsidP="00750E15">
      <w:pPr>
        <w:shd w:val="clear" w:color="auto" w:fill="FFFFFF"/>
        <w:rPr>
          <w:rFonts w:eastAsia="Times New Roman" w:cstheme="minorHAnsi"/>
          <w:color w:val="000000"/>
          <w:szCs w:val="20"/>
        </w:rPr>
      </w:pPr>
      <w:r w:rsidRPr="00750E15">
        <w:rPr>
          <w:rFonts w:eastAsia="Times New Roman" w:cstheme="minorHAnsi"/>
          <w:b/>
          <w:color w:val="000000"/>
          <w:szCs w:val="20"/>
        </w:rPr>
        <w:lastRenderedPageBreak/>
        <w:t xml:space="preserve">Nederlands Contingent World Scout Jamboree 2019: </w:t>
      </w:r>
      <w:r w:rsidR="00E541C6" w:rsidRPr="00E541C6">
        <w:rPr>
          <w:rFonts w:eastAsia="Times New Roman" w:cstheme="minorHAnsi"/>
          <w:color w:val="000000"/>
          <w:szCs w:val="20"/>
        </w:rPr>
        <w:t>Met de succesvolle activiteiten als de </w:t>
      </w:r>
      <w:r w:rsidR="00E541C6" w:rsidRPr="00E541C6">
        <w:rPr>
          <w:rFonts w:eastAsia="Times New Roman" w:cstheme="minorHAnsi"/>
          <w:bCs/>
          <w:color w:val="000000"/>
          <w:szCs w:val="20"/>
        </w:rPr>
        <w:t>Wereld Jamboree </w:t>
      </w:r>
      <w:r w:rsidR="00E541C6" w:rsidRPr="00E541C6">
        <w:rPr>
          <w:rFonts w:eastAsia="Times New Roman" w:cstheme="minorHAnsi"/>
          <w:color w:val="000000"/>
          <w:szCs w:val="20"/>
        </w:rPr>
        <w:t>maken we de wereld van vele scouts een beetje groter. Een ongelooflijk avontuur</w:t>
      </w:r>
      <w:r w:rsidRPr="00750E15">
        <w:rPr>
          <w:rFonts w:eastAsia="Times New Roman" w:cstheme="minorHAnsi"/>
          <w:color w:val="000000"/>
          <w:szCs w:val="20"/>
        </w:rPr>
        <w:t xml:space="preserve"> voor alle deelnemers en vrijwilligers. </w:t>
      </w:r>
    </w:p>
    <w:p w14:paraId="6E9CFEC7" w14:textId="77777777" w:rsidR="00750E15" w:rsidRDefault="00750E15" w:rsidP="00750E15">
      <w:pPr>
        <w:shd w:val="clear" w:color="auto" w:fill="FFFFFF"/>
        <w:rPr>
          <w:rFonts w:eastAsia="Times New Roman" w:cstheme="minorHAnsi"/>
          <w:b/>
          <w:color w:val="000000"/>
          <w:szCs w:val="20"/>
        </w:rPr>
      </w:pPr>
    </w:p>
    <w:p w14:paraId="55A7C977" w14:textId="369EB971" w:rsidR="00E541C6" w:rsidRPr="00E541C6" w:rsidRDefault="00284585" w:rsidP="00750E15">
      <w:pPr>
        <w:shd w:val="clear" w:color="auto" w:fill="FFFFFF"/>
        <w:rPr>
          <w:rFonts w:eastAsia="Times New Roman" w:cstheme="minorHAnsi"/>
          <w:color w:val="000000"/>
          <w:szCs w:val="20"/>
        </w:rPr>
      </w:pPr>
      <w:r w:rsidRPr="00750E15">
        <w:rPr>
          <w:rFonts w:eastAsia="Times New Roman" w:cstheme="minorHAnsi"/>
          <w:b/>
          <w:color w:val="000000"/>
          <w:szCs w:val="20"/>
        </w:rPr>
        <w:t xml:space="preserve">Scout-In 2019: </w:t>
      </w:r>
      <w:r w:rsidR="00E541C6" w:rsidRPr="00E541C6">
        <w:rPr>
          <w:rFonts w:eastAsia="Times New Roman" w:cstheme="minorHAnsi"/>
          <w:color w:val="000000"/>
          <w:szCs w:val="20"/>
        </w:rPr>
        <w:t xml:space="preserve"> Met ruim 5000 deelnemers mogen we </w:t>
      </w:r>
      <w:r w:rsidR="00750E15" w:rsidRPr="00750E15">
        <w:rPr>
          <w:rFonts w:eastAsia="Times New Roman" w:cstheme="minorHAnsi"/>
          <w:color w:val="000000"/>
          <w:szCs w:val="20"/>
        </w:rPr>
        <w:t>dit terugkere</w:t>
      </w:r>
      <w:r w:rsidR="00E541C6" w:rsidRPr="00E541C6">
        <w:rPr>
          <w:rFonts w:eastAsia="Times New Roman" w:cstheme="minorHAnsi"/>
          <w:color w:val="000000"/>
          <w:szCs w:val="20"/>
        </w:rPr>
        <w:t>nd evenement niet vergeten</w:t>
      </w:r>
      <w:r w:rsidR="00750E15" w:rsidRPr="00750E15">
        <w:rPr>
          <w:rFonts w:eastAsia="Times New Roman" w:cstheme="minorHAnsi"/>
          <w:color w:val="000000"/>
          <w:szCs w:val="20"/>
        </w:rPr>
        <w:t xml:space="preserve">. </w:t>
      </w:r>
      <w:r w:rsidR="00E541C6" w:rsidRPr="00E541C6">
        <w:rPr>
          <w:rFonts w:eastAsia="Times New Roman" w:cstheme="minorHAnsi"/>
          <w:color w:val="000000"/>
          <w:szCs w:val="20"/>
        </w:rPr>
        <w:t xml:space="preserve">Een gewaardeerd evenement waar het vieren van scouting hand in hand gaat met werken aan je eigen ontwikkeling. </w:t>
      </w:r>
    </w:p>
    <w:p w14:paraId="17E6FAE7" w14:textId="77777777" w:rsidR="00750E15" w:rsidRDefault="00750E15" w:rsidP="00750E15">
      <w:pPr>
        <w:shd w:val="clear" w:color="auto" w:fill="FFFFFF"/>
        <w:rPr>
          <w:rFonts w:eastAsia="Times New Roman" w:cstheme="minorHAnsi"/>
          <w:b/>
          <w:bCs/>
          <w:color w:val="000000"/>
          <w:szCs w:val="20"/>
        </w:rPr>
      </w:pPr>
    </w:p>
    <w:p w14:paraId="707A863C" w14:textId="1C0CF359" w:rsidR="00E541C6" w:rsidRPr="00E541C6" w:rsidRDefault="00750E15" w:rsidP="0087390B">
      <w:pPr>
        <w:shd w:val="clear" w:color="auto" w:fill="FFFFFF"/>
        <w:rPr>
          <w:rFonts w:eastAsia="Times New Roman" w:cstheme="minorHAnsi"/>
          <w:color w:val="000000"/>
          <w:szCs w:val="20"/>
        </w:rPr>
      </w:pPr>
      <w:r>
        <w:rPr>
          <w:rFonts w:eastAsia="Times New Roman" w:cstheme="minorHAnsi"/>
          <w:b/>
          <w:bCs/>
          <w:color w:val="000000"/>
          <w:szCs w:val="20"/>
        </w:rPr>
        <w:t>Aftrap van d</w:t>
      </w:r>
      <w:r w:rsidRPr="00750E15">
        <w:rPr>
          <w:rFonts w:eastAsia="Times New Roman" w:cstheme="minorHAnsi"/>
          <w:b/>
          <w:bCs/>
          <w:color w:val="000000"/>
          <w:szCs w:val="20"/>
        </w:rPr>
        <w:t>e viering van 100 jaar welpen</w:t>
      </w:r>
      <w:r>
        <w:rPr>
          <w:rFonts w:eastAsia="Times New Roman" w:cstheme="minorHAnsi"/>
          <w:b/>
          <w:bCs/>
          <w:color w:val="000000"/>
          <w:szCs w:val="20"/>
        </w:rPr>
        <w:t>:</w:t>
      </w:r>
      <w:r w:rsidR="00E541C6" w:rsidRPr="00E541C6">
        <w:rPr>
          <w:rFonts w:eastAsia="Times New Roman" w:cstheme="minorHAnsi"/>
          <w:color w:val="000000"/>
          <w:szCs w:val="20"/>
        </w:rPr>
        <w:t> </w:t>
      </w:r>
      <w:r>
        <w:rPr>
          <w:rFonts w:eastAsia="Times New Roman" w:cstheme="minorHAnsi"/>
          <w:color w:val="000000"/>
          <w:szCs w:val="20"/>
        </w:rPr>
        <w:t xml:space="preserve">Het jubileum van 100 jaar welpen </w:t>
      </w:r>
      <w:r w:rsidR="00E541C6" w:rsidRPr="00E541C6">
        <w:rPr>
          <w:rFonts w:eastAsia="Times New Roman" w:cstheme="minorHAnsi"/>
          <w:color w:val="000000"/>
          <w:szCs w:val="20"/>
        </w:rPr>
        <w:t xml:space="preserve">kreeg op de </w:t>
      </w:r>
      <w:r w:rsidRPr="00750E15">
        <w:rPr>
          <w:rFonts w:eastAsia="Times New Roman" w:cstheme="minorHAnsi"/>
          <w:color w:val="000000"/>
          <w:szCs w:val="20"/>
        </w:rPr>
        <w:t>S</w:t>
      </w:r>
      <w:r w:rsidR="00E541C6" w:rsidRPr="00E541C6">
        <w:rPr>
          <w:rFonts w:eastAsia="Times New Roman" w:cstheme="minorHAnsi"/>
          <w:color w:val="000000"/>
          <w:szCs w:val="20"/>
        </w:rPr>
        <w:t>cout-</w:t>
      </w:r>
      <w:r w:rsidR="00CB281A">
        <w:rPr>
          <w:rFonts w:eastAsia="Times New Roman" w:cstheme="minorHAnsi"/>
          <w:color w:val="000000"/>
          <w:szCs w:val="20"/>
        </w:rPr>
        <w:t>I</w:t>
      </w:r>
      <w:r w:rsidR="00E541C6" w:rsidRPr="00E541C6">
        <w:rPr>
          <w:rFonts w:eastAsia="Times New Roman" w:cstheme="minorHAnsi"/>
          <w:color w:val="000000"/>
          <w:szCs w:val="20"/>
        </w:rPr>
        <w:t xml:space="preserve">n het startschot. </w:t>
      </w:r>
      <w:r w:rsidR="007158B5">
        <w:rPr>
          <w:rFonts w:eastAsia="Times New Roman" w:cstheme="minorHAnsi"/>
          <w:color w:val="000000"/>
          <w:szCs w:val="20"/>
        </w:rPr>
        <w:t xml:space="preserve">Koningin </w:t>
      </w:r>
      <w:r w:rsidR="00E541C6" w:rsidRPr="00E541C6">
        <w:rPr>
          <w:rFonts w:eastAsia="Times New Roman" w:cstheme="minorHAnsi"/>
          <w:color w:val="000000"/>
          <w:szCs w:val="20"/>
        </w:rPr>
        <w:t xml:space="preserve">Maxima </w:t>
      </w:r>
      <w:r w:rsidRPr="00750E15">
        <w:rPr>
          <w:rFonts w:eastAsia="Times New Roman" w:cstheme="minorHAnsi"/>
          <w:color w:val="000000"/>
          <w:szCs w:val="20"/>
        </w:rPr>
        <w:t xml:space="preserve">die </w:t>
      </w:r>
      <w:r w:rsidR="00242648">
        <w:rPr>
          <w:rFonts w:eastAsia="Times New Roman" w:cstheme="minorHAnsi"/>
          <w:color w:val="000000"/>
          <w:szCs w:val="20"/>
        </w:rPr>
        <w:t xml:space="preserve">daarna </w:t>
      </w:r>
      <w:r w:rsidR="00E541C6" w:rsidRPr="00E541C6">
        <w:rPr>
          <w:rFonts w:eastAsia="Times New Roman" w:cstheme="minorHAnsi"/>
          <w:color w:val="000000"/>
          <w:szCs w:val="20"/>
        </w:rPr>
        <w:t>op legendarische wijze koekjes bak</w:t>
      </w:r>
      <w:r w:rsidRPr="00750E15">
        <w:rPr>
          <w:rFonts w:eastAsia="Times New Roman" w:cstheme="minorHAnsi"/>
          <w:color w:val="000000"/>
          <w:szCs w:val="20"/>
        </w:rPr>
        <w:t>te</w:t>
      </w:r>
      <w:r w:rsidR="00617265">
        <w:rPr>
          <w:rFonts w:eastAsia="Times New Roman" w:cstheme="minorHAnsi"/>
          <w:color w:val="000000"/>
          <w:szCs w:val="20"/>
        </w:rPr>
        <w:t xml:space="preserve"> met onze w</w:t>
      </w:r>
      <w:r w:rsidR="00E541C6" w:rsidRPr="00E541C6">
        <w:rPr>
          <w:rFonts w:eastAsia="Times New Roman" w:cstheme="minorHAnsi"/>
          <w:color w:val="000000"/>
          <w:szCs w:val="20"/>
        </w:rPr>
        <w:t>elpen</w:t>
      </w:r>
      <w:r w:rsidRPr="00750E15">
        <w:rPr>
          <w:rFonts w:eastAsia="Times New Roman" w:cstheme="minorHAnsi"/>
          <w:color w:val="000000"/>
          <w:szCs w:val="20"/>
        </w:rPr>
        <w:t xml:space="preserve">. Dit was een fantastisch begin van het feestjaar. </w:t>
      </w:r>
      <w:r w:rsidR="00E541C6" w:rsidRPr="00E541C6">
        <w:rPr>
          <w:rFonts w:eastAsia="Times New Roman" w:cstheme="minorHAnsi"/>
          <w:color w:val="000000"/>
          <w:szCs w:val="20"/>
        </w:rPr>
        <w:t xml:space="preserve">Alle kranten, tijdschriften, nieuwszenders en showrubrieken hadden het over onze </w:t>
      </w:r>
      <w:r w:rsidR="007158B5">
        <w:rPr>
          <w:rFonts w:eastAsia="Times New Roman" w:cstheme="minorHAnsi"/>
          <w:color w:val="000000"/>
          <w:szCs w:val="20"/>
        </w:rPr>
        <w:t>beschermvrouwe</w:t>
      </w:r>
      <w:r w:rsidR="00E541C6" w:rsidRPr="00E541C6">
        <w:rPr>
          <w:rFonts w:eastAsia="Times New Roman" w:cstheme="minorHAnsi"/>
          <w:color w:val="000000"/>
          <w:szCs w:val="20"/>
        </w:rPr>
        <w:t xml:space="preserve"> en vooral over onze welpen. In het Free </w:t>
      </w:r>
      <w:proofErr w:type="spellStart"/>
      <w:r w:rsidR="00E541C6" w:rsidRPr="00E541C6">
        <w:rPr>
          <w:rFonts w:eastAsia="Times New Roman" w:cstheme="minorHAnsi"/>
          <w:color w:val="000000"/>
          <w:szCs w:val="20"/>
        </w:rPr>
        <w:t>Publicity</w:t>
      </w:r>
      <w:proofErr w:type="spellEnd"/>
      <w:r w:rsidR="00E541C6" w:rsidRPr="00E541C6">
        <w:rPr>
          <w:rFonts w:eastAsia="Times New Roman" w:cstheme="minorHAnsi"/>
          <w:color w:val="000000"/>
          <w:szCs w:val="20"/>
        </w:rPr>
        <w:t xml:space="preserve"> overzicht zie je al, het past allemaal niet op 1 blaadje. Geweldig dat onze beschermvrouw onze welpen op deze </w:t>
      </w:r>
      <w:r w:rsidR="0087390B">
        <w:rPr>
          <w:rFonts w:eastAsia="Times New Roman" w:cstheme="minorHAnsi"/>
          <w:color w:val="000000"/>
          <w:szCs w:val="20"/>
        </w:rPr>
        <w:t>manier heeft willen feliciteren.</w:t>
      </w:r>
      <w:r w:rsidR="00585FB0">
        <w:rPr>
          <w:rFonts w:eastAsia="Times New Roman" w:cstheme="minorHAnsi"/>
          <w:color w:val="000000"/>
          <w:szCs w:val="20"/>
        </w:rPr>
        <w:t xml:space="preserve"> Het overzicht Free </w:t>
      </w:r>
      <w:proofErr w:type="spellStart"/>
      <w:r w:rsidR="00585FB0">
        <w:rPr>
          <w:rFonts w:eastAsia="Times New Roman" w:cstheme="minorHAnsi"/>
          <w:color w:val="000000"/>
          <w:szCs w:val="20"/>
        </w:rPr>
        <w:t>Public</w:t>
      </w:r>
      <w:r w:rsidR="007F58B4">
        <w:rPr>
          <w:rFonts w:eastAsia="Times New Roman" w:cstheme="minorHAnsi"/>
          <w:color w:val="000000"/>
          <w:szCs w:val="20"/>
        </w:rPr>
        <w:t>ity</w:t>
      </w:r>
      <w:proofErr w:type="spellEnd"/>
      <w:r w:rsidR="007F58B4">
        <w:rPr>
          <w:rFonts w:eastAsia="Times New Roman" w:cstheme="minorHAnsi"/>
          <w:color w:val="000000"/>
          <w:szCs w:val="20"/>
        </w:rPr>
        <w:t xml:space="preserve"> is te vinden op de website: </w:t>
      </w:r>
      <w:hyperlink r:id="rId16" w:history="1">
        <w:r w:rsidR="007F58B4">
          <w:rPr>
            <w:rStyle w:val="Hyperlink"/>
          </w:rPr>
          <w:t>https://www.scouting.nl/downloads/ondersteuning/communicatie/free-publicity-overzichten</w:t>
        </w:r>
      </w:hyperlink>
    </w:p>
    <w:p w14:paraId="7DFD3A08" w14:textId="77777777" w:rsidR="00750E15" w:rsidRDefault="00750E15" w:rsidP="00750E15">
      <w:pPr>
        <w:shd w:val="clear" w:color="auto" w:fill="FFFFFF"/>
        <w:rPr>
          <w:rFonts w:eastAsia="Times New Roman" w:cstheme="minorHAnsi"/>
          <w:b/>
          <w:color w:val="000000"/>
          <w:szCs w:val="20"/>
        </w:rPr>
      </w:pPr>
    </w:p>
    <w:p w14:paraId="73A5FBEA" w14:textId="6B366142" w:rsidR="00E541C6" w:rsidRPr="00E541C6" w:rsidRDefault="00750E15" w:rsidP="00750E15">
      <w:pPr>
        <w:shd w:val="clear" w:color="auto" w:fill="FFFFFF"/>
        <w:rPr>
          <w:rFonts w:eastAsia="Times New Roman" w:cstheme="minorHAnsi"/>
          <w:b/>
          <w:color w:val="000000"/>
          <w:szCs w:val="20"/>
        </w:rPr>
      </w:pPr>
      <w:r w:rsidRPr="00750E15">
        <w:rPr>
          <w:rFonts w:eastAsia="Times New Roman" w:cstheme="minorHAnsi"/>
          <w:b/>
          <w:color w:val="000000"/>
          <w:szCs w:val="20"/>
        </w:rPr>
        <w:t xml:space="preserve">Nieuw waarderingssysteem: </w:t>
      </w:r>
      <w:r w:rsidR="00E541C6" w:rsidRPr="00E541C6">
        <w:rPr>
          <w:rFonts w:eastAsia="Times New Roman" w:cstheme="minorHAnsi"/>
          <w:color w:val="000000"/>
          <w:szCs w:val="20"/>
        </w:rPr>
        <w:t xml:space="preserve">Vorig jaar kwam na onderzoek </w:t>
      </w:r>
      <w:r w:rsidRPr="00750E15">
        <w:rPr>
          <w:rFonts w:eastAsia="Times New Roman" w:cstheme="minorHAnsi"/>
          <w:color w:val="000000"/>
          <w:szCs w:val="20"/>
        </w:rPr>
        <w:t xml:space="preserve">het </w:t>
      </w:r>
      <w:r w:rsidR="00E541C6" w:rsidRPr="00E541C6">
        <w:rPr>
          <w:rFonts w:eastAsia="Times New Roman" w:cstheme="minorHAnsi"/>
          <w:color w:val="000000"/>
          <w:szCs w:val="20"/>
        </w:rPr>
        <w:t>nieuwe </w:t>
      </w:r>
      <w:r w:rsidR="00E541C6" w:rsidRPr="00E541C6">
        <w:rPr>
          <w:rFonts w:eastAsia="Times New Roman" w:cstheme="minorHAnsi"/>
          <w:bCs/>
          <w:color w:val="000000"/>
          <w:szCs w:val="20"/>
        </w:rPr>
        <w:t>waarderingssysteem</w:t>
      </w:r>
      <w:r w:rsidR="00E541C6" w:rsidRPr="00E541C6">
        <w:rPr>
          <w:rFonts w:eastAsia="Times New Roman" w:cstheme="minorHAnsi"/>
          <w:color w:val="000000"/>
          <w:szCs w:val="20"/>
        </w:rPr>
        <w:t> in omloop</w:t>
      </w:r>
      <w:r w:rsidRPr="00750E15">
        <w:rPr>
          <w:rFonts w:eastAsia="Times New Roman" w:cstheme="minorHAnsi"/>
          <w:color w:val="000000"/>
          <w:szCs w:val="20"/>
        </w:rPr>
        <w:t xml:space="preserve"> met een voortvarende start </w:t>
      </w:r>
      <w:r w:rsidR="00E541C6" w:rsidRPr="00E541C6">
        <w:rPr>
          <w:rFonts w:eastAsia="Times New Roman" w:cstheme="minorHAnsi"/>
          <w:color w:val="000000"/>
          <w:szCs w:val="20"/>
        </w:rPr>
        <w:t xml:space="preserve">met </w:t>
      </w:r>
      <w:r w:rsidRPr="00750E15">
        <w:rPr>
          <w:rFonts w:eastAsia="Times New Roman" w:cstheme="minorHAnsi"/>
          <w:color w:val="000000"/>
          <w:szCs w:val="20"/>
        </w:rPr>
        <w:t xml:space="preserve">tot nu toe al </w:t>
      </w:r>
      <w:r w:rsidR="00E541C6" w:rsidRPr="00E541C6">
        <w:rPr>
          <w:rFonts w:eastAsia="Times New Roman" w:cstheme="minorHAnsi"/>
          <w:color w:val="000000"/>
          <w:szCs w:val="20"/>
        </w:rPr>
        <w:t xml:space="preserve">131 </w:t>
      </w:r>
      <w:r w:rsidR="00292E36">
        <w:rPr>
          <w:rFonts w:eastAsia="Times New Roman" w:cstheme="minorHAnsi"/>
          <w:color w:val="000000"/>
          <w:szCs w:val="20"/>
        </w:rPr>
        <w:t>toegekende Gouden V</w:t>
      </w:r>
      <w:r w:rsidR="00E541C6" w:rsidRPr="00E541C6">
        <w:rPr>
          <w:rFonts w:eastAsia="Times New Roman" w:cstheme="minorHAnsi"/>
          <w:color w:val="000000"/>
          <w:szCs w:val="20"/>
        </w:rPr>
        <w:t xml:space="preserve">ossen, 64 </w:t>
      </w:r>
      <w:r w:rsidR="00292E36">
        <w:rPr>
          <w:rFonts w:eastAsia="Times New Roman" w:cstheme="minorHAnsi"/>
          <w:color w:val="000000"/>
          <w:szCs w:val="20"/>
        </w:rPr>
        <w:t>Gouden O</w:t>
      </w:r>
      <w:r w:rsidR="00E541C6" w:rsidRPr="00E541C6">
        <w:rPr>
          <w:rFonts w:eastAsia="Times New Roman" w:cstheme="minorHAnsi"/>
          <w:color w:val="000000"/>
          <w:szCs w:val="20"/>
        </w:rPr>
        <w:t xml:space="preserve">ehoes, 21 </w:t>
      </w:r>
      <w:r w:rsidR="00292E36">
        <w:rPr>
          <w:rFonts w:eastAsia="Times New Roman" w:cstheme="minorHAnsi"/>
          <w:color w:val="000000"/>
          <w:szCs w:val="20"/>
        </w:rPr>
        <w:t xml:space="preserve">Gouden </w:t>
      </w:r>
      <w:r w:rsidR="00E541C6" w:rsidRPr="00E541C6">
        <w:rPr>
          <w:rFonts w:eastAsia="Times New Roman" w:cstheme="minorHAnsi"/>
          <w:color w:val="000000"/>
          <w:szCs w:val="20"/>
        </w:rPr>
        <w:t xml:space="preserve">Edelherten en de </w:t>
      </w:r>
      <w:r w:rsidRPr="00750E15">
        <w:rPr>
          <w:rFonts w:eastAsia="Times New Roman" w:cstheme="minorHAnsi"/>
          <w:color w:val="000000"/>
          <w:szCs w:val="20"/>
        </w:rPr>
        <w:t>uitreiking van de eerste Z</w:t>
      </w:r>
      <w:r w:rsidR="00E541C6" w:rsidRPr="00E541C6">
        <w:rPr>
          <w:rFonts w:eastAsia="Times New Roman" w:cstheme="minorHAnsi"/>
          <w:color w:val="000000"/>
          <w:szCs w:val="20"/>
        </w:rPr>
        <w:t xml:space="preserve">ilveren </w:t>
      </w:r>
      <w:r w:rsidRPr="00750E15">
        <w:rPr>
          <w:rFonts w:eastAsia="Times New Roman" w:cstheme="minorHAnsi"/>
          <w:color w:val="000000"/>
          <w:szCs w:val="20"/>
        </w:rPr>
        <w:t>W</w:t>
      </w:r>
      <w:r w:rsidR="00E541C6" w:rsidRPr="00E541C6">
        <w:rPr>
          <w:rFonts w:eastAsia="Times New Roman" w:cstheme="minorHAnsi"/>
          <w:color w:val="000000"/>
          <w:szCs w:val="20"/>
        </w:rPr>
        <w:t>olf waar</w:t>
      </w:r>
      <w:r w:rsidRPr="00750E15">
        <w:rPr>
          <w:rFonts w:eastAsia="Times New Roman" w:cstheme="minorHAnsi"/>
          <w:color w:val="000000"/>
          <w:szCs w:val="20"/>
        </w:rPr>
        <w:t xml:space="preserve"> de landelijke raad getuige van was. </w:t>
      </w:r>
    </w:p>
    <w:p w14:paraId="6C721CB5" w14:textId="77777777" w:rsidR="00252C2E" w:rsidRDefault="00252C2E" w:rsidP="00750E15">
      <w:pPr>
        <w:rPr>
          <w:rFonts w:eastAsia="Calibri" w:cstheme="minorHAnsi"/>
          <w:szCs w:val="20"/>
          <w:lang w:eastAsia="en-US"/>
        </w:rPr>
      </w:pPr>
    </w:p>
    <w:p w14:paraId="70C43E77" w14:textId="15B230B7" w:rsidR="00005049" w:rsidRPr="00005049" w:rsidRDefault="00750E15" w:rsidP="00D46E18">
      <w:pPr>
        <w:pStyle w:val="Kop2"/>
        <w:rPr>
          <w:rFonts w:eastAsia="Times New Roman"/>
          <w:lang w:eastAsia="en-US"/>
        </w:rPr>
      </w:pPr>
      <w:bookmarkStart w:id="26" w:name="_Toc46315196"/>
      <w:r>
        <w:rPr>
          <w:rFonts w:eastAsia="Times New Roman"/>
          <w:lang w:eastAsia="en-US"/>
        </w:rPr>
        <w:t>Financiën en beheer</w:t>
      </w:r>
      <w:bookmarkEnd w:id="26"/>
    </w:p>
    <w:p w14:paraId="3B9D2C97" w14:textId="523707A2" w:rsidR="006D29BD" w:rsidRPr="009E02E5" w:rsidRDefault="006D29BD" w:rsidP="006D29BD">
      <w:pPr>
        <w:rPr>
          <w:rFonts w:ascii="Arial" w:eastAsia="Times New Roman" w:hAnsi="Arial" w:cs="Times New Roman"/>
          <w:i/>
          <w:szCs w:val="20"/>
          <w:lang w:eastAsia="en-US"/>
        </w:rPr>
      </w:pPr>
      <w:r w:rsidRPr="009E02E5">
        <w:rPr>
          <w:rFonts w:ascii="Arial" w:eastAsia="Times New Roman" w:hAnsi="Arial" w:cs="Times New Roman"/>
          <w:i/>
          <w:szCs w:val="20"/>
          <w:lang w:eastAsia="en-US"/>
        </w:rPr>
        <w:t xml:space="preserve">NB: Zoals bij 1.3 is aangegeven, is de inhoudelijke behandeling van dit agendapunt verplaatst naar de landelijke raad van 12 december 2020. Wel zijn de raadsleden in de gelegenheid gesteld zowel vooraf als tijdens deze landelijke raad (d.d. 13-06-2020) verduidelijkende vragen te stellen. </w:t>
      </w:r>
    </w:p>
    <w:p w14:paraId="17C46098" w14:textId="77777777" w:rsidR="006D29BD" w:rsidRDefault="006D29BD" w:rsidP="006D29BD">
      <w:pPr>
        <w:rPr>
          <w:rFonts w:ascii="Arial" w:eastAsia="Times New Roman" w:hAnsi="Arial" w:cs="Times New Roman"/>
          <w:szCs w:val="20"/>
          <w:lang w:eastAsia="en-US"/>
        </w:rPr>
      </w:pPr>
    </w:p>
    <w:p w14:paraId="4859A8C9" w14:textId="5E411F30" w:rsidR="00CE344C" w:rsidRDefault="006D29BD" w:rsidP="006D29BD">
      <w:pPr>
        <w:rPr>
          <w:rFonts w:ascii="Arial" w:eastAsia="Times New Roman" w:hAnsi="Arial" w:cs="Times New Roman"/>
          <w:szCs w:val="20"/>
          <w:lang w:eastAsia="en-US"/>
        </w:rPr>
      </w:pPr>
      <w:r w:rsidRPr="00CE344C">
        <w:rPr>
          <w:rFonts w:ascii="Arial" w:eastAsia="Times New Roman" w:hAnsi="Arial" w:cs="Times New Roman"/>
          <w:szCs w:val="20"/>
          <w:u w:val="single"/>
          <w:lang w:eastAsia="en-US"/>
        </w:rPr>
        <w:t>Philip Komen</w:t>
      </w:r>
      <w:r>
        <w:rPr>
          <w:rFonts w:ascii="Arial" w:eastAsia="Times New Roman" w:hAnsi="Arial" w:cs="Times New Roman"/>
          <w:szCs w:val="20"/>
          <w:lang w:eastAsia="en-US"/>
        </w:rPr>
        <w:t xml:space="preserve"> licht ter verduidelijking toe </w:t>
      </w:r>
      <w:r w:rsidR="007158B5">
        <w:rPr>
          <w:rFonts w:ascii="Arial" w:eastAsia="Times New Roman" w:hAnsi="Arial" w:cs="Times New Roman"/>
          <w:szCs w:val="20"/>
          <w:lang w:eastAsia="en-US"/>
        </w:rPr>
        <w:t xml:space="preserve">dat </w:t>
      </w:r>
      <w:r>
        <w:rPr>
          <w:rFonts w:ascii="Arial" w:eastAsia="Times New Roman" w:hAnsi="Arial" w:cs="Times New Roman"/>
          <w:szCs w:val="20"/>
          <w:lang w:eastAsia="en-US"/>
        </w:rPr>
        <w:t xml:space="preserve">alle stukken compleet zijn inclusief goedkeurende accountantsverklaringen. </w:t>
      </w:r>
      <w:r w:rsidR="00CE344C">
        <w:rPr>
          <w:rFonts w:ascii="Arial" w:eastAsia="Times New Roman" w:hAnsi="Arial" w:cs="Times New Roman"/>
          <w:szCs w:val="20"/>
          <w:lang w:eastAsia="en-US"/>
        </w:rPr>
        <w:t>De bespreking van de financiële stukken verdien</w:t>
      </w:r>
      <w:r w:rsidR="007158B5">
        <w:rPr>
          <w:rFonts w:ascii="Arial" w:eastAsia="Times New Roman" w:hAnsi="Arial" w:cs="Times New Roman"/>
          <w:szCs w:val="20"/>
          <w:lang w:eastAsia="en-US"/>
        </w:rPr>
        <w:t>t</w:t>
      </w:r>
      <w:r w:rsidR="00CE344C">
        <w:rPr>
          <w:rFonts w:ascii="Arial" w:eastAsia="Times New Roman" w:hAnsi="Arial" w:cs="Times New Roman"/>
          <w:szCs w:val="20"/>
          <w:lang w:eastAsia="en-US"/>
        </w:rPr>
        <w:t xml:space="preserve"> aandacht en dat wil het bestuur niet tijdens een digitale bijeenkomst af doen. Daarom het verzoek om uitstel, waarbij tijdens de behandeling van de financiën in de landelijke raad van 12 december dan ook het bredere beeld van 2020 naar aanleiding van de corona crisis aan de orde komt, met een meerjarige doorkijk naar het langere termijn perspectief.  </w:t>
      </w:r>
    </w:p>
    <w:p w14:paraId="7C925D91" w14:textId="77777777" w:rsidR="00CE344C" w:rsidRDefault="00CE344C" w:rsidP="006D29BD">
      <w:pPr>
        <w:rPr>
          <w:rFonts w:ascii="Arial" w:eastAsia="Times New Roman" w:hAnsi="Arial" w:cs="Times New Roman"/>
          <w:szCs w:val="20"/>
          <w:lang w:eastAsia="en-US"/>
        </w:rPr>
      </w:pPr>
    </w:p>
    <w:p w14:paraId="17CCE1B6" w14:textId="77777777" w:rsidR="00CE344C" w:rsidRDefault="006D29BD" w:rsidP="006D29BD">
      <w:pPr>
        <w:rPr>
          <w:rFonts w:ascii="Arial" w:eastAsia="Times New Roman" w:hAnsi="Arial" w:cs="Times New Roman"/>
          <w:szCs w:val="20"/>
          <w:lang w:eastAsia="en-US"/>
        </w:rPr>
      </w:pPr>
      <w:r w:rsidRPr="00CE344C">
        <w:rPr>
          <w:rFonts w:ascii="Arial" w:eastAsia="Times New Roman" w:hAnsi="Arial" w:cs="Times New Roman"/>
          <w:szCs w:val="20"/>
          <w:u w:val="single"/>
          <w:lang w:eastAsia="en-US"/>
        </w:rPr>
        <w:t>Frank</w:t>
      </w:r>
      <w:r w:rsidR="00CE344C" w:rsidRPr="00CE344C">
        <w:rPr>
          <w:rFonts w:ascii="Arial" w:eastAsia="Times New Roman" w:hAnsi="Arial" w:cs="Times New Roman"/>
          <w:szCs w:val="20"/>
          <w:u w:val="single"/>
          <w:lang w:eastAsia="en-US"/>
        </w:rPr>
        <w:t xml:space="preserve"> de Krom</w:t>
      </w:r>
      <w:r w:rsidR="00CE344C">
        <w:rPr>
          <w:rFonts w:ascii="Arial" w:eastAsia="Times New Roman" w:hAnsi="Arial" w:cs="Times New Roman"/>
          <w:szCs w:val="20"/>
          <w:lang w:eastAsia="en-US"/>
        </w:rPr>
        <w:t xml:space="preserve"> geeft namens de Financiële Commissie aan achter dit verzoek te staan.</w:t>
      </w:r>
    </w:p>
    <w:p w14:paraId="3C8F693D" w14:textId="77777777" w:rsidR="00CE344C" w:rsidRDefault="00CE344C" w:rsidP="006D29BD">
      <w:pPr>
        <w:rPr>
          <w:rFonts w:ascii="Arial" w:eastAsia="Times New Roman" w:hAnsi="Arial" w:cs="Times New Roman"/>
          <w:szCs w:val="20"/>
          <w:lang w:eastAsia="en-US"/>
        </w:rPr>
      </w:pPr>
    </w:p>
    <w:p w14:paraId="7A412424" w14:textId="77777777" w:rsidR="00CE344C" w:rsidRDefault="00CE344C" w:rsidP="006D29BD">
      <w:pPr>
        <w:rPr>
          <w:rFonts w:ascii="Arial" w:eastAsia="Times New Roman" w:hAnsi="Arial" w:cs="Times New Roman"/>
          <w:szCs w:val="20"/>
          <w:lang w:eastAsia="en-US"/>
        </w:rPr>
      </w:pPr>
      <w:r>
        <w:rPr>
          <w:rFonts w:ascii="Arial" w:eastAsia="Times New Roman" w:hAnsi="Arial" w:cs="Times New Roman"/>
          <w:szCs w:val="20"/>
          <w:lang w:eastAsia="en-US"/>
        </w:rPr>
        <w:t>Er zijn verder geen vragen.</w:t>
      </w:r>
    </w:p>
    <w:p w14:paraId="1DCDE1B3" w14:textId="77777777" w:rsidR="00CE344C" w:rsidRDefault="00CE344C" w:rsidP="006D29BD">
      <w:pPr>
        <w:rPr>
          <w:rFonts w:ascii="Arial" w:eastAsia="Times New Roman" w:hAnsi="Arial" w:cs="Times New Roman"/>
          <w:szCs w:val="20"/>
          <w:lang w:eastAsia="en-US"/>
        </w:rPr>
      </w:pPr>
    </w:p>
    <w:p w14:paraId="0E88A3A6" w14:textId="014C4BFA" w:rsidR="00005049" w:rsidRPr="00005049" w:rsidRDefault="00991A07" w:rsidP="008C1180">
      <w:pPr>
        <w:pStyle w:val="Kop2"/>
        <w:rPr>
          <w:rFonts w:eastAsia="Times New Roman"/>
          <w:lang w:eastAsia="en-US"/>
        </w:rPr>
      </w:pPr>
      <w:bookmarkStart w:id="27" w:name="_Toc46315197"/>
      <w:r>
        <w:rPr>
          <w:rFonts w:eastAsia="Times New Roman"/>
          <w:lang w:eastAsia="en-US"/>
        </w:rPr>
        <w:t>Rondvraag en sluiting</w:t>
      </w:r>
      <w:bookmarkEnd w:id="27"/>
    </w:p>
    <w:p w14:paraId="16DA1142" w14:textId="569C1508" w:rsidR="009E02E5" w:rsidRPr="009E02E5" w:rsidRDefault="009E02E5" w:rsidP="008C1180">
      <w:pPr>
        <w:rPr>
          <w:i/>
        </w:rPr>
      </w:pPr>
      <w:r w:rsidRPr="009E02E5">
        <w:rPr>
          <w:i/>
        </w:rPr>
        <w:t>NB</w:t>
      </w:r>
      <w:r>
        <w:rPr>
          <w:i/>
        </w:rPr>
        <w:t>:</w:t>
      </w:r>
      <w:r w:rsidRPr="009E02E5">
        <w:rPr>
          <w:i/>
        </w:rPr>
        <w:t xml:space="preserve"> Tijdens de digitale live bijeenkomst konden deelnemers van de chatfunctie gebruik maken. Hierin zijn veel vragen aan elkaar gesteld en beantwoord. Een deel van deze vragen zijn </w:t>
      </w:r>
      <w:r w:rsidR="00242648">
        <w:rPr>
          <w:i/>
        </w:rPr>
        <w:t xml:space="preserve">daarnaast </w:t>
      </w:r>
      <w:r w:rsidRPr="009E02E5">
        <w:rPr>
          <w:i/>
        </w:rPr>
        <w:t xml:space="preserve">in de </w:t>
      </w:r>
      <w:r w:rsidR="00242648">
        <w:rPr>
          <w:i/>
        </w:rPr>
        <w:t xml:space="preserve">algemene </w:t>
      </w:r>
      <w:r w:rsidRPr="009E02E5">
        <w:rPr>
          <w:i/>
        </w:rPr>
        <w:t>rondvraag beantwoord door het bestuur en zijn hier weergegeven.</w:t>
      </w:r>
    </w:p>
    <w:p w14:paraId="46D4CFB1" w14:textId="77777777" w:rsidR="009E02E5" w:rsidRDefault="009E02E5" w:rsidP="008C1180">
      <w:pPr>
        <w:rPr>
          <w:u w:val="single"/>
        </w:rPr>
      </w:pPr>
    </w:p>
    <w:p w14:paraId="2C80DE4F" w14:textId="41CCD44B" w:rsidR="00CE344C" w:rsidRDefault="00CE344C" w:rsidP="008C1180">
      <w:r w:rsidRPr="00CE344C">
        <w:rPr>
          <w:u w:val="single"/>
        </w:rPr>
        <w:t>Han Admiraal</w:t>
      </w:r>
      <w:r>
        <w:t xml:space="preserve"> meldt dat hij de volgende landelijke raad afscheid neemt als raadslid. Dit heeft ook gevolgen voor de Introductie- en begeleidingscommissie van de landelijke raad (IBC). Hierbij een oproep aan de leden van de landelijke raad om de IBC met nieuwe leden te versterken.</w:t>
      </w:r>
    </w:p>
    <w:p w14:paraId="3363C408" w14:textId="77777777" w:rsidR="00CE344C" w:rsidRPr="00292E36" w:rsidRDefault="00CE344C" w:rsidP="008C1180">
      <w:pPr>
        <w:rPr>
          <w:rFonts w:cstheme="minorHAnsi"/>
          <w:szCs w:val="20"/>
        </w:rPr>
      </w:pPr>
    </w:p>
    <w:p w14:paraId="7D45B641" w14:textId="36DC8BEF" w:rsidR="00CE344C" w:rsidRPr="00292E36" w:rsidRDefault="008C1180" w:rsidP="008C1180">
      <w:pPr>
        <w:rPr>
          <w:rFonts w:cstheme="minorHAnsi"/>
          <w:szCs w:val="20"/>
        </w:rPr>
      </w:pPr>
      <w:r w:rsidRPr="00292E36">
        <w:rPr>
          <w:rFonts w:cstheme="minorHAnsi"/>
          <w:szCs w:val="20"/>
          <w:u w:val="single"/>
        </w:rPr>
        <w:t xml:space="preserve">Peter Hendriks (vraag in de chat): </w:t>
      </w:r>
      <w:r w:rsidRPr="00292E36">
        <w:rPr>
          <w:rFonts w:eastAsia="Times New Roman" w:cstheme="minorHAnsi"/>
          <w:color w:val="000000"/>
          <w:szCs w:val="20"/>
          <w:shd w:val="clear" w:color="auto" w:fill="FFFFFF"/>
          <w:lang w:eastAsia="en-US"/>
        </w:rPr>
        <w:t xml:space="preserve">Er is informatie dat er bij Stichting </w:t>
      </w:r>
      <w:proofErr w:type="spellStart"/>
      <w:r w:rsidRPr="00292E36">
        <w:rPr>
          <w:rFonts w:eastAsia="Times New Roman" w:cstheme="minorHAnsi"/>
          <w:color w:val="000000"/>
          <w:szCs w:val="20"/>
          <w:shd w:val="clear" w:color="auto" w:fill="FFFFFF"/>
          <w:lang w:eastAsia="en-US"/>
        </w:rPr>
        <w:t>Heppie</w:t>
      </w:r>
      <w:proofErr w:type="spellEnd"/>
      <w:r w:rsidRPr="00292E36">
        <w:rPr>
          <w:rFonts w:eastAsia="Times New Roman" w:cstheme="minorHAnsi"/>
          <w:color w:val="000000"/>
          <w:szCs w:val="20"/>
          <w:shd w:val="clear" w:color="auto" w:fill="FFFFFF"/>
          <w:lang w:eastAsia="en-US"/>
        </w:rPr>
        <w:t xml:space="preserve"> de 1,5 </w:t>
      </w:r>
      <w:proofErr w:type="spellStart"/>
      <w:r w:rsidRPr="00292E36">
        <w:rPr>
          <w:rFonts w:eastAsia="Times New Roman" w:cstheme="minorHAnsi"/>
          <w:color w:val="000000"/>
          <w:szCs w:val="20"/>
          <w:shd w:val="clear" w:color="auto" w:fill="FFFFFF"/>
          <w:lang w:eastAsia="en-US"/>
        </w:rPr>
        <w:t>mtr</w:t>
      </w:r>
      <w:proofErr w:type="spellEnd"/>
      <w:r w:rsidRPr="00292E36">
        <w:rPr>
          <w:rFonts w:eastAsia="Times New Roman" w:cstheme="minorHAnsi"/>
          <w:color w:val="000000"/>
          <w:szCs w:val="20"/>
          <w:shd w:val="clear" w:color="auto" w:fill="FFFFFF"/>
          <w:lang w:eastAsia="en-US"/>
        </w:rPr>
        <w:t>. afstand tot 18 jaar niet vastgehouden wordt. Is dat bij het bestuur bekend? Geeft dit nog ruimte voor Scouting Nederland?</w:t>
      </w:r>
      <w:r w:rsidRPr="00292E36">
        <w:rPr>
          <w:rFonts w:eastAsia="Times New Roman" w:cstheme="minorHAnsi"/>
          <w:color w:val="000000"/>
          <w:szCs w:val="20"/>
          <w:lang w:eastAsia="en-US"/>
        </w:rPr>
        <w:br/>
      </w:r>
      <w:r w:rsidR="00CE344C" w:rsidRPr="00292E36">
        <w:rPr>
          <w:rFonts w:cstheme="minorHAnsi"/>
          <w:szCs w:val="20"/>
          <w:u w:val="single"/>
        </w:rPr>
        <w:t>Fedde</w:t>
      </w:r>
      <w:r w:rsidRPr="00292E36">
        <w:rPr>
          <w:rFonts w:cstheme="minorHAnsi"/>
          <w:szCs w:val="20"/>
          <w:u w:val="single"/>
        </w:rPr>
        <w:t xml:space="preserve"> Boersma</w:t>
      </w:r>
      <w:r w:rsidR="00CE344C" w:rsidRPr="00292E36">
        <w:rPr>
          <w:rFonts w:cstheme="minorHAnsi"/>
          <w:szCs w:val="20"/>
          <w:u w:val="single"/>
        </w:rPr>
        <w:t>:</w:t>
      </w:r>
      <w:r w:rsidR="00CE344C" w:rsidRPr="00292E36">
        <w:rPr>
          <w:rFonts w:cstheme="minorHAnsi"/>
          <w:szCs w:val="20"/>
        </w:rPr>
        <w:t xml:space="preserve"> </w:t>
      </w:r>
      <w:r w:rsidRPr="00292E36">
        <w:rPr>
          <w:rFonts w:cstheme="minorHAnsi"/>
          <w:szCs w:val="20"/>
        </w:rPr>
        <w:t>H</w:t>
      </w:r>
      <w:r w:rsidR="00CE344C" w:rsidRPr="00292E36">
        <w:rPr>
          <w:rFonts w:cstheme="minorHAnsi"/>
          <w:szCs w:val="20"/>
        </w:rPr>
        <w:t xml:space="preserve">et gaat </w:t>
      </w:r>
      <w:r w:rsidRPr="00292E36">
        <w:rPr>
          <w:rFonts w:cstheme="minorHAnsi"/>
          <w:szCs w:val="20"/>
        </w:rPr>
        <w:t xml:space="preserve">daarbij </w:t>
      </w:r>
      <w:r w:rsidR="00CE344C" w:rsidRPr="00292E36">
        <w:rPr>
          <w:rFonts w:cstheme="minorHAnsi"/>
          <w:szCs w:val="20"/>
        </w:rPr>
        <w:t xml:space="preserve">om kinderen met </w:t>
      </w:r>
      <w:r w:rsidRPr="00292E36">
        <w:rPr>
          <w:rFonts w:cstheme="minorHAnsi"/>
          <w:szCs w:val="20"/>
        </w:rPr>
        <w:t xml:space="preserve">een beperking. Het klopt dat in dat geval begeleiders geen afstand van kinderen hoeven te houden. </w:t>
      </w:r>
    </w:p>
    <w:p w14:paraId="766DE3E8" w14:textId="77777777" w:rsidR="00CE344C" w:rsidRPr="00292E36" w:rsidRDefault="00CE344C" w:rsidP="00CE344C">
      <w:pPr>
        <w:rPr>
          <w:rFonts w:cstheme="minorHAnsi"/>
          <w:szCs w:val="20"/>
        </w:rPr>
      </w:pPr>
    </w:p>
    <w:p w14:paraId="70CD24B4" w14:textId="583377C6" w:rsidR="00CE344C" w:rsidRPr="008C1180" w:rsidRDefault="008C1180" w:rsidP="00CE344C">
      <w:pPr>
        <w:rPr>
          <w:rFonts w:ascii="Arial" w:hAnsi="Arial"/>
        </w:rPr>
      </w:pPr>
      <w:r w:rsidRPr="00292E36">
        <w:rPr>
          <w:rFonts w:cstheme="minorHAnsi"/>
          <w:szCs w:val="20"/>
          <w:u w:val="single"/>
        </w:rPr>
        <w:t>Rosalien Tap (vraag in de chat):</w:t>
      </w:r>
      <w:r w:rsidRPr="00292E36">
        <w:rPr>
          <w:rFonts w:cstheme="minorHAnsi"/>
          <w:szCs w:val="20"/>
        </w:rPr>
        <w:t xml:space="preserve"> </w:t>
      </w:r>
      <w:r w:rsidRPr="00292E36">
        <w:rPr>
          <w:rFonts w:eastAsia="Times New Roman" w:cstheme="minorHAnsi"/>
          <w:color w:val="000000"/>
          <w:szCs w:val="20"/>
          <w:shd w:val="clear" w:color="auto" w:fill="FFFFFF"/>
          <w:lang w:eastAsia="en-US"/>
        </w:rPr>
        <w:t>Hoe staat SN tegenover de kwestie die nu speelt rondom het verwijderen van</w:t>
      </w:r>
      <w:r w:rsidRPr="008C1180">
        <w:rPr>
          <w:rFonts w:ascii="Arial" w:eastAsia="Times New Roman" w:hAnsi="Arial" w:cs="Segoe UI"/>
          <w:color w:val="000000"/>
          <w:szCs w:val="21"/>
          <w:shd w:val="clear" w:color="auto" w:fill="FFFFFF"/>
          <w:lang w:eastAsia="en-US"/>
        </w:rPr>
        <w:t xml:space="preserve"> standbeelden</w:t>
      </w:r>
      <w:r w:rsidR="00242648">
        <w:rPr>
          <w:rFonts w:ascii="Arial" w:eastAsia="Times New Roman" w:hAnsi="Arial" w:cs="Segoe UI"/>
          <w:color w:val="000000"/>
          <w:szCs w:val="21"/>
          <w:shd w:val="clear" w:color="auto" w:fill="FFFFFF"/>
          <w:lang w:eastAsia="en-US"/>
        </w:rPr>
        <w:t xml:space="preserve">, </w:t>
      </w:r>
      <w:r w:rsidRPr="008C1180">
        <w:rPr>
          <w:rFonts w:ascii="Arial" w:eastAsia="Times New Roman" w:hAnsi="Arial" w:cs="Segoe UI"/>
          <w:color w:val="000000"/>
          <w:szCs w:val="21"/>
          <w:shd w:val="clear" w:color="auto" w:fill="FFFFFF"/>
          <w:lang w:eastAsia="en-US"/>
        </w:rPr>
        <w:t xml:space="preserve">zo ook die van Baden-Powell en hoe gaan wij hier als vereniging mee om? </w:t>
      </w:r>
      <w:r w:rsidRPr="008C1180">
        <w:rPr>
          <w:rFonts w:ascii="Arial" w:eastAsia="Times New Roman" w:hAnsi="Arial" w:cs="Segoe UI"/>
          <w:color w:val="000000"/>
          <w:szCs w:val="21"/>
          <w:lang w:eastAsia="en-US"/>
        </w:rPr>
        <w:br/>
      </w:r>
      <w:r w:rsidRPr="008C1180">
        <w:rPr>
          <w:rFonts w:ascii="Arial" w:hAnsi="Arial"/>
          <w:u w:val="single"/>
        </w:rPr>
        <w:t>Fedde Boersma:</w:t>
      </w:r>
      <w:r>
        <w:rPr>
          <w:rFonts w:ascii="Arial" w:hAnsi="Arial"/>
        </w:rPr>
        <w:t xml:space="preserve"> We zien beelden van </w:t>
      </w:r>
      <w:r w:rsidR="00CE344C" w:rsidRPr="008C1180">
        <w:rPr>
          <w:rFonts w:ascii="Arial" w:hAnsi="Arial"/>
        </w:rPr>
        <w:t xml:space="preserve">diverse </w:t>
      </w:r>
      <w:proofErr w:type="spellStart"/>
      <w:r w:rsidR="00CE344C" w:rsidRPr="008C1180">
        <w:rPr>
          <w:rFonts w:ascii="Arial" w:hAnsi="Arial"/>
        </w:rPr>
        <w:t>beeldenstormen</w:t>
      </w:r>
      <w:proofErr w:type="spellEnd"/>
      <w:r w:rsidR="00CE344C" w:rsidRPr="008C1180">
        <w:rPr>
          <w:rFonts w:ascii="Arial" w:hAnsi="Arial"/>
        </w:rPr>
        <w:t xml:space="preserve"> in de wereld, waarbij we zien dat </w:t>
      </w:r>
      <w:r>
        <w:rPr>
          <w:rFonts w:ascii="Arial" w:hAnsi="Arial"/>
        </w:rPr>
        <w:t>in Engeland het beeld van Baden-Powell</w:t>
      </w:r>
      <w:r w:rsidR="00CE344C" w:rsidRPr="008C1180">
        <w:rPr>
          <w:rFonts w:ascii="Arial" w:hAnsi="Arial"/>
        </w:rPr>
        <w:t xml:space="preserve"> preventief </w:t>
      </w:r>
      <w:r w:rsidR="007158B5">
        <w:rPr>
          <w:rFonts w:ascii="Arial" w:hAnsi="Arial"/>
        </w:rPr>
        <w:t xml:space="preserve">door WOSM </w:t>
      </w:r>
      <w:r w:rsidR="00CE344C" w:rsidRPr="008C1180">
        <w:rPr>
          <w:rFonts w:ascii="Arial" w:hAnsi="Arial"/>
        </w:rPr>
        <w:t>is weggehaald</w:t>
      </w:r>
      <w:r>
        <w:rPr>
          <w:rFonts w:ascii="Arial" w:hAnsi="Arial"/>
        </w:rPr>
        <w:t xml:space="preserve">. Met het bestuur is afgesproken </w:t>
      </w:r>
      <w:r w:rsidR="00CE344C" w:rsidRPr="008C1180">
        <w:rPr>
          <w:rFonts w:ascii="Arial" w:hAnsi="Arial"/>
        </w:rPr>
        <w:t>daar niet publiekelijk op te reageren</w:t>
      </w:r>
      <w:r w:rsidR="00FD5BAA">
        <w:rPr>
          <w:rFonts w:ascii="Arial" w:hAnsi="Arial"/>
        </w:rPr>
        <w:t xml:space="preserve"> omdat dit </w:t>
      </w:r>
      <w:r w:rsidR="00CE344C" w:rsidRPr="008C1180">
        <w:rPr>
          <w:rFonts w:ascii="Arial" w:hAnsi="Arial"/>
        </w:rPr>
        <w:t xml:space="preserve">een WOSM </w:t>
      </w:r>
      <w:r w:rsidR="00FD5BAA">
        <w:rPr>
          <w:rFonts w:ascii="Arial" w:hAnsi="Arial"/>
        </w:rPr>
        <w:t xml:space="preserve">aangelegenheid is, maar waarbij wij van Scouting Nederland </w:t>
      </w:r>
      <w:r w:rsidR="00FD5BAA">
        <w:rPr>
          <w:rFonts w:ascii="Arial" w:hAnsi="Arial"/>
        </w:rPr>
        <w:lastRenderedPageBreak/>
        <w:t xml:space="preserve">wel aangeven dat Scouting voor </w:t>
      </w:r>
      <w:r w:rsidR="00CE344C" w:rsidRPr="008C1180">
        <w:rPr>
          <w:rFonts w:ascii="Arial" w:hAnsi="Arial"/>
        </w:rPr>
        <w:t>iedereen open</w:t>
      </w:r>
      <w:r w:rsidR="00FD5BAA">
        <w:rPr>
          <w:rFonts w:ascii="Arial" w:hAnsi="Arial"/>
        </w:rPr>
        <w:t xml:space="preserve"> staat en rac</w:t>
      </w:r>
      <w:r w:rsidR="00CE344C" w:rsidRPr="008C1180">
        <w:rPr>
          <w:rFonts w:ascii="Arial" w:hAnsi="Arial"/>
        </w:rPr>
        <w:t xml:space="preserve">isme daar </w:t>
      </w:r>
      <w:r w:rsidR="00FD5BAA">
        <w:rPr>
          <w:rFonts w:ascii="Arial" w:hAnsi="Arial"/>
        </w:rPr>
        <w:t xml:space="preserve">absoluut </w:t>
      </w:r>
      <w:r w:rsidR="00CE344C" w:rsidRPr="008C1180">
        <w:rPr>
          <w:rFonts w:ascii="Arial" w:hAnsi="Arial"/>
        </w:rPr>
        <w:t xml:space="preserve">niet in past. We houden in de gaten of en </w:t>
      </w:r>
      <w:r w:rsidR="00242648">
        <w:rPr>
          <w:rFonts w:ascii="Arial" w:hAnsi="Arial"/>
        </w:rPr>
        <w:t xml:space="preserve">wanneer we daar nog aanvullend op </w:t>
      </w:r>
      <w:r w:rsidR="00CE344C" w:rsidRPr="008C1180">
        <w:rPr>
          <w:rFonts w:ascii="Arial" w:hAnsi="Arial"/>
        </w:rPr>
        <w:t>moeten reageren.</w:t>
      </w:r>
    </w:p>
    <w:p w14:paraId="0905FD1D" w14:textId="77777777" w:rsidR="00CE344C" w:rsidRPr="008C1180" w:rsidRDefault="00CE344C" w:rsidP="00CE344C">
      <w:pPr>
        <w:rPr>
          <w:rFonts w:ascii="Arial" w:hAnsi="Arial"/>
        </w:rPr>
      </w:pPr>
    </w:p>
    <w:p w14:paraId="7DD0CAD0" w14:textId="28BE4F2F" w:rsidR="00CE344C" w:rsidRDefault="00CE344C" w:rsidP="00CE344C">
      <w:r w:rsidRPr="00FD5BAA">
        <w:rPr>
          <w:u w:val="single"/>
        </w:rPr>
        <w:t>Wendy</w:t>
      </w:r>
      <w:r w:rsidR="00FD5BAA" w:rsidRPr="00FD5BAA">
        <w:rPr>
          <w:u w:val="single"/>
        </w:rPr>
        <w:t xml:space="preserve"> Beenakker:</w:t>
      </w:r>
      <w:r w:rsidR="00FD5BAA">
        <w:t xml:space="preserve"> Er is in de chat een vraag gesteld of er ook cijfers </w:t>
      </w:r>
      <w:r>
        <w:t xml:space="preserve">bekend </w:t>
      </w:r>
      <w:r w:rsidR="00242648">
        <w:t xml:space="preserve">zijn </w:t>
      </w:r>
      <w:r>
        <w:t xml:space="preserve">over </w:t>
      </w:r>
      <w:r w:rsidR="00FD5BAA">
        <w:t>de opbrengst van het project M</w:t>
      </w:r>
      <w:r>
        <w:t xml:space="preserve">eiden </w:t>
      </w:r>
      <w:r w:rsidR="00FD5BAA">
        <w:t>in S</w:t>
      </w:r>
      <w:r>
        <w:t>couting</w:t>
      </w:r>
      <w:r w:rsidR="00FD5BAA">
        <w:t>. Ja</w:t>
      </w:r>
      <w:r w:rsidR="00242648">
        <w:t>,</w:t>
      </w:r>
      <w:r w:rsidR="00FD5BAA">
        <w:t xml:space="preserve"> vooral </w:t>
      </w:r>
      <w:r>
        <w:t>over wie we bereikt hebben</w:t>
      </w:r>
      <w:r w:rsidR="00FD5BAA">
        <w:t xml:space="preserve">. Cijfers over </w:t>
      </w:r>
      <w:r w:rsidR="00242648">
        <w:t xml:space="preserve">het aantal </w:t>
      </w:r>
      <w:r w:rsidR="00FD5BAA">
        <w:t>meiden die er bij zijn gekomen gaat niet de grootste opbrengst zijn van het project, maar dit is wel i</w:t>
      </w:r>
      <w:r>
        <w:t>nzet voor lange termijn en</w:t>
      </w:r>
      <w:r w:rsidR="00FD5BAA">
        <w:t xml:space="preserve"> we</w:t>
      </w:r>
      <w:r>
        <w:t xml:space="preserve"> hopen dat </w:t>
      </w:r>
      <w:r w:rsidR="00FD5BAA">
        <w:t xml:space="preserve">volgend jaar </w:t>
      </w:r>
      <w:r>
        <w:t>wel deg</w:t>
      </w:r>
      <w:r w:rsidR="00FD5BAA">
        <w:t xml:space="preserve">elijk terug te zien. </w:t>
      </w:r>
    </w:p>
    <w:p w14:paraId="4E0182AD" w14:textId="77777777" w:rsidR="00CE344C" w:rsidRDefault="00CE344C" w:rsidP="00CE344C"/>
    <w:p w14:paraId="2AFEFD17" w14:textId="11370192" w:rsidR="00CE344C" w:rsidRDefault="00CE344C" w:rsidP="00CE344C">
      <w:r w:rsidRPr="00D17EBD">
        <w:rPr>
          <w:u w:val="single"/>
        </w:rPr>
        <w:t>Fedde</w:t>
      </w:r>
      <w:r w:rsidR="00D17EBD" w:rsidRPr="00D17EBD">
        <w:rPr>
          <w:u w:val="single"/>
        </w:rPr>
        <w:t xml:space="preserve"> Boersma:</w:t>
      </w:r>
      <w:r w:rsidR="00D17EBD">
        <w:t xml:space="preserve"> In de chat hebben een aantal raadsleden vragen gesteld over het omgaan met kinderen op kamp die niet gevaccineerd zijn. O</w:t>
      </w:r>
      <w:r>
        <w:t>p dit moment</w:t>
      </w:r>
      <w:r w:rsidR="00D17EBD">
        <w:t xml:space="preserve"> hebben we hier</w:t>
      </w:r>
      <w:r>
        <w:t xml:space="preserve"> nog geen standpunt</w:t>
      </w:r>
      <w:r w:rsidR="00D17EBD">
        <w:t xml:space="preserve"> over</w:t>
      </w:r>
      <w:r>
        <w:t xml:space="preserve">, </w:t>
      </w:r>
      <w:r w:rsidR="00D17EBD">
        <w:t xml:space="preserve">maar het is wel </w:t>
      </w:r>
      <w:r>
        <w:t>interessant om mee te nemen als we richting vacci</w:t>
      </w:r>
      <w:r w:rsidR="00D17EBD">
        <w:t>ne</w:t>
      </w:r>
      <w:r>
        <w:t xml:space="preserve">ren voor </w:t>
      </w:r>
      <w:r w:rsidR="00D17EBD">
        <w:t xml:space="preserve">het </w:t>
      </w:r>
      <w:r>
        <w:t>corona</w:t>
      </w:r>
      <w:r w:rsidR="00D17EBD">
        <w:t>virus</w:t>
      </w:r>
      <w:r>
        <w:t xml:space="preserve"> gaan.</w:t>
      </w:r>
    </w:p>
    <w:p w14:paraId="134037D2" w14:textId="638980CA" w:rsidR="00CE344C" w:rsidRDefault="00CE344C" w:rsidP="00CE344C"/>
    <w:p w14:paraId="21AA2C50" w14:textId="4D905C91" w:rsidR="00CE344C" w:rsidRDefault="00D17EBD" w:rsidP="00CE344C">
      <w:r w:rsidRPr="00D17EBD">
        <w:rPr>
          <w:u w:val="single"/>
        </w:rPr>
        <w:t>Sven van Nieuwenhoven (vraag in de chat):</w:t>
      </w:r>
      <w:r>
        <w:t xml:space="preserve"> </w:t>
      </w:r>
      <w:r w:rsidR="0030390F">
        <w:t>Ho</w:t>
      </w:r>
      <w:r w:rsidR="00CE344C">
        <w:t xml:space="preserve">e kunnen we </w:t>
      </w:r>
      <w:r w:rsidR="0030390F">
        <w:t xml:space="preserve">als vereniging een </w:t>
      </w:r>
      <w:r w:rsidR="00CE344C">
        <w:t>tweede coronagolf aan?</w:t>
      </w:r>
    </w:p>
    <w:p w14:paraId="1872B54F" w14:textId="38C8EE39" w:rsidR="00CE344C" w:rsidRDefault="00CE344C" w:rsidP="00CE344C">
      <w:r w:rsidRPr="0030390F">
        <w:rPr>
          <w:u w:val="single"/>
        </w:rPr>
        <w:t>Philip</w:t>
      </w:r>
      <w:r w:rsidR="0030390F" w:rsidRPr="0030390F">
        <w:rPr>
          <w:u w:val="single"/>
        </w:rPr>
        <w:t xml:space="preserve"> Komen</w:t>
      </w:r>
      <w:r w:rsidRPr="0030390F">
        <w:rPr>
          <w:u w:val="single"/>
        </w:rPr>
        <w:t>:</w:t>
      </w:r>
      <w:r>
        <w:t xml:space="preserve"> </w:t>
      </w:r>
      <w:r w:rsidR="0030390F">
        <w:t>In de brief in de nazending aan de landelijke raad</w:t>
      </w:r>
      <w:r w:rsidR="00CB281A">
        <w:t xml:space="preserve"> over de gevolgen van de corona</w:t>
      </w:r>
      <w:r w:rsidR="0030390F">
        <w:t xml:space="preserve">crisis voor de vereniging staat aangegeven dat de eerste schade door het annuleren van landelijke ledenactiviteiten en de deelname aan de European Scout Jamboree in eerste instantie al ongeveer 200.000 euro bedraagt. Daarnaast heeft het annuleren van de landelijke ledenactiviteiten ook directe gevolgen voor de inkomsten van de kampeerterreinen (ruim 90.000 euro). Ook wordt met zorg gekeken naar deze zomer. Wat zou het betekenen als geen enkele groep deze zomer op onze eigen verenigingsterreinen op zomerkamp gaat? Ook heeft het Scoutinglandgoed te kampen met de annuleringen van externe evenementen. Stel dat dit allemaal uitvalt? In het ‘best case’ scenario levert de coronacrisis dit jaar een tekort van 2 ton op maar in het ‘worst case’ scenario kan dit oplopen tot 9 ton. Daarnaast lopen we het risico van een verder gaande ledendaling als we niet in staat zijn met elkaar en met de groepen de instroom van nieuwe leden weer op gang te krijgen en te versterken. </w:t>
      </w:r>
    </w:p>
    <w:p w14:paraId="26535AF2" w14:textId="77777777" w:rsidR="0030390F" w:rsidRDefault="0030390F" w:rsidP="00CE344C"/>
    <w:p w14:paraId="1CC39CD2" w14:textId="7FB69202" w:rsidR="00CE344C" w:rsidRDefault="0030390F" w:rsidP="00CE344C">
      <w:r>
        <w:t xml:space="preserve">Als bestuur proberen we daarom de uitgaven die niet echt gedaan hoeven te worden zoveel mogelijk te beperken. Zo wordt bijvoorbeeld het niet noodzakelijk onderhoud op kampeerterreinen uitgesteld, maar de vaste kosten lopen natuurlijk wel door. </w:t>
      </w:r>
    </w:p>
    <w:p w14:paraId="1A0C4DDD" w14:textId="77777777" w:rsidR="0030390F" w:rsidRDefault="0030390F" w:rsidP="00CE344C"/>
    <w:p w14:paraId="2B50741D" w14:textId="77777777" w:rsidR="0030390F" w:rsidRDefault="0030390F" w:rsidP="00CE344C">
      <w:r>
        <w:t xml:space="preserve">Terugkomend op de vraag of we een tweede corona golf aankunnen? Ja, dit jaar wel, maar het zou goed zijn als de zomerkampen massaal op de verenigingsterreinen geboekt zouden worden. </w:t>
      </w:r>
    </w:p>
    <w:p w14:paraId="2B495D45" w14:textId="466B4F5D" w:rsidR="0030390F" w:rsidRDefault="0030390F" w:rsidP="00CE344C">
      <w:r>
        <w:t xml:space="preserve">Voor volgend jaar gaan we er vooralsnog van uit dat de landelijke evenementen weer kunnen doorgaan en dat er weer volop op de verenigingsterreinen wordt gekampeerd. Als 2021 ook helemaal zou uitvallen, dan zouden daar extra maatregelen voor genomen moeten worden. </w:t>
      </w:r>
    </w:p>
    <w:p w14:paraId="6AF1029E" w14:textId="77777777" w:rsidR="0030390F" w:rsidRDefault="0030390F" w:rsidP="00CE344C"/>
    <w:p w14:paraId="4C702BB4" w14:textId="167D9BFA" w:rsidR="00012109" w:rsidRDefault="009E02E5" w:rsidP="00CE344C">
      <w:r>
        <w:rPr>
          <w:u w:val="single"/>
        </w:rPr>
        <w:t>Freek Verschuren (vraag in de chat):</w:t>
      </w:r>
      <w:r w:rsidR="0030390F">
        <w:t xml:space="preserve"> </w:t>
      </w:r>
      <w:r w:rsidR="00CE344C">
        <w:t>Welke bezuin</w:t>
      </w:r>
      <w:r w:rsidR="00012109">
        <w:t>i</w:t>
      </w:r>
      <w:r w:rsidR="00CE344C">
        <w:t xml:space="preserve">gingen </w:t>
      </w:r>
      <w:r w:rsidR="00012109">
        <w:t xml:space="preserve">zijn er tot nu toe gedaan naar aanleiding van de verwachte lagere inkomsten? </w:t>
      </w:r>
    </w:p>
    <w:p w14:paraId="3FDABB28" w14:textId="0D9AAB10" w:rsidR="00CE344C" w:rsidRDefault="00CE344C" w:rsidP="00CE344C">
      <w:r w:rsidRPr="00012109">
        <w:rPr>
          <w:u w:val="single"/>
        </w:rPr>
        <w:t>Philip</w:t>
      </w:r>
      <w:r w:rsidR="00012109" w:rsidRPr="00012109">
        <w:rPr>
          <w:u w:val="single"/>
        </w:rPr>
        <w:t xml:space="preserve"> Komen</w:t>
      </w:r>
      <w:r w:rsidRPr="00012109">
        <w:rPr>
          <w:u w:val="single"/>
        </w:rPr>
        <w:t>:</w:t>
      </w:r>
      <w:r>
        <w:t xml:space="preserve"> </w:t>
      </w:r>
      <w:r w:rsidR="00012109">
        <w:t xml:space="preserve">In de hele vereniging zijn de uitgaven tot het minimum beperkt. Daarbij zijn ook enkele meevallers, zoals de reiskosten voor landelijke vrijwilligers die nu vrijwel volledig vanuit huis werken, maar dat zijn wel </w:t>
      </w:r>
      <w:r>
        <w:t xml:space="preserve">kleinere posten, </w:t>
      </w:r>
      <w:r w:rsidR="00012109">
        <w:t xml:space="preserve">die komen niet in de orde van </w:t>
      </w:r>
      <w:r>
        <w:t xml:space="preserve">tussen </w:t>
      </w:r>
      <w:r w:rsidR="00012109">
        <w:t xml:space="preserve">de </w:t>
      </w:r>
      <w:r>
        <w:t>2 en 9 ton.</w:t>
      </w:r>
    </w:p>
    <w:p w14:paraId="454ACB6B" w14:textId="77777777" w:rsidR="00CE344C" w:rsidRDefault="00CE344C" w:rsidP="00CE344C"/>
    <w:p w14:paraId="31E5BA2F" w14:textId="01A12E41" w:rsidR="00CE344C" w:rsidRDefault="00012109" w:rsidP="00CE344C">
      <w:r w:rsidRPr="00012109">
        <w:rPr>
          <w:u w:val="single"/>
        </w:rPr>
        <w:t>Sven van Nieuwenhoven (vraag in de chat):</w:t>
      </w:r>
      <w:r>
        <w:t xml:space="preserve"> </w:t>
      </w:r>
      <w:r w:rsidR="00CE344C">
        <w:t>kunnen we ons</w:t>
      </w:r>
      <w:r>
        <w:t xml:space="preserve"> veroorloven</w:t>
      </w:r>
      <w:r w:rsidR="00CE344C">
        <w:t xml:space="preserve">, gezien de indicatoren van 2019 positief zijn, de contributieverhoging </w:t>
      </w:r>
      <w:r>
        <w:t xml:space="preserve">die vorig jaar is doorgevoerd weer </w:t>
      </w:r>
      <w:r w:rsidR="00CE344C">
        <w:t>af</w:t>
      </w:r>
      <w:r w:rsidR="00242648">
        <w:t xml:space="preserve"> te </w:t>
      </w:r>
      <w:r w:rsidR="00CE344C">
        <w:t xml:space="preserve">schalen? </w:t>
      </w:r>
    </w:p>
    <w:p w14:paraId="5867530C" w14:textId="60726D01" w:rsidR="00CE344C" w:rsidRDefault="00CE344C" w:rsidP="00CE344C">
      <w:r w:rsidRPr="00012109">
        <w:rPr>
          <w:u w:val="single"/>
        </w:rPr>
        <w:t>Philip</w:t>
      </w:r>
      <w:r w:rsidR="00012109" w:rsidRPr="00012109">
        <w:rPr>
          <w:u w:val="single"/>
        </w:rPr>
        <w:t xml:space="preserve"> Komen</w:t>
      </w:r>
      <w:r w:rsidR="00012109">
        <w:rPr>
          <w:u w:val="single"/>
        </w:rPr>
        <w:t>:</w:t>
      </w:r>
      <w:r w:rsidR="00012109">
        <w:t xml:space="preserve"> Ik herken het beeld niet dat de indicatoren over </w:t>
      </w:r>
      <w:r>
        <w:t xml:space="preserve">2019 positief zijn. </w:t>
      </w:r>
      <w:r w:rsidR="007158B5">
        <w:t xml:space="preserve">In de regiovragen zijn juist </w:t>
      </w:r>
      <w:r w:rsidR="00012109">
        <w:t xml:space="preserve">vragen gesteld over hoe we de </w:t>
      </w:r>
      <w:r>
        <w:t xml:space="preserve">algemene reserve </w:t>
      </w:r>
      <w:r w:rsidR="00012109">
        <w:t xml:space="preserve">weer </w:t>
      </w:r>
      <w:r>
        <w:t xml:space="preserve">op orde </w:t>
      </w:r>
      <w:r w:rsidR="00012109">
        <w:t xml:space="preserve">kunnen </w:t>
      </w:r>
      <w:r>
        <w:t xml:space="preserve">krijgen. </w:t>
      </w:r>
      <w:r w:rsidR="00012109">
        <w:t xml:space="preserve">Daarbij weten we nu al dat de cijfers over 2020 rood zijn en de vraag is nog hoe rood. Dus contributie </w:t>
      </w:r>
      <w:r>
        <w:t>afschalen</w:t>
      </w:r>
      <w:r w:rsidR="009E02E5">
        <w:t xml:space="preserve">? Nee, </w:t>
      </w:r>
      <w:r>
        <w:t>integendeel</w:t>
      </w:r>
      <w:r w:rsidR="009E02E5">
        <w:t xml:space="preserve">. De huidige financiële situatie naar aanleiding van de corona crisis is eerder aanleiding dat de contributie omhoog zou moeten. In het najaar weten we meer over de precieze cijfers, maar dat is hierbij dus al ruim tevoren aangegeven. </w:t>
      </w:r>
    </w:p>
    <w:p w14:paraId="0EE9C868" w14:textId="77777777" w:rsidR="00CE344C" w:rsidRDefault="00CE344C" w:rsidP="00CE344C"/>
    <w:p w14:paraId="007C61F8" w14:textId="6011108B" w:rsidR="009E02E5" w:rsidRPr="009E02E5" w:rsidRDefault="009E02E5" w:rsidP="00CE344C">
      <w:r w:rsidRPr="009E02E5">
        <w:rPr>
          <w:u w:val="single"/>
        </w:rPr>
        <w:t>Kim Terra (vraag in de chat):</w:t>
      </w:r>
      <w:r>
        <w:t xml:space="preserve"> Bezuinigingen, waar moeten we dan aan denken?</w:t>
      </w:r>
    </w:p>
    <w:p w14:paraId="39B9F77A" w14:textId="1F7811E3" w:rsidR="00CE344C" w:rsidRDefault="00CE344C" w:rsidP="00CE344C">
      <w:r w:rsidRPr="00B14143">
        <w:rPr>
          <w:u w:val="single"/>
        </w:rPr>
        <w:t>Philip</w:t>
      </w:r>
      <w:r w:rsidR="00B14143" w:rsidRPr="00B14143">
        <w:rPr>
          <w:u w:val="single"/>
        </w:rPr>
        <w:t xml:space="preserve"> Komen:</w:t>
      </w:r>
      <w:r w:rsidR="00B14143">
        <w:t xml:space="preserve"> In</w:t>
      </w:r>
      <w:r>
        <w:t xml:space="preserve"> mijn optiek moet je overal over durven te spreken</w:t>
      </w:r>
      <w:r w:rsidR="00B14143">
        <w:t xml:space="preserve"> om de </w:t>
      </w:r>
      <w:r>
        <w:t xml:space="preserve">vereniging hier doorheen </w:t>
      </w:r>
      <w:r w:rsidR="00B14143">
        <w:t xml:space="preserve">te </w:t>
      </w:r>
      <w:r>
        <w:t xml:space="preserve">trekken. Geen enkel onderwerp is daarbij onbespreekbaar. Dat is ons huiswerk in </w:t>
      </w:r>
      <w:r w:rsidR="00B14143">
        <w:t xml:space="preserve">de </w:t>
      </w:r>
      <w:r>
        <w:t xml:space="preserve">aanloop </w:t>
      </w:r>
      <w:r w:rsidR="00B14143">
        <w:t xml:space="preserve">van de </w:t>
      </w:r>
      <w:r>
        <w:t>begroting 2021</w:t>
      </w:r>
      <w:r w:rsidR="00B14143">
        <w:t xml:space="preserve"> en de afrekening van 2020. </w:t>
      </w:r>
      <w:r>
        <w:t xml:space="preserve">Normaal gesproken </w:t>
      </w:r>
      <w:r w:rsidR="0028411B">
        <w:t xml:space="preserve">hebben we </w:t>
      </w:r>
      <w:r>
        <w:t xml:space="preserve">pas </w:t>
      </w:r>
      <w:r w:rsidR="0028411B">
        <w:t xml:space="preserve">een volledig </w:t>
      </w:r>
      <w:r>
        <w:t xml:space="preserve">beeld over </w:t>
      </w:r>
      <w:r w:rsidR="0028411B">
        <w:t xml:space="preserve">het </w:t>
      </w:r>
      <w:r>
        <w:t xml:space="preserve">resultaat </w:t>
      </w:r>
      <w:r w:rsidR="0028411B">
        <w:t xml:space="preserve">van </w:t>
      </w:r>
      <w:r>
        <w:t xml:space="preserve">2020 in </w:t>
      </w:r>
      <w:r>
        <w:lastRenderedPageBreak/>
        <w:t xml:space="preserve">het voorjaar </w:t>
      </w:r>
      <w:r w:rsidR="0028411B">
        <w:t xml:space="preserve">van </w:t>
      </w:r>
      <w:r>
        <w:t>2021</w:t>
      </w:r>
      <w:r w:rsidR="0028411B">
        <w:t xml:space="preserve">, </w:t>
      </w:r>
      <w:r>
        <w:t xml:space="preserve">maar als we in najaar al </w:t>
      </w:r>
      <w:r w:rsidR="0028411B">
        <w:t xml:space="preserve">een globaal </w:t>
      </w:r>
      <w:r>
        <w:t>beeld hebben over hoe het er voorstaat</w:t>
      </w:r>
      <w:r w:rsidR="0028411B">
        <w:t xml:space="preserve"> dan gaan we hier </w:t>
      </w:r>
      <w:r w:rsidR="00242648">
        <w:t xml:space="preserve">dan </w:t>
      </w:r>
      <w:r w:rsidR="0028411B">
        <w:t xml:space="preserve">al een </w:t>
      </w:r>
      <w:r>
        <w:t>gesprek over hebben.</w:t>
      </w:r>
    </w:p>
    <w:p w14:paraId="2E57D7EA" w14:textId="77777777" w:rsidR="00CE344C" w:rsidRDefault="00CE344C" w:rsidP="00CE344C"/>
    <w:p w14:paraId="284BEE67" w14:textId="223AE6FD" w:rsidR="00CE344C" w:rsidRDefault="00CE344C" w:rsidP="00CE344C">
      <w:r w:rsidRPr="0028411B">
        <w:rPr>
          <w:u w:val="single"/>
        </w:rPr>
        <w:t xml:space="preserve">Sven </w:t>
      </w:r>
      <w:r w:rsidR="0028411B" w:rsidRPr="0028411B">
        <w:rPr>
          <w:u w:val="single"/>
        </w:rPr>
        <w:t>van Nieuwenhoven (vraag in de chat):</w:t>
      </w:r>
      <w:r w:rsidR="0028411B">
        <w:t xml:space="preserve"> Het viel ons op dat de </w:t>
      </w:r>
      <w:r>
        <w:t xml:space="preserve">(logistieke/administratieve) kosten van de </w:t>
      </w:r>
      <w:proofErr w:type="spellStart"/>
      <w:r w:rsidR="0028411B">
        <w:t>S</w:t>
      </w:r>
      <w:r>
        <w:t>coutshop</w:t>
      </w:r>
      <w:proofErr w:type="spellEnd"/>
      <w:r>
        <w:t xml:space="preserve"> de opbrengsten drukken. </w:t>
      </w:r>
      <w:r w:rsidR="0028411B">
        <w:t xml:space="preserve">Kan </w:t>
      </w:r>
      <w:r>
        <w:t xml:space="preserve">de </w:t>
      </w:r>
      <w:proofErr w:type="spellStart"/>
      <w:r>
        <w:t>Scoutshop</w:t>
      </w:r>
      <w:proofErr w:type="spellEnd"/>
      <w:r>
        <w:t xml:space="preserve"> aangeven hoe ze d</w:t>
      </w:r>
      <w:r w:rsidR="0028411B">
        <w:t xml:space="preserve">eze kosten </w:t>
      </w:r>
      <w:r>
        <w:t>gaan beperken?</w:t>
      </w:r>
    </w:p>
    <w:p w14:paraId="0405B6A5" w14:textId="66748BA2" w:rsidR="00CE344C" w:rsidRDefault="00CE344C" w:rsidP="00CE344C">
      <w:r w:rsidRPr="0028411B">
        <w:rPr>
          <w:u w:val="single"/>
        </w:rPr>
        <w:t>Philip</w:t>
      </w:r>
      <w:r w:rsidR="0028411B" w:rsidRPr="0028411B">
        <w:rPr>
          <w:u w:val="single"/>
        </w:rPr>
        <w:t xml:space="preserve"> Komen</w:t>
      </w:r>
      <w:r w:rsidRPr="0028411B">
        <w:rPr>
          <w:u w:val="single"/>
        </w:rPr>
        <w:t>:</w:t>
      </w:r>
      <w:r>
        <w:t xml:space="preserve"> Bij </w:t>
      </w:r>
      <w:r w:rsidR="0028411B">
        <w:t xml:space="preserve">het </w:t>
      </w:r>
      <w:r>
        <w:t xml:space="preserve">opstellen van </w:t>
      </w:r>
      <w:r w:rsidR="0028411B">
        <w:t xml:space="preserve">de </w:t>
      </w:r>
      <w:r>
        <w:t xml:space="preserve">begroting in 2018 uitgegaan dat we gunstiger contract konden afspreken voor </w:t>
      </w:r>
      <w:r w:rsidR="0028411B">
        <w:t xml:space="preserve">het </w:t>
      </w:r>
      <w:r>
        <w:t xml:space="preserve">verzenden </w:t>
      </w:r>
      <w:r w:rsidR="0028411B">
        <w:t xml:space="preserve">van </w:t>
      </w:r>
      <w:r>
        <w:t>pakketten, maar de beoogde korting is niet in d</w:t>
      </w:r>
      <w:r w:rsidR="0028411B">
        <w:t>i</w:t>
      </w:r>
      <w:r>
        <w:t xml:space="preserve">e mate gelukt waar we in begroting van uitgingen. Dat is </w:t>
      </w:r>
      <w:r w:rsidR="0028411B">
        <w:t>inmiddels rechtgetrokken.</w:t>
      </w:r>
    </w:p>
    <w:p w14:paraId="6A3C8785" w14:textId="77777777" w:rsidR="00CE344C" w:rsidRDefault="00CE344C" w:rsidP="00CE344C"/>
    <w:p w14:paraId="77F84225" w14:textId="6AB5D53D" w:rsidR="00CE344C" w:rsidRDefault="0028411B" w:rsidP="00CE344C">
      <w:r>
        <w:t xml:space="preserve">De </w:t>
      </w:r>
      <w:r w:rsidRPr="0028411B">
        <w:rPr>
          <w:u w:val="single"/>
        </w:rPr>
        <w:t>voorzitter</w:t>
      </w:r>
      <w:r>
        <w:t xml:space="preserve"> meldt dat er naar aanleiding van de eerdere oproep van Han Admiraal om nieuwe kandidaten voor de IBC, zich al enkele mensen hebben aangemeld. </w:t>
      </w:r>
    </w:p>
    <w:p w14:paraId="0A0E6EDE" w14:textId="22192B79" w:rsidR="00CE344C" w:rsidRDefault="002C3EB6" w:rsidP="00CE344C">
      <w:r>
        <w:t xml:space="preserve">De </w:t>
      </w:r>
      <w:r w:rsidRPr="002C3EB6">
        <w:rPr>
          <w:u w:val="single"/>
        </w:rPr>
        <w:t xml:space="preserve">voorzitter </w:t>
      </w:r>
      <w:r>
        <w:t>vult aan dat ook de Financiële Commissie nog nieuwe kandidaten zoekt.</w:t>
      </w:r>
    </w:p>
    <w:p w14:paraId="09627942" w14:textId="77777777" w:rsidR="002C3EB6" w:rsidRDefault="002C3EB6" w:rsidP="00CE344C"/>
    <w:p w14:paraId="5CC2704E" w14:textId="2C5801A5" w:rsidR="0028411B" w:rsidRDefault="0028411B" w:rsidP="00CE344C">
      <w:r>
        <w:t xml:space="preserve">De </w:t>
      </w:r>
      <w:r w:rsidRPr="0028411B">
        <w:rPr>
          <w:u w:val="single"/>
        </w:rPr>
        <w:t>voorzitter</w:t>
      </w:r>
      <w:r>
        <w:t xml:space="preserve"> vraagt wie er deze landelijke raad voor de laatste keer aanwezig was? </w:t>
      </w:r>
    </w:p>
    <w:p w14:paraId="12B7B2EE" w14:textId="2B19790B" w:rsidR="0028411B" w:rsidRDefault="0028411B" w:rsidP="00CE344C">
      <w:r w:rsidRPr="0028411B">
        <w:rPr>
          <w:u w:val="single"/>
        </w:rPr>
        <w:t xml:space="preserve">Jelle de Hart </w:t>
      </w:r>
      <w:r>
        <w:t>blijkt voor het laatst namens de regio Klein Gelderland aanwezig te zijn geweest als raadslid. De voorzitter dankt Jelle voor de inzet aan de landelijke raad en aan Scouting Nederland.</w:t>
      </w:r>
    </w:p>
    <w:p w14:paraId="4784EC13" w14:textId="77777777" w:rsidR="00CE344C" w:rsidRDefault="00CE344C" w:rsidP="00CE344C"/>
    <w:p w14:paraId="3AA59720" w14:textId="7395E723" w:rsidR="002C3EB6" w:rsidRDefault="002C3EB6" w:rsidP="00CE344C">
      <w:r>
        <w:t xml:space="preserve">De </w:t>
      </w:r>
      <w:r w:rsidRPr="002C3EB6">
        <w:rPr>
          <w:u w:val="single"/>
        </w:rPr>
        <w:t>voorzitter</w:t>
      </w:r>
      <w:r>
        <w:t xml:space="preserve"> geeft aan dat er in de chat nog veel vragen en antwoorden zijn gegeven over de effecten van de corona maatregelen voor Scoutinggroepen en –activiteiten. Op de website is alle beschikbare informatie over de corona maatregelen en protocollen beschikbaar. </w:t>
      </w:r>
    </w:p>
    <w:p w14:paraId="43A2C6AD" w14:textId="77777777" w:rsidR="00CE344C" w:rsidRDefault="00CE344C" w:rsidP="00CE344C"/>
    <w:p w14:paraId="58D122F3" w14:textId="4E1C6AFB" w:rsidR="002C3EB6" w:rsidRDefault="002C3EB6" w:rsidP="00CE344C">
      <w:r>
        <w:t xml:space="preserve">Ten slotte dankt de </w:t>
      </w:r>
      <w:r w:rsidRPr="002C3EB6">
        <w:rPr>
          <w:u w:val="single"/>
        </w:rPr>
        <w:t>voorzitter</w:t>
      </w:r>
      <w:r>
        <w:t xml:space="preserve"> </w:t>
      </w:r>
      <w:r w:rsidR="006441F4">
        <w:t xml:space="preserve">nogmaals </w:t>
      </w:r>
      <w:r>
        <w:t>alle aanwezigen voor hun aanwezigheid en inzet en sluit daarmee de vergadering.</w:t>
      </w:r>
    </w:p>
    <w:p w14:paraId="2AAE2AB6" w14:textId="77777777" w:rsidR="00252C2E" w:rsidRPr="00A57F6E" w:rsidRDefault="00252C2E" w:rsidP="00252C2E"/>
    <w:p w14:paraId="58FABE60" w14:textId="77777777" w:rsidR="001F7228" w:rsidRDefault="001F7228" w:rsidP="001F7228">
      <w:pPr>
        <w:pStyle w:val="Kop1"/>
        <w:spacing w:line="276" w:lineRule="auto"/>
      </w:pPr>
      <w:bookmarkStart w:id="28" w:name="_Toc46315198"/>
      <w:r>
        <w:lastRenderedPageBreak/>
        <w:t>Actielijst</w:t>
      </w:r>
      <w:bookmarkEnd w:id="7"/>
      <w:bookmarkEnd w:id="28"/>
    </w:p>
    <w:p w14:paraId="26665632" w14:textId="77777777" w:rsidR="001F7228" w:rsidRDefault="001F7228" w:rsidP="001F7228"/>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4111"/>
      </w:tblGrid>
      <w:tr w:rsidR="001F7228" w:rsidRPr="00A15FF0" w14:paraId="64A1F5E4" w14:textId="77777777" w:rsidTr="00392FA2">
        <w:trPr>
          <w:trHeight w:val="264"/>
        </w:trPr>
        <w:tc>
          <w:tcPr>
            <w:tcW w:w="5807" w:type="dxa"/>
            <w:shd w:val="clear" w:color="auto" w:fill="1A368D"/>
          </w:tcPr>
          <w:p w14:paraId="3F059687" w14:textId="23458044" w:rsidR="001F7228" w:rsidRPr="007D07D5" w:rsidRDefault="001F7228" w:rsidP="00991A07">
            <w:pPr>
              <w:rPr>
                <w:b/>
                <w:bCs/>
                <w:color w:val="FFFFFF" w:themeColor="background1"/>
              </w:rPr>
            </w:pPr>
            <w:r w:rsidRPr="007D07D5">
              <w:rPr>
                <w:b/>
                <w:bCs/>
                <w:color w:val="FFFFFF" w:themeColor="background1"/>
              </w:rPr>
              <w:t xml:space="preserve">Acties naar aanleiding van de vergadering van de landelijke raad van </w:t>
            </w:r>
            <w:r w:rsidR="00005049">
              <w:rPr>
                <w:b/>
                <w:bCs/>
                <w:color w:val="FFFFFF" w:themeColor="background1"/>
              </w:rPr>
              <w:t>1</w:t>
            </w:r>
            <w:r w:rsidR="00991A07">
              <w:rPr>
                <w:b/>
                <w:bCs/>
                <w:color w:val="FFFFFF" w:themeColor="background1"/>
              </w:rPr>
              <w:t>3 juni 2020</w:t>
            </w:r>
            <w:r w:rsidR="00870085">
              <w:rPr>
                <w:b/>
                <w:bCs/>
                <w:color w:val="FFFFFF" w:themeColor="background1"/>
              </w:rPr>
              <w:t>.</w:t>
            </w:r>
          </w:p>
        </w:tc>
        <w:tc>
          <w:tcPr>
            <w:tcW w:w="4111" w:type="dxa"/>
            <w:shd w:val="clear" w:color="auto" w:fill="1A368D"/>
          </w:tcPr>
          <w:p w14:paraId="546C9521" w14:textId="77777777" w:rsidR="001F7228" w:rsidRPr="007D07D5" w:rsidRDefault="004D7820" w:rsidP="0069237E">
            <w:pPr>
              <w:rPr>
                <w:b/>
                <w:bCs/>
                <w:color w:val="FFFFFF" w:themeColor="background1"/>
              </w:rPr>
            </w:pPr>
            <w:r>
              <w:rPr>
                <w:b/>
                <w:bCs/>
                <w:color w:val="FFFFFF" w:themeColor="background1"/>
              </w:rPr>
              <w:t>Status</w:t>
            </w:r>
          </w:p>
        </w:tc>
      </w:tr>
      <w:tr w:rsidR="00B134F0" w14:paraId="002A6448" w14:textId="77777777" w:rsidTr="00392FA2">
        <w:trPr>
          <w:trHeight w:val="189"/>
        </w:trPr>
        <w:tc>
          <w:tcPr>
            <w:tcW w:w="5807" w:type="dxa"/>
            <w:shd w:val="clear" w:color="auto" w:fill="auto"/>
          </w:tcPr>
          <w:p w14:paraId="3463230A" w14:textId="02271B92" w:rsidR="00B134F0" w:rsidRPr="00111882" w:rsidRDefault="00292E36" w:rsidP="00292E36">
            <w:pPr>
              <w:pStyle w:val="Lijstalinea"/>
              <w:numPr>
                <w:ilvl w:val="0"/>
                <w:numId w:val="10"/>
              </w:numPr>
              <w:ind w:left="313"/>
              <w:rPr>
                <w:rFonts w:eastAsia="Calibri" w:cs="Arial"/>
                <w:sz w:val="18"/>
                <w:szCs w:val="18"/>
              </w:rPr>
            </w:pPr>
            <w:r>
              <w:rPr>
                <w:rFonts w:ascii="Arial" w:eastAsia="Calibri" w:hAnsi="Arial" w:cs="Arial"/>
                <w:szCs w:val="20"/>
                <w:lang w:eastAsia="en-US"/>
              </w:rPr>
              <w:t>Een financiële informatieavond in het najaar voor raadsleden, voorafgaand aan de landelijke raad van 12 december 2020, onder andere</w:t>
            </w:r>
            <w:r w:rsidR="00174EC2">
              <w:rPr>
                <w:rFonts w:ascii="Arial" w:eastAsia="Calibri" w:hAnsi="Arial" w:cs="Arial"/>
                <w:szCs w:val="20"/>
                <w:lang w:eastAsia="en-US"/>
              </w:rPr>
              <w:t xml:space="preserve"> over de gevolgen van de corona</w:t>
            </w:r>
            <w:r>
              <w:rPr>
                <w:rFonts w:ascii="Arial" w:eastAsia="Calibri" w:hAnsi="Arial" w:cs="Arial"/>
                <w:szCs w:val="20"/>
                <w:lang w:eastAsia="en-US"/>
              </w:rPr>
              <w:t xml:space="preserve">crisis en een voorstel voor de nabije toekomst. </w:t>
            </w:r>
          </w:p>
        </w:tc>
        <w:tc>
          <w:tcPr>
            <w:tcW w:w="4111" w:type="dxa"/>
            <w:shd w:val="clear" w:color="auto" w:fill="auto"/>
          </w:tcPr>
          <w:p w14:paraId="5A441019" w14:textId="70D5D363" w:rsidR="00B134F0" w:rsidRPr="00111882" w:rsidRDefault="00292E36" w:rsidP="00B134F0">
            <w:pPr>
              <w:ind w:left="29"/>
              <w:rPr>
                <w:rFonts w:eastAsia="Times New Roman" w:cs="Arial"/>
                <w:sz w:val="18"/>
                <w:szCs w:val="18"/>
              </w:rPr>
            </w:pPr>
            <w:r>
              <w:rPr>
                <w:rFonts w:eastAsia="Times New Roman" w:cs="Arial"/>
                <w:sz w:val="18"/>
                <w:szCs w:val="18"/>
              </w:rPr>
              <w:t>De datum van deze bijeenkomst wordt nog nader bekendgemaakt. De raadsleden worden hierover nog geïnformeerd.</w:t>
            </w:r>
          </w:p>
        </w:tc>
      </w:tr>
    </w:tbl>
    <w:p w14:paraId="48573E83" w14:textId="77777777" w:rsidR="001F7228" w:rsidRDefault="001F7228" w:rsidP="001F7228"/>
    <w:p w14:paraId="56061210" w14:textId="77777777" w:rsidR="001F7228" w:rsidRDefault="001F7228" w:rsidP="001F7228">
      <w:r>
        <w:br w:type="page"/>
      </w:r>
    </w:p>
    <w:p w14:paraId="41EFCDEC" w14:textId="77777777" w:rsidR="001F7228" w:rsidRDefault="001F7228" w:rsidP="001F7228">
      <w:pPr>
        <w:pStyle w:val="Kop1"/>
        <w:spacing w:line="276" w:lineRule="auto"/>
      </w:pPr>
      <w:bookmarkStart w:id="29" w:name="_Toc454205693"/>
      <w:bookmarkStart w:id="30" w:name="_Toc46315199"/>
      <w:r>
        <w:lastRenderedPageBreak/>
        <w:t>Besluitenlijst</w:t>
      </w:r>
      <w:bookmarkEnd w:id="29"/>
      <w:bookmarkEnd w:id="30"/>
    </w:p>
    <w:p w14:paraId="27BBB5F8" w14:textId="77777777" w:rsidR="001F7228" w:rsidRDefault="001F7228" w:rsidP="001F7228"/>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1F7228" w:rsidRPr="00A15FF0" w14:paraId="3A097F6C" w14:textId="77777777" w:rsidTr="001F7228">
        <w:trPr>
          <w:trHeight w:val="99"/>
        </w:trPr>
        <w:tc>
          <w:tcPr>
            <w:tcW w:w="9889" w:type="dxa"/>
            <w:shd w:val="clear" w:color="auto" w:fill="1A368D"/>
          </w:tcPr>
          <w:p w14:paraId="6740BFC3" w14:textId="44AC94DB" w:rsidR="001F7228" w:rsidRPr="00312657" w:rsidRDefault="001F7228" w:rsidP="00F126A9">
            <w:pPr>
              <w:rPr>
                <w:b/>
                <w:bCs/>
                <w:color w:val="FFFFFF" w:themeColor="background1"/>
              </w:rPr>
            </w:pPr>
            <w:r w:rsidRPr="00312657">
              <w:rPr>
                <w:b/>
                <w:bCs/>
                <w:color w:val="FFFFFF" w:themeColor="background1"/>
              </w:rPr>
              <w:t xml:space="preserve">Genomen besluiten </w:t>
            </w:r>
            <w:r w:rsidR="00F126A9">
              <w:rPr>
                <w:b/>
                <w:bCs/>
                <w:color w:val="FFFFFF" w:themeColor="background1"/>
              </w:rPr>
              <w:t xml:space="preserve">door </w:t>
            </w:r>
            <w:r w:rsidRPr="00312657">
              <w:rPr>
                <w:b/>
                <w:bCs/>
                <w:color w:val="FFFFFF" w:themeColor="background1"/>
              </w:rPr>
              <w:t xml:space="preserve">de landelijke raad van </w:t>
            </w:r>
            <w:r w:rsidR="0037191A">
              <w:rPr>
                <w:b/>
                <w:bCs/>
                <w:color w:val="FFFFFF" w:themeColor="background1"/>
              </w:rPr>
              <w:t>1</w:t>
            </w:r>
            <w:r w:rsidR="00F126A9">
              <w:rPr>
                <w:b/>
                <w:bCs/>
                <w:color w:val="FFFFFF" w:themeColor="background1"/>
              </w:rPr>
              <w:t>3 juni 2020</w:t>
            </w:r>
          </w:p>
        </w:tc>
      </w:tr>
      <w:tr w:rsidR="001D0EE8" w:rsidRPr="00A15FF0" w14:paraId="24ECF1D9" w14:textId="77777777" w:rsidTr="00D46E18">
        <w:trPr>
          <w:trHeight w:val="566"/>
        </w:trPr>
        <w:tc>
          <w:tcPr>
            <w:tcW w:w="9889" w:type="dxa"/>
            <w:shd w:val="clear" w:color="auto" w:fill="auto"/>
          </w:tcPr>
          <w:p w14:paraId="645D1D53" w14:textId="77777777" w:rsidR="001D0EE8" w:rsidRDefault="001D0EE8" w:rsidP="001D0EE8">
            <w:pPr>
              <w:rPr>
                <w:rFonts w:ascii="Arial" w:hAnsi="Arial" w:cs="Arial"/>
                <w:color w:val="000000" w:themeColor="text1"/>
                <w:szCs w:val="20"/>
              </w:rPr>
            </w:pPr>
            <w:r>
              <w:rPr>
                <w:rFonts w:ascii="Arial" w:eastAsia="Calibri" w:hAnsi="Arial" w:cs="Arial"/>
                <w:color w:val="000000" w:themeColor="text1"/>
                <w:szCs w:val="20"/>
                <w:lang w:eastAsia="en-US"/>
              </w:rPr>
              <w:t xml:space="preserve">1.   </w:t>
            </w:r>
            <w:r w:rsidRPr="001D0EE8">
              <w:rPr>
                <w:rFonts w:ascii="Arial" w:eastAsia="Calibri" w:hAnsi="Arial" w:cs="Arial"/>
                <w:color w:val="000000" w:themeColor="text1"/>
                <w:szCs w:val="20"/>
                <w:lang w:eastAsia="en-US"/>
              </w:rPr>
              <w:t>De landelijke raad stemt in met het verzoek van het landelijk bestuur om</w:t>
            </w:r>
            <w:r w:rsidRPr="001D0EE8">
              <w:rPr>
                <w:rFonts w:ascii="Arial" w:hAnsi="Arial" w:cs="Arial"/>
                <w:color w:val="000000" w:themeColor="text1"/>
                <w:szCs w:val="20"/>
              </w:rPr>
              <w:t xml:space="preserve">, conform artikel 37 van de </w:t>
            </w:r>
          </w:p>
          <w:p w14:paraId="6E4900E4" w14:textId="77777777" w:rsidR="001D0EE8" w:rsidRDefault="001D0EE8" w:rsidP="001D0EE8">
            <w:pPr>
              <w:rPr>
                <w:rFonts w:ascii="Arial" w:hAnsi="Arial" w:cs="Arial"/>
                <w:color w:val="000000" w:themeColor="text1"/>
                <w:szCs w:val="20"/>
              </w:rPr>
            </w:pPr>
            <w:r>
              <w:rPr>
                <w:rFonts w:ascii="Arial" w:hAnsi="Arial" w:cs="Arial"/>
                <w:color w:val="000000" w:themeColor="text1"/>
                <w:szCs w:val="20"/>
              </w:rPr>
              <w:t xml:space="preserve">      </w:t>
            </w:r>
            <w:r w:rsidRPr="001D0EE8">
              <w:rPr>
                <w:rFonts w:ascii="Arial" w:hAnsi="Arial" w:cs="Arial"/>
                <w:color w:val="000000" w:themeColor="text1"/>
                <w:szCs w:val="20"/>
              </w:rPr>
              <w:t xml:space="preserve">statuten van de vereniging, het bestuur verlenging te verlenen voor de termijn van 6 maanden en in te </w:t>
            </w:r>
          </w:p>
          <w:p w14:paraId="67DEFFDB" w14:textId="77777777" w:rsidR="001D0EE8" w:rsidRDefault="001D0EE8" w:rsidP="001D0EE8">
            <w:pPr>
              <w:rPr>
                <w:rFonts w:ascii="Arial" w:hAnsi="Arial" w:cs="Arial"/>
                <w:color w:val="000000" w:themeColor="text1"/>
                <w:szCs w:val="20"/>
              </w:rPr>
            </w:pPr>
            <w:r>
              <w:rPr>
                <w:rFonts w:ascii="Arial" w:hAnsi="Arial" w:cs="Arial"/>
                <w:color w:val="000000" w:themeColor="text1"/>
                <w:szCs w:val="20"/>
              </w:rPr>
              <w:t xml:space="preserve">      </w:t>
            </w:r>
            <w:r w:rsidRPr="001D0EE8">
              <w:rPr>
                <w:rFonts w:ascii="Arial" w:hAnsi="Arial" w:cs="Arial"/>
                <w:color w:val="000000" w:themeColor="text1"/>
                <w:szCs w:val="20"/>
              </w:rPr>
              <w:t xml:space="preserve">stemmen met de agendering van de jaarverslagen 2019 van Vereniging Scouting Nederland, Scouting </w:t>
            </w:r>
          </w:p>
          <w:p w14:paraId="18AC4C04" w14:textId="381A3AEE" w:rsidR="001D0EE8" w:rsidRPr="001D0EE8" w:rsidRDefault="001D0EE8" w:rsidP="001D0EE8">
            <w:pPr>
              <w:rPr>
                <w:rFonts w:ascii="Arial" w:eastAsia="Calibri" w:hAnsi="Arial" w:cs="Arial"/>
                <w:color w:val="000000" w:themeColor="text1"/>
                <w:szCs w:val="20"/>
                <w:lang w:eastAsia="en-US"/>
              </w:rPr>
            </w:pPr>
            <w:r>
              <w:rPr>
                <w:rFonts w:ascii="Arial" w:hAnsi="Arial" w:cs="Arial"/>
                <w:color w:val="000000" w:themeColor="text1"/>
                <w:szCs w:val="20"/>
              </w:rPr>
              <w:t xml:space="preserve">      </w:t>
            </w:r>
            <w:r w:rsidRPr="001D0EE8">
              <w:rPr>
                <w:rFonts w:ascii="Arial" w:hAnsi="Arial" w:cs="Arial"/>
                <w:color w:val="000000" w:themeColor="text1"/>
                <w:szCs w:val="20"/>
              </w:rPr>
              <w:t>Nederland Fonds en Scoutinglandgoed Zeewolde BV tijdens de landelijke raad van 12 december 2020.</w:t>
            </w:r>
          </w:p>
        </w:tc>
      </w:tr>
      <w:tr w:rsidR="001F7228" w:rsidRPr="00A15FF0" w14:paraId="15B72E48" w14:textId="77777777" w:rsidTr="00D46E18">
        <w:trPr>
          <w:trHeight w:val="566"/>
        </w:trPr>
        <w:tc>
          <w:tcPr>
            <w:tcW w:w="9889" w:type="dxa"/>
            <w:shd w:val="clear" w:color="auto" w:fill="auto"/>
          </w:tcPr>
          <w:p w14:paraId="196A1513" w14:textId="32D5D7E1" w:rsidR="00B4115A" w:rsidRPr="001D0EE8" w:rsidRDefault="00D46E18" w:rsidP="001D0EE8">
            <w:pPr>
              <w:pStyle w:val="Lijstalinea"/>
              <w:numPr>
                <w:ilvl w:val="0"/>
                <w:numId w:val="10"/>
              </w:numPr>
              <w:ind w:left="313"/>
              <w:rPr>
                <w:rFonts w:ascii="Arial" w:eastAsia="Calibri" w:hAnsi="Arial" w:cs="Arial"/>
                <w:szCs w:val="20"/>
                <w:lang w:eastAsia="en-US"/>
              </w:rPr>
            </w:pPr>
            <w:r w:rsidRPr="001D0EE8">
              <w:rPr>
                <w:rFonts w:ascii="Arial" w:eastAsia="Calibri" w:hAnsi="Arial" w:cs="Arial"/>
                <w:szCs w:val="20"/>
                <w:lang w:eastAsia="en-US"/>
              </w:rPr>
              <w:t>De landelijke raad stelt het verslag van de landelijke raad d.d. 1</w:t>
            </w:r>
            <w:r w:rsidR="00F126A9" w:rsidRPr="001D0EE8">
              <w:rPr>
                <w:rFonts w:ascii="Arial" w:eastAsia="Calibri" w:hAnsi="Arial" w:cs="Arial"/>
                <w:szCs w:val="20"/>
                <w:lang w:eastAsia="en-US"/>
              </w:rPr>
              <w:t>3</w:t>
            </w:r>
            <w:r w:rsidRPr="001D0EE8">
              <w:rPr>
                <w:rFonts w:ascii="Arial" w:eastAsia="Calibri" w:hAnsi="Arial" w:cs="Arial"/>
                <w:szCs w:val="20"/>
                <w:lang w:eastAsia="en-US"/>
              </w:rPr>
              <w:t>-06-20</w:t>
            </w:r>
            <w:r w:rsidR="00F126A9" w:rsidRPr="001D0EE8">
              <w:rPr>
                <w:rFonts w:ascii="Arial" w:eastAsia="Calibri" w:hAnsi="Arial" w:cs="Arial"/>
                <w:szCs w:val="20"/>
                <w:lang w:eastAsia="en-US"/>
              </w:rPr>
              <w:t>20</w:t>
            </w:r>
            <w:r w:rsidRPr="001D0EE8">
              <w:rPr>
                <w:rFonts w:ascii="Arial" w:eastAsia="Calibri" w:hAnsi="Arial" w:cs="Arial"/>
                <w:szCs w:val="20"/>
                <w:lang w:eastAsia="en-US"/>
              </w:rPr>
              <w:t xml:space="preserve"> inclusief besluitenlijst zonder wijzigingen vast en neemt de actielijst ter kennisgeving aan.</w:t>
            </w:r>
          </w:p>
        </w:tc>
      </w:tr>
      <w:tr w:rsidR="00D46E18" w:rsidRPr="007A0865" w14:paraId="2CBACBB1" w14:textId="77777777" w:rsidTr="0069237E">
        <w:trPr>
          <w:trHeight w:val="60"/>
        </w:trPr>
        <w:tc>
          <w:tcPr>
            <w:tcW w:w="9889" w:type="dxa"/>
            <w:shd w:val="clear" w:color="auto" w:fill="auto"/>
          </w:tcPr>
          <w:p w14:paraId="2362BA50" w14:textId="20CCB06F" w:rsidR="00292E36" w:rsidRPr="001D0EE8" w:rsidRDefault="001D0EE8" w:rsidP="001D0EE8">
            <w:pPr>
              <w:pStyle w:val="Lijstalinea"/>
              <w:numPr>
                <w:ilvl w:val="0"/>
                <w:numId w:val="10"/>
              </w:numPr>
              <w:ind w:left="313"/>
              <w:rPr>
                <w:rFonts w:eastAsia="Calibri" w:cs="Arial"/>
              </w:rPr>
            </w:pPr>
            <w:r w:rsidRPr="001D0EE8">
              <w:rPr>
                <w:rFonts w:eastAsia="Calibri" w:cs="Arial"/>
              </w:rPr>
              <w:t>De landelijke raad s</w:t>
            </w:r>
            <w:r w:rsidR="00292E36" w:rsidRPr="001D0EE8">
              <w:rPr>
                <w:rFonts w:eastAsia="Calibri" w:cs="Arial"/>
              </w:rPr>
              <w:t xml:space="preserve">temt in met de benoeming van Eefje </w:t>
            </w:r>
            <w:proofErr w:type="spellStart"/>
            <w:r w:rsidR="00292E36" w:rsidRPr="001D0EE8">
              <w:rPr>
                <w:rFonts w:eastAsia="Calibri" w:cs="Arial"/>
              </w:rPr>
              <w:t>Smeulders</w:t>
            </w:r>
            <w:proofErr w:type="spellEnd"/>
            <w:r w:rsidR="00292E36" w:rsidRPr="001D0EE8">
              <w:rPr>
                <w:rFonts w:eastAsia="Calibri" w:cs="Arial"/>
              </w:rPr>
              <w:t xml:space="preserve"> als lid landelijk</w:t>
            </w:r>
            <w:r w:rsidR="007158B5">
              <w:rPr>
                <w:rFonts w:eastAsia="Calibri" w:cs="Arial"/>
              </w:rPr>
              <w:t xml:space="preserve"> </w:t>
            </w:r>
            <w:r w:rsidR="00292E36" w:rsidRPr="001D0EE8">
              <w:rPr>
                <w:rFonts w:eastAsia="Calibri" w:cs="Arial"/>
              </w:rPr>
              <w:t xml:space="preserve">bestuur / </w:t>
            </w:r>
          </w:p>
          <w:p w14:paraId="1D92654F" w14:textId="547DD940" w:rsidR="00292E36" w:rsidRPr="001D0EE8" w:rsidRDefault="00292E36" w:rsidP="001D0EE8">
            <w:pPr>
              <w:pStyle w:val="Lijstalinea"/>
              <w:ind w:left="313"/>
              <w:rPr>
                <w:rFonts w:eastAsia="Calibri" w:cs="Arial"/>
              </w:rPr>
            </w:pPr>
            <w:r w:rsidRPr="001D0EE8">
              <w:rPr>
                <w:rFonts w:eastAsia="Calibri" w:cs="Arial"/>
              </w:rPr>
              <w:t xml:space="preserve">Internationaal Commissaris voor een periode van een half jaar, conform het rooster </w:t>
            </w:r>
          </w:p>
          <w:p w14:paraId="609AC66A" w14:textId="0E69877B" w:rsidR="00D46E18" w:rsidRPr="001D0EE8" w:rsidRDefault="00292E36" w:rsidP="001D0EE8">
            <w:pPr>
              <w:pStyle w:val="Lijstalinea"/>
              <w:ind w:left="313"/>
              <w:rPr>
                <w:rFonts w:eastAsia="Calibri" w:cs="Arial"/>
              </w:rPr>
            </w:pPr>
            <w:r w:rsidRPr="001D0EE8">
              <w:rPr>
                <w:rFonts w:eastAsia="Calibri" w:cs="Arial"/>
              </w:rPr>
              <w:t>van aftreden.</w:t>
            </w:r>
          </w:p>
        </w:tc>
      </w:tr>
      <w:tr w:rsidR="001D0EE8" w:rsidRPr="007A0865" w14:paraId="0998B7ED" w14:textId="77777777" w:rsidTr="0069237E">
        <w:trPr>
          <w:trHeight w:val="60"/>
        </w:trPr>
        <w:tc>
          <w:tcPr>
            <w:tcW w:w="9889" w:type="dxa"/>
            <w:shd w:val="clear" w:color="auto" w:fill="auto"/>
          </w:tcPr>
          <w:p w14:paraId="6362579B" w14:textId="0197FCBB" w:rsidR="001D0EE8" w:rsidRPr="001D0EE8" w:rsidRDefault="001D0EE8" w:rsidP="001D0EE8">
            <w:pPr>
              <w:pStyle w:val="Lijstalinea"/>
              <w:numPr>
                <w:ilvl w:val="0"/>
                <w:numId w:val="10"/>
              </w:numPr>
              <w:ind w:left="313"/>
              <w:rPr>
                <w:rFonts w:eastAsia="Calibri" w:cs="Arial"/>
              </w:rPr>
            </w:pPr>
            <w:r>
              <w:t>De landelijke raad s</w:t>
            </w:r>
            <w:r w:rsidRPr="00292E36">
              <w:t xml:space="preserve">temt in met de benoeming van Ivo Weterings als lid landelijk bestuur voor een </w:t>
            </w:r>
          </w:p>
          <w:p w14:paraId="42426E92" w14:textId="017F3CAC" w:rsidR="001D0EE8" w:rsidRPr="001D0EE8" w:rsidRDefault="001D0EE8" w:rsidP="001D0EE8">
            <w:pPr>
              <w:pStyle w:val="Lijstalinea"/>
              <w:tabs>
                <w:tab w:val="left" w:pos="284"/>
              </w:tabs>
              <w:ind w:left="313"/>
              <w:rPr>
                <w:rFonts w:eastAsia="Calibri" w:cs="Arial"/>
              </w:rPr>
            </w:pPr>
            <w:r w:rsidRPr="00292E36">
              <w:t>periode van een half jaar, conform het rooster van aftreden.</w:t>
            </w:r>
          </w:p>
        </w:tc>
      </w:tr>
      <w:tr w:rsidR="001D0EE8" w:rsidRPr="007A0865" w14:paraId="1A41E77E" w14:textId="77777777" w:rsidTr="0069237E">
        <w:trPr>
          <w:trHeight w:val="60"/>
        </w:trPr>
        <w:tc>
          <w:tcPr>
            <w:tcW w:w="9889" w:type="dxa"/>
            <w:shd w:val="clear" w:color="auto" w:fill="auto"/>
          </w:tcPr>
          <w:p w14:paraId="3BF4B372" w14:textId="67994978" w:rsidR="001D0EE8" w:rsidRPr="001D0EE8" w:rsidRDefault="001D0EE8" w:rsidP="001D0EE8">
            <w:pPr>
              <w:pStyle w:val="Lijstalinea"/>
              <w:numPr>
                <w:ilvl w:val="0"/>
                <w:numId w:val="10"/>
              </w:numPr>
              <w:ind w:left="313"/>
              <w:rPr>
                <w:rFonts w:eastAsia="Calibri" w:cs="Arial"/>
              </w:rPr>
            </w:pPr>
            <w:r w:rsidRPr="001D0EE8">
              <w:rPr>
                <w:rFonts w:eastAsia="Calibri" w:cs="Arial"/>
              </w:rPr>
              <w:t xml:space="preserve">De landelijke raad stemt in met de benoeming van Pepijn </w:t>
            </w:r>
            <w:proofErr w:type="spellStart"/>
            <w:r w:rsidRPr="001D0EE8">
              <w:rPr>
                <w:rFonts w:eastAsia="Calibri" w:cs="Arial"/>
              </w:rPr>
              <w:t>Eymaal</w:t>
            </w:r>
            <w:proofErr w:type="spellEnd"/>
            <w:r w:rsidR="007158B5">
              <w:rPr>
                <w:rFonts w:eastAsia="Calibri" w:cs="Arial"/>
              </w:rPr>
              <w:t xml:space="preserve"> als</w:t>
            </w:r>
            <w:r w:rsidRPr="001D0EE8">
              <w:rPr>
                <w:rFonts w:eastAsia="Calibri" w:cs="Arial"/>
              </w:rPr>
              <w:t xml:space="preserve"> lid Geschillencommissie </w:t>
            </w:r>
          </w:p>
          <w:p w14:paraId="7779E48D" w14:textId="094754CD" w:rsidR="001D0EE8" w:rsidRPr="001D0EE8" w:rsidRDefault="001D0EE8" w:rsidP="001D0EE8">
            <w:pPr>
              <w:pStyle w:val="Lijstalinea"/>
              <w:ind w:left="313"/>
              <w:rPr>
                <w:rFonts w:eastAsia="Calibri" w:cs="Arial"/>
              </w:rPr>
            </w:pPr>
            <w:r w:rsidRPr="001D0EE8">
              <w:rPr>
                <w:rFonts w:eastAsia="Calibri" w:cs="Arial"/>
              </w:rPr>
              <w:t>voor een periode van drie jaar.</w:t>
            </w:r>
          </w:p>
        </w:tc>
      </w:tr>
      <w:tr w:rsidR="001D0EE8" w:rsidRPr="007A0865" w14:paraId="43FCA8AA" w14:textId="77777777" w:rsidTr="0069237E">
        <w:trPr>
          <w:trHeight w:val="60"/>
        </w:trPr>
        <w:tc>
          <w:tcPr>
            <w:tcW w:w="9889" w:type="dxa"/>
            <w:shd w:val="clear" w:color="auto" w:fill="auto"/>
          </w:tcPr>
          <w:p w14:paraId="48C30C1A" w14:textId="2F01EFE2" w:rsidR="001D0EE8" w:rsidRPr="001D0EE8" w:rsidRDefault="001D0EE8" w:rsidP="001D0EE8">
            <w:pPr>
              <w:pStyle w:val="Lijstalinea"/>
              <w:numPr>
                <w:ilvl w:val="0"/>
                <w:numId w:val="10"/>
              </w:numPr>
              <w:ind w:left="313"/>
              <w:rPr>
                <w:rFonts w:eastAsia="Calibri" w:cs="Arial"/>
              </w:rPr>
            </w:pPr>
            <w:r>
              <w:t>De landelijke raad s</w:t>
            </w:r>
            <w:r w:rsidRPr="00292E36">
              <w:t xml:space="preserve">temt in met de benoeming van Irene Velthuis als lid Geschillencommissie voor een </w:t>
            </w:r>
          </w:p>
          <w:p w14:paraId="6D5A8066" w14:textId="108CE670" w:rsidR="001D0EE8" w:rsidRPr="001D0EE8" w:rsidRDefault="001D0EE8" w:rsidP="001D0EE8">
            <w:pPr>
              <w:pStyle w:val="Lijstalinea"/>
              <w:tabs>
                <w:tab w:val="left" w:pos="284"/>
              </w:tabs>
              <w:ind w:left="313"/>
              <w:rPr>
                <w:rFonts w:eastAsia="Calibri" w:cs="Arial"/>
              </w:rPr>
            </w:pPr>
            <w:r w:rsidRPr="00292E36">
              <w:t>periode van drie jaar.</w:t>
            </w:r>
          </w:p>
        </w:tc>
      </w:tr>
      <w:tr w:rsidR="001D0EE8" w:rsidRPr="007A0865" w14:paraId="061271B1" w14:textId="77777777" w:rsidTr="0069237E">
        <w:trPr>
          <w:trHeight w:val="60"/>
        </w:trPr>
        <w:tc>
          <w:tcPr>
            <w:tcW w:w="9889" w:type="dxa"/>
            <w:shd w:val="clear" w:color="auto" w:fill="auto"/>
          </w:tcPr>
          <w:p w14:paraId="42C3DCA9" w14:textId="3B64A9A6" w:rsidR="001D0EE8" w:rsidRPr="001D0EE8" w:rsidRDefault="001D0EE8" w:rsidP="001D0EE8">
            <w:pPr>
              <w:pStyle w:val="Lijstalinea"/>
              <w:numPr>
                <w:ilvl w:val="0"/>
                <w:numId w:val="10"/>
              </w:numPr>
              <w:ind w:left="313"/>
              <w:rPr>
                <w:rFonts w:eastAsia="Calibri" w:cs="Arial"/>
              </w:rPr>
            </w:pPr>
            <w:r w:rsidRPr="001D0EE8">
              <w:rPr>
                <w:rFonts w:eastAsia="Calibri" w:cs="Arial"/>
              </w:rPr>
              <w:t xml:space="preserve">De landelijke raad stemt in met de benoeming van </w:t>
            </w:r>
            <w:proofErr w:type="spellStart"/>
            <w:r w:rsidRPr="001D0EE8">
              <w:rPr>
                <w:rFonts w:eastAsia="Calibri" w:cs="Arial"/>
              </w:rPr>
              <w:t>Edy</w:t>
            </w:r>
            <w:proofErr w:type="spellEnd"/>
            <w:r w:rsidRPr="001D0EE8">
              <w:rPr>
                <w:rFonts w:eastAsia="Calibri" w:cs="Arial"/>
              </w:rPr>
              <w:t xml:space="preserve"> </w:t>
            </w:r>
            <w:proofErr w:type="spellStart"/>
            <w:r w:rsidRPr="001D0EE8">
              <w:rPr>
                <w:rFonts w:eastAsia="Calibri" w:cs="Arial"/>
              </w:rPr>
              <w:t>Bruinooge</w:t>
            </w:r>
            <w:proofErr w:type="spellEnd"/>
            <w:r w:rsidRPr="001D0EE8">
              <w:rPr>
                <w:rFonts w:eastAsia="Calibri" w:cs="Arial"/>
              </w:rPr>
              <w:t xml:space="preserve"> als lid Financiële Commissie voor een </w:t>
            </w:r>
          </w:p>
          <w:p w14:paraId="687C5D41" w14:textId="6EF52239" w:rsidR="001D0EE8" w:rsidRPr="001D0EE8" w:rsidRDefault="001D0EE8" w:rsidP="001D0EE8">
            <w:pPr>
              <w:pStyle w:val="Lijstalinea"/>
              <w:ind w:left="313"/>
              <w:rPr>
                <w:rFonts w:eastAsia="Calibri" w:cs="Arial"/>
              </w:rPr>
            </w:pPr>
            <w:r w:rsidRPr="001D0EE8">
              <w:rPr>
                <w:rFonts w:eastAsia="Calibri" w:cs="Arial"/>
              </w:rPr>
              <w:t>periode van drie jaar.</w:t>
            </w:r>
          </w:p>
        </w:tc>
      </w:tr>
    </w:tbl>
    <w:p w14:paraId="15251075" w14:textId="77777777" w:rsidR="00D70F3F" w:rsidRDefault="00D70F3F" w:rsidP="001F7228">
      <w:r>
        <w:br w:type="page"/>
      </w:r>
    </w:p>
    <w:p w14:paraId="49F51319" w14:textId="77777777" w:rsidR="00A765B2" w:rsidRPr="00A765B2" w:rsidRDefault="005E5016" w:rsidP="005E5016">
      <w:pPr>
        <w:pStyle w:val="Kop1"/>
        <w:numPr>
          <w:ilvl w:val="0"/>
          <w:numId w:val="0"/>
        </w:numPr>
        <w:ind w:left="431" w:hanging="431"/>
        <w:rPr>
          <w:sz w:val="22"/>
        </w:rPr>
      </w:pPr>
      <w:bookmarkStart w:id="31" w:name="_Toc46315200"/>
      <w:r>
        <w:lastRenderedPageBreak/>
        <w:t>4</w:t>
      </w:r>
      <w:r>
        <w:tab/>
        <w:t>P</w:t>
      </w:r>
      <w:r w:rsidR="003A0287" w:rsidRPr="003A0287">
        <w:t>resentielijst</w:t>
      </w:r>
      <w:bookmarkEnd w:id="31"/>
      <w:r w:rsidR="001C3B90">
        <w:t xml:space="preserve"> </w:t>
      </w:r>
      <w:bookmarkStart w:id="32" w:name="_Toc454205695"/>
      <w:r w:rsidR="00A765B2">
        <w:fldChar w:fldCharType="begin"/>
      </w:r>
      <w:r w:rsidR="00A765B2" w:rsidRPr="00A765B2">
        <w:instrText xml:space="preserve"> LINK Excel.Sheet.12 "C:\\Users\\ele\\AppData\\Local\\Temp\\Eric LR presentielijst, bestuur en stem-uitslag en niet aanwezige regio's.xlsx" "Voor het verslag!R1K1:R44K4" \a \f 5 \h  \* MERGEFORMAT </w:instrText>
      </w:r>
      <w:r w:rsidR="00A765B2">
        <w:fldChar w:fldCharType="separate"/>
      </w:r>
    </w:p>
    <w:tbl>
      <w:tblPr>
        <w:tblStyle w:val="Tabelraster"/>
        <w:tblW w:w="9911" w:type="dxa"/>
        <w:tblLook w:val="04A0" w:firstRow="1" w:lastRow="0" w:firstColumn="1" w:lastColumn="0" w:noHBand="0" w:noVBand="1"/>
      </w:tblPr>
      <w:tblGrid>
        <w:gridCol w:w="2365"/>
        <w:gridCol w:w="2551"/>
        <w:gridCol w:w="2413"/>
        <w:gridCol w:w="2582"/>
      </w:tblGrid>
      <w:tr w:rsidR="00A765B2" w:rsidRPr="00F77CD5" w14:paraId="0791347E" w14:textId="77777777" w:rsidTr="00085AA1">
        <w:trPr>
          <w:trHeight w:val="286"/>
        </w:trPr>
        <w:tc>
          <w:tcPr>
            <w:tcW w:w="2365" w:type="dxa"/>
            <w:noWrap/>
          </w:tcPr>
          <w:p w14:paraId="59EA8191" w14:textId="77777777" w:rsidR="00A765B2" w:rsidRPr="00F77CD5" w:rsidRDefault="00085AA1">
            <w:pPr>
              <w:rPr>
                <w:rFonts w:cstheme="minorHAnsi"/>
                <w:b/>
                <w:bCs/>
                <w:sz w:val="18"/>
                <w:szCs w:val="18"/>
              </w:rPr>
            </w:pPr>
            <w:r w:rsidRPr="00F77CD5">
              <w:rPr>
                <w:rFonts w:cstheme="minorHAnsi"/>
                <w:b/>
                <w:bCs/>
                <w:sz w:val="18"/>
                <w:szCs w:val="18"/>
              </w:rPr>
              <w:t>Naam</w:t>
            </w:r>
          </w:p>
        </w:tc>
        <w:tc>
          <w:tcPr>
            <w:tcW w:w="2551" w:type="dxa"/>
            <w:noWrap/>
          </w:tcPr>
          <w:p w14:paraId="14798F90" w14:textId="77777777" w:rsidR="00A765B2" w:rsidRPr="00F77CD5" w:rsidRDefault="00085AA1">
            <w:pPr>
              <w:rPr>
                <w:rFonts w:cstheme="minorHAnsi"/>
                <w:b/>
                <w:bCs/>
                <w:sz w:val="18"/>
                <w:szCs w:val="18"/>
              </w:rPr>
            </w:pPr>
            <w:r w:rsidRPr="00F77CD5">
              <w:rPr>
                <w:rFonts w:cstheme="minorHAnsi"/>
                <w:b/>
                <w:bCs/>
                <w:sz w:val="18"/>
                <w:szCs w:val="18"/>
              </w:rPr>
              <w:t>Regio</w:t>
            </w:r>
          </w:p>
        </w:tc>
        <w:tc>
          <w:tcPr>
            <w:tcW w:w="2413" w:type="dxa"/>
            <w:noWrap/>
          </w:tcPr>
          <w:p w14:paraId="168552C5" w14:textId="77777777" w:rsidR="00A765B2" w:rsidRPr="00F77CD5" w:rsidRDefault="00085AA1">
            <w:pPr>
              <w:rPr>
                <w:rFonts w:cstheme="minorHAnsi"/>
                <w:b/>
                <w:bCs/>
                <w:sz w:val="18"/>
                <w:szCs w:val="18"/>
              </w:rPr>
            </w:pPr>
            <w:r w:rsidRPr="00F77CD5">
              <w:rPr>
                <w:rFonts w:cstheme="minorHAnsi"/>
                <w:b/>
                <w:bCs/>
                <w:sz w:val="18"/>
                <w:szCs w:val="18"/>
              </w:rPr>
              <w:t>Naam</w:t>
            </w:r>
          </w:p>
        </w:tc>
        <w:tc>
          <w:tcPr>
            <w:tcW w:w="2582" w:type="dxa"/>
            <w:noWrap/>
          </w:tcPr>
          <w:p w14:paraId="13C4FFAC" w14:textId="77777777" w:rsidR="00A765B2" w:rsidRPr="00F77CD5" w:rsidRDefault="00085AA1">
            <w:pPr>
              <w:rPr>
                <w:rFonts w:cstheme="minorHAnsi"/>
                <w:b/>
                <w:bCs/>
                <w:sz w:val="18"/>
                <w:szCs w:val="18"/>
              </w:rPr>
            </w:pPr>
            <w:r w:rsidRPr="00F77CD5">
              <w:rPr>
                <w:rFonts w:cstheme="minorHAnsi"/>
                <w:b/>
                <w:bCs/>
                <w:sz w:val="18"/>
                <w:szCs w:val="18"/>
              </w:rPr>
              <w:t>Regio</w:t>
            </w:r>
          </w:p>
        </w:tc>
      </w:tr>
      <w:tr w:rsidR="00085AA1" w:rsidRPr="00F77CD5" w14:paraId="629A7D5E" w14:textId="77777777" w:rsidTr="00085AA1">
        <w:trPr>
          <w:trHeight w:val="286"/>
        </w:trPr>
        <w:tc>
          <w:tcPr>
            <w:tcW w:w="2365" w:type="dxa"/>
            <w:noWrap/>
          </w:tcPr>
          <w:p w14:paraId="6897726E" w14:textId="564985CB" w:rsidR="00085AA1" w:rsidRPr="00F77CD5" w:rsidRDefault="00085AA1" w:rsidP="00EC1B67">
            <w:pPr>
              <w:rPr>
                <w:rFonts w:eastAsia="Times New Roman" w:cstheme="minorHAnsi"/>
                <w:color w:val="000000"/>
                <w:sz w:val="18"/>
                <w:szCs w:val="18"/>
              </w:rPr>
            </w:pPr>
            <w:r w:rsidRPr="00F77CD5">
              <w:rPr>
                <w:rFonts w:eastAsia="Times New Roman" w:cstheme="minorHAnsi"/>
                <w:color w:val="000000"/>
                <w:sz w:val="18"/>
                <w:szCs w:val="18"/>
              </w:rPr>
              <w:t xml:space="preserve">Cora </w:t>
            </w:r>
            <w:proofErr w:type="spellStart"/>
            <w:r w:rsidRPr="00F77CD5">
              <w:rPr>
                <w:rFonts w:eastAsia="Times New Roman" w:cstheme="minorHAnsi"/>
                <w:color w:val="000000"/>
                <w:sz w:val="18"/>
                <w:szCs w:val="18"/>
              </w:rPr>
              <w:t>Groenink</w:t>
            </w:r>
            <w:proofErr w:type="spellEnd"/>
          </w:p>
        </w:tc>
        <w:tc>
          <w:tcPr>
            <w:tcW w:w="2551" w:type="dxa"/>
            <w:noWrap/>
          </w:tcPr>
          <w:p w14:paraId="150DC9B2" w14:textId="77777777" w:rsidR="00085AA1" w:rsidRPr="00F77CD5" w:rsidRDefault="00085AA1" w:rsidP="00085AA1">
            <w:pPr>
              <w:rPr>
                <w:rFonts w:eastAsia="Times New Roman" w:cstheme="minorHAnsi"/>
                <w:color w:val="000000"/>
                <w:sz w:val="18"/>
                <w:szCs w:val="18"/>
              </w:rPr>
            </w:pPr>
            <w:r w:rsidRPr="00F77CD5">
              <w:rPr>
                <w:rFonts w:eastAsia="Times New Roman" w:cstheme="minorHAnsi"/>
                <w:color w:val="000000"/>
                <w:sz w:val="18"/>
                <w:szCs w:val="18"/>
              </w:rPr>
              <w:t>Amsterdam/Amstelland</w:t>
            </w:r>
          </w:p>
        </w:tc>
        <w:tc>
          <w:tcPr>
            <w:tcW w:w="2413" w:type="dxa"/>
            <w:noWrap/>
          </w:tcPr>
          <w:p w14:paraId="4CFF5C13" w14:textId="77777777" w:rsidR="00085AA1" w:rsidRPr="00F77CD5" w:rsidRDefault="00085AA1" w:rsidP="00085AA1">
            <w:pPr>
              <w:rPr>
                <w:rFonts w:eastAsia="Times New Roman" w:cstheme="minorHAnsi"/>
                <w:color w:val="000000"/>
                <w:sz w:val="18"/>
                <w:szCs w:val="18"/>
              </w:rPr>
            </w:pPr>
            <w:r w:rsidRPr="00F77CD5">
              <w:rPr>
                <w:rFonts w:eastAsia="Times New Roman" w:cstheme="minorHAnsi"/>
                <w:color w:val="000000"/>
                <w:sz w:val="18"/>
                <w:szCs w:val="18"/>
              </w:rPr>
              <w:t>Joshua   Musters</w:t>
            </w:r>
          </w:p>
        </w:tc>
        <w:tc>
          <w:tcPr>
            <w:tcW w:w="2582" w:type="dxa"/>
            <w:noWrap/>
          </w:tcPr>
          <w:p w14:paraId="7B7C1765" w14:textId="77777777" w:rsidR="00085AA1" w:rsidRPr="00F77CD5" w:rsidRDefault="00085AA1" w:rsidP="00085AA1">
            <w:pPr>
              <w:rPr>
                <w:rFonts w:eastAsia="Times New Roman" w:cstheme="minorHAnsi"/>
                <w:color w:val="000000"/>
                <w:sz w:val="18"/>
                <w:szCs w:val="18"/>
              </w:rPr>
            </w:pPr>
            <w:r w:rsidRPr="00F77CD5">
              <w:rPr>
                <w:rFonts w:eastAsia="Times New Roman" w:cstheme="minorHAnsi"/>
                <w:color w:val="000000"/>
                <w:sz w:val="18"/>
                <w:szCs w:val="18"/>
              </w:rPr>
              <w:t>Maastricht en Mergelland</w:t>
            </w:r>
          </w:p>
        </w:tc>
      </w:tr>
      <w:tr w:rsidR="00F77CD5" w:rsidRPr="00F77CD5" w14:paraId="56B0D9AA" w14:textId="77777777" w:rsidTr="00085AA1">
        <w:trPr>
          <w:trHeight w:val="286"/>
        </w:trPr>
        <w:tc>
          <w:tcPr>
            <w:tcW w:w="2365" w:type="dxa"/>
            <w:noWrap/>
          </w:tcPr>
          <w:p w14:paraId="5BC86CC4" w14:textId="5A90B838" w:rsidR="00F77CD5" w:rsidRPr="00F77CD5" w:rsidRDefault="00EC1B67" w:rsidP="00F77CD5">
            <w:pPr>
              <w:rPr>
                <w:rFonts w:eastAsia="Times New Roman" w:cstheme="minorHAnsi"/>
                <w:color w:val="000000"/>
                <w:sz w:val="18"/>
                <w:szCs w:val="18"/>
              </w:rPr>
            </w:pPr>
            <w:r>
              <w:rPr>
                <w:rFonts w:eastAsia="Times New Roman" w:cstheme="minorHAnsi"/>
                <w:color w:val="000000"/>
                <w:sz w:val="18"/>
                <w:szCs w:val="18"/>
              </w:rPr>
              <w:t>Rosalien</w:t>
            </w:r>
            <w:r w:rsidR="00F77CD5" w:rsidRPr="00F77CD5">
              <w:rPr>
                <w:rFonts w:eastAsia="Times New Roman" w:cstheme="minorHAnsi"/>
                <w:color w:val="000000"/>
                <w:sz w:val="18"/>
                <w:szCs w:val="18"/>
              </w:rPr>
              <w:t xml:space="preserve"> Tap</w:t>
            </w:r>
          </w:p>
        </w:tc>
        <w:tc>
          <w:tcPr>
            <w:tcW w:w="2551" w:type="dxa"/>
            <w:noWrap/>
          </w:tcPr>
          <w:p w14:paraId="33019171" w14:textId="77777777"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de Baronie</w:t>
            </w:r>
          </w:p>
        </w:tc>
        <w:tc>
          <w:tcPr>
            <w:tcW w:w="2413" w:type="dxa"/>
            <w:noWrap/>
          </w:tcPr>
          <w:p w14:paraId="5E3567A7" w14:textId="1BDF54A4"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Frank   Blaauw</w:t>
            </w:r>
          </w:p>
        </w:tc>
        <w:tc>
          <w:tcPr>
            <w:tcW w:w="2582" w:type="dxa"/>
            <w:noWrap/>
          </w:tcPr>
          <w:p w14:paraId="41D65612" w14:textId="61BED9AA"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Neder Veluwe</w:t>
            </w:r>
          </w:p>
        </w:tc>
      </w:tr>
      <w:tr w:rsidR="00F77CD5" w:rsidRPr="00F77CD5" w14:paraId="5411DDB8" w14:textId="77777777" w:rsidTr="00085AA1">
        <w:trPr>
          <w:trHeight w:val="286"/>
        </w:trPr>
        <w:tc>
          <w:tcPr>
            <w:tcW w:w="2365" w:type="dxa"/>
            <w:noWrap/>
          </w:tcPr>
          <w:p w14:paraId="599B2287" w14:textId="7CF82251" w:rsidR="00F77CD5" w:rsidRPr="00F77CD5" w:rsidRDefault="00F77CD5" w:rsidP="00EC1B67">
            <w:pPr>
              <w:rPr>
                <w:rFonts w:eastAsia="Times New Roman" w:cstheme="minorHAnsi"/>
                <w:color w:val="000000"/>
                <w:sz w:val="18"/>
                <w:szCs w:val="18"/>
              </w:rPr>
            </w:pPr>
            <w:r w:rsidRPr="00F77CD5">
              <w:rPr>
                <w:rFonts w:eastAsia="Times New Roman" w:cstheme="minorHAnsi"/>
                <w:color w:val="000000"/>
                <w:sz w:val="18"/>
                <w:szCs w:val="18"/>
              </w:rPr>
              <w:t>Freek Verschuren</w:t>
            </w:r>
          </w:p>
        </w:tc>
        <w:tc>
          <w:tcPr>
            <w:tcW w:w="2551" w:type="dxa"/>
            <w:noWrap/>
          </w:tcPr>
          <w:p w14:paraId="2F8871BB" w14:textId="77777777"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De Langstraat</w:t>
            </w:r>
          </w:p>
        </w:tc>
        <w:tc>
          <w:tcPr>
            <w:tcW w:w="2413" w:type="dxa"/>
            <w:noWrap/>
          </w:tcPr>
          <w:p w14:paraId="207FE0DC" w14:textId="7A09F779" w:rsidR="00F77CD5" w:rsidRPr="00F77CD5" w:rsidRDefault="00F77CD5" w:rsidP="00EC1B67">
            <w:pPr>
              <w:rPr>
                <w:rFonts w:eastAsia="Times New Roman" w:cstheme="minorHAnsi"/>
                <w:color w:val="000000"/>
                <w:sz w:val="18"/>
                <w:szCs w:val="18"/>
              </w:rPr>
            </w:pPr>
            <w:r w:rsidRPr="00F77CD5">
              <w:rPr>
                <w:rFonts w:eastAsia="Times New Roman" w:cstheme="minorHAnsi"/>
                <w:color w:val="000000"/>
                <w:sz w:val="18"/>
                <w:szCs w:val="18"/>
              </w:rPr>
              <w:t>Meta Woudstra-Kroon</w:t>
            </w:r>
          </w:p>
        </w:tc>
        <w:tc>
          <w:tcPr>
            <w:tcW w:w="2582" w:type="dxa"/>
            <w:noWrap/>
          </w:tcPr>
          <w:p w14:paraId="64E22E2A" w14:textId="359FF98C"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Noord-Holland Midden</w:t>
            </w:r>
          </w:p>
        </w:tc>
      </w:tr>
      <w:tr w:rsidR="00F77CD5" w:rsidRPr="00F77CD5" w14:paraId="78C34CDF" w14:textId="77777777" w:rsidTr="00085AA1">
        <w:trPr>
          <w:trHeight w:val="286"/>
        </w:trPr>
        <w:tc>
          <w:tcPr>
            <w:tcW w:w="2365" w:type="dxa"/>
            <w:noWrap/>
          </w:tcPr>
          <w:p w14:paraId="4C73BB3A" w14:textId="16B206FC" w:rsidR="00F77CD5" w:rsidRPr="00F77CD5" w:rsidRDefault="00EC1B67" w:rsidP="00EC1B67">
            <w:pPr>
              <w:rPr>
                <w:rFonts w:eastAsia="Times New Roman" w:cstheme="minorHAnsi"/>
                <w:color w:val="000000"/>
                <w:sz w:val="18"/>
                <w:szCs w:val="18"/>
              </w:rPr>
            </w:pPr>
            <w:r>
              <w:rPr>
                <w:rFonts w:eastAsia="Times New Roman" w:cstheme="minorHAnsi"/>
                <w:color w:val="000000"/>
                <w:sz w:val="18"/>
                <w:szCs w:val="18"/>
              </w:rPr>
              <w:t xml:space="preserve">Robert </w:t>
            </w:r>
            <w:r w:rsidR="00F77CD5" w:rsidRPr="00F77CD5">
              <w:rPr>
                <w:rFonts w:eastAsia="Times New Roman" w:cstheme="minorHAnsi"/>
                <w:color w:val="000000"/>
                <w:sz w:val="18"/>
                <w:szCs w:val="18"/>
              </w:rPr>
              <w:t>Jansen</w:t>
            </w:r>
          </w:p>
        </w:tc>
        <w:tc>
          <w:tcPr>
            <w:tcW w:w="2551" w:type="dxa"/>
            <w:noWrap/>
          </w:tcPr>
          <w:p w14:paraId="0EE282AE" w14:textId="77777777"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De Meierij</w:t>
            </w:r>
          </w:p>
        </w:tc>
        <w:tc>
          <w:tcPr>
            <w:tcW w:w="2413" w:type="dxa"/>
            <w:noWrap/>
          </w:tcPr>
          <w:p w14:paraId="22BC0230" w14:textId="6B67CE2C" w:rsidR="00F77CD5" w:rsidRPr="00F77CD5" w:rsidRDefault="00F77CD5" w:rsidP="00EC1B67">
            <w:pPr>
              <w:rPr>
                <w:rFonts w:eastAsia="Times New Roman" w:cstheme="minorHAnsi"/>
                <w:color w:val="000000"/>
                <w:sz w:val="18"/>
                <w:szCs w:val="18"/>
              </w:rPr>
            </w:pPr>
            <w:r w:rsidRPr="00F77CD5">
              <w:rPr>
                <w:rFonts w:eastAsia="Times New Roman" w:cstheme="minorHAnsi"/>
                <w:color w:val="000000"/>
                <w:sz w:val="18"/>
                <w:szCs w:val="18"/>
              </w:rPr>
              <w:t>Sven van Nieuwenhoven</w:t>
            </w:r>
          </w:p>
        </w:tc>
        <w:tc>
          <w:tcPr>
            <w:tcW w:w="2582" w:type="dxa"/>
            <w:noWrap/>
          </w:tcPr>
          <w:p w14:paraId="21ACAF06" w14:textId="760EC414"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Noord-Holland Noord</w:t>
            </w:r>
          </w:p>
        </w:tc>
      </w:tr>
      <w:tr w:rsidR="00F77CD5" w:rsidRPr="00F77CD5" w14:paraId="0B127833" w14:textId="77777777" w:rsidTr="00085AA1">
        <w:trPr>
          <w:trHeight w:val="286"/>
        </w:trPr>
        <w:tc>
          <w:tcPr>
            <w:tcW w:w="2365" w:type="dxa"/>
            <w:noWrap/>
          </w:tcPr>
          <w:p w14:paraId="77690317" w14:textId="46C2B80E" w:rsidR="00F77CD5" w:rsidRPr="00F77CD5" w:rsidRDefault="00F77CD5" w:rsidP="00EC1B67">
            <w:pPr>
              <w:rPr>
                <w:rFonts w:eastAsia="Times New Roman" w:cstheme="minorHAnsi"/>
                <w:color w:val="000000"/>
                <w:sz w:val="18"/>
                <w:szCs w:val="18"/>
              </w:rPr>
            </w:pPr>
            <w:r w:rsidRPr="00F77CD5">
              <w:rPr>
                <w:rFonts w:eastAsia="Times New Roman" w:cstheme="minorHAnsi"/>
                <w:color w:val="000000"/>
                <w:sz w:val="18"/>
                <w:szCs w:val="18"/>
              </w:rPr>
              <w:t>Hermen van Dalen</w:t>
            </w:r>
          </w:p>
        </w:tc>
        <w:tc>
          <w:tcPr>
            <w:tcW w:w="2551" w:type="dxa"/>
            <w:noWrap/>
          </w:tcPr>
          <w:p w14:paraId="12A881C5" w14:textId="77777777"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Delfland</w:t>
            </w:r>
          </w:p>
        </w:tc>
        <w:tc>
          <w:tcPr>
            <w:tcW w:w="2413" w:type="dxa"/>
            <w:noWrap/>
          </w:tcPr>
          <w:p w14:paraId="65871225" w14:textId="653E2A53"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Debbie Damen</w:t>
            </w:r>
          </w:p>
        </w:tc>
        <w:tc>
          <w:tcPr>
            <w:tcW w:w="2582" w:type="dxa"/>
            <w:noWrap/>
          </w:tcPr>
          <w:p w14:paraId="09CFFC66" w14:textId="1CEAA7DE"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Noord-Veluwe / Flevoland</w:t>
            </w:r>
          </w:p>
        </w:tc>
      </w:tr>
      <w:tr w:rsidR="00F77CD5" w:rsidRPr="00F77CD5" w14:paraId="6723414E" w14:textId="77777777" w:rsidTr="00085AA1">
        <w:trPr>
          <w:trHeight w:val="286"/>
        </w:trPr>
        <w:tc>
          <w:tcPr>
            <w:tcW w:w="2365" w:type="dxa"/>
            <w:noWrap/>
          </w:tcPr>
          <w:p w14:paraId="5E99F745" w14:textId="5D9EAD10" w:rsidR="00F77CD5" w:rsidRPr="00F77CD5" w:rsidRDefault="00F77CD5" w:rsidP="00EC1B67">
            <w:pPr>
              <w:rPr>
                <w:rFonts w:eastAsia="Times New Roman" w:cstheme="minorHAnsi"/>
                <w:color w:val="000000"/>
                <w:sz w:val="18"/>
                <w:szCs w:val="18"/>
              </w:rPr>
            </w:pPr>
            <w:r w:rsidRPr="00F77CD5">
              <w:rPr>
                <w:rFonts w:eastAsia="Times New Roman" w:cstheme="minorHAnsi"/>
                <w:color w:val="000000"/>
                <w:sz w:val="18"/>
                <w:szCs w:val="18"/>
              </w:rPr>
              <w:t>Mark Vinke</w:t>
            </w:r>
          </w:p>
        </w:tc>
        <w:tc>
          <w:tcPr>
            <w:tcW w:w="2551" w:type="dxa"/>
            <w:noWrap/>
          </w:tcPr>
          <w:p w14:paraId="53AFFB7D" w14:textId="77777777"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Drenthe</w:t>
            </w:r>
          </w:p>
        </w:tc>
        <w:tc>
          <w:tcPr>
            <w:tcW w:w="2413" w:type="dxa"/>
            <w:noWrap/>
          </w:tcPr>
          <w:p w14:paraId="214FDA0E" w14:textId="7136B0D5"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 xml:space="preserve">Erik </w:t>
            </w:r>
            <w:proofErr w:type="spellStart"/>
            <w:r w:rsidRPr="00F77CD5">
              <w:rPr>
                <w:rFonts w:eastAsia="Times New Roman" w:cstheme="minorHAnsi"/>
                <w:color w:val="000000"/>
                <w:sz w:val="18"/>
                <w:szCs w:val="18"/>
              </w:rPr>
              <w:t>Froling</w:t>
            </w:r>
            <w:proofErr w:type="spellEnd"/>
          </w:p>
        </w:tc>
        <w:tc>
          <w:tcPr>
            <w:tcW w:w="2582" w:type="dxa"/>
            <w:noWrap/>
          </w:tcPr>
          <w:p w14:paraId="0F6D174B" w14:textId="5A2ADCA1"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Overijsselse Vechtstreek</w:t>
            </w:r>
          </w:p>
        </w:tc>
      </w:tr>
      <w:tr w:rsidR="00F77CD5" w:rsidRPr="00F77CD5" w14:paraId="65DC9747" w14:textId="77777777" w:rsidTr="00085AA1">
        <w:trPr>
          <w:trHeight w:val="286"/>
        </w:trPr>
        <w:tc>
          <w:tcPr>
            <w:tcW w:w="2365" w:type="dxa"/>
            <w:noWrap/>
          </w:tcPr>
          <w:p w14:paraId="4E8D3BDB" w14:textId="2B62235E" w:rsidR="00F77CD5" w:rsidRPr="00F77CD5" w:rsidRDefault="00F77CD5" w:rsidP="00EC1B67">
            <w:pPr>
              <w:rPr>
                <w:rFonts w:eastAsia="Times New Roman" w:cstheme="minorHAnsi"/>
                <w:color w:val="000000"/>
                <w:sz w:val="18"/>
                <w:szCs w:val="18"/>
              </w:rPr>
            </w:pPr>
            <w:r w:rsidRPr="00F77CD5">
              <w:rPr>
                <w:rFonts w:eastAsia="Times New Roman" w:cstheme="minorHAnsi"/>
                <w:color w:val="000000"/>
                <w:sz w:val="18"/>
                <w:szCs w:val="18"/>
              </w:rPr>
              <w:t xml:space="preserve">Rudolf van den </w:t>
            </w:r>
            <w:proofErr w:type="spellStart"/>
            <w:r w:rsidRPr="00F77CD5">
              <w:rPr>
                <w:rFonts w:eastAsia="Times New Roman" w:cstheme="minorHAnsi"/>
                <w:color w:val="000000"/>
                <w:sz w:val="18"/>
                <w:szCs w:val="18"/>
              </w:rPr>
              <w:t>Eventuin</w:t>
            </w:r>
            <w:proofErr w:type="spellEnd"/>
          </w:p>
        </w:tc>
        <w:tc>
          <w:tcPr>
            <w:tcW w:w="2551" w:type="dxa"/>
            <w:noWrap/>
          </w:tcPr>
          <w:p w14:paraId="1B3E1754" w14:textId="77777777"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Drie Rivieren Utrecht</w:t>
            </w:r>
          </w:p>
        </w:tc>
        <w:tc>
          <w:tcPr>
            <w:tcW w:w="2413" w:type="dxa"/>
            <w:noWrap/>
          </w:tcPr>
          <w:p w14:paraId="3811B208" w14:textId="395EF311"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Lars van Lent</w:t>
            </w:r>
          </w:p>
        </w:tc>
        <w:tc>
          <w:tcPr>
            <w:tcW w:w="2582" w:type="dxa"/>
            <w:noWrap/>
          </w:tcPr>
          <w:p w14:paraId="19E79F72" w14:textId="0A9FA035"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Rivierenland</w:t>
            </w:r>
          </w:p>
        </w:tc>
      </w:tr>
      <w:tr w:rsidR="00F77CD5" w:rsidRPr="00F77CD5" w14:paraId="153F7520" w14:textId="77777777" w:rsidTr="00085AA1">
        <w:trPr>
          <w:trHeight w:val="286"/>
        </w:trPr>
        <w:tc>
          <w:tcPr>
            <w:tcW w:w="2365" w:type="dxa"/>
            <w:noWrap/>
          </w:tcPr>
          <w:p w14:paraId="1EBE8CBB" w14:textId="6EF39DD8" w:rsidR="00F77CD5" w:rsidRPr="00F77CD5" w:rsidRDefault="00F77CD5" w:rsidP="00EC1B67">
            <w:pPr>
              <w:rPr>
                <w:rFonts w:eastAsia="Times New Roman" w:cstheme="minorHAnsi"/>
                <w:color w:val="000000"/>
                <w:sz w:val="18"/>
                <w:szCs w:val="18"/>
              </w:rPr>
            </w:pPr>
            <w:r w:rsidRPr="00F77CD5">
              <w:rPr>
                <w:rFonts w:eastAsia="Times New Roman" w:cstheme="minorHAnsi"/>
                <w:color w:val="000000"/>
                <w:sz w:val="18"/>
                <w:szCs w:val="18"/>
              </w:rPr>
              <w:t>Thijs van den Boom</w:t>
            </w:r>
          </w:p>
        </w:tc>
        <w:tc>
          <w:tcPr>
            <w:tcW w:w="2551" w:type="dxa"/>
            <w:noWrap/>
          </w:tcPr>
          <w:p w14:paraId="0F2991E4" w14:textId="15B2BA06"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Eindhoven</w:t>
            </w:r>
          </w:p>
        </w:tc>
        <w:tc>
          <w:tcPr>
            <w:tcW w:w="2413" w:type="dxa"/>
            <w:noWrap/>
          </w:tcPr>
          <w:p w14:paraId="48CE94E5" w14:textId="085D5983" w:rsidR="00F77CD5" w:rsidRPr="00F77CD5" w:rsidRDefault="00F77CD5" w:rsidP="00EC1B67">
            <w:pPr>
              <w:rPr>
                <w:rFonts w:eastAsia="Times New Roman" w:cstheme="minorHAnsi"/>
                <w:color w:val="000000"/>
                <w:sz w:val="18"/>
                <w:szCs w:val="18"/>
              </w:rPr>
            </w:pPr>
            <w:r w:rsidRPr="00F77CD5">
              <w:rPr>
                <w:rFonts w:eastAsia="Times New Roman" w:cstheme="minorHAnsi"/>
                <w:color w:val="000000"/>
                <w:sz w:val="18"/>
                <w:szCs w:val="18"/>
              </w:rPr>
              <w:t>Joep van Dooren</w:t>
            </w:r>
          </w:p>
        </w:tc>
        <w:tc>
          <w:tcPr>
            <w:tcW w:w="2582" w:type="dxa"/>
            <w:noWrap/>
          </w:tcPr>
          <w:p w14:paraId="3832F074" w14:textId="10E29DB7"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Roermond</w:t>
            </w:r>
          </w:p>
        </w:tc>
      </w:tr>
      <w:tr w:rsidR="00F77CD5" w:rsidRPr="00F77CD5" w14:paraId="16F4A0DD" w14:textId="77777777" w:rsidTr="00085AA1">
        <w:trPr>
          <w:trHeight w:val="286"/>
        </w:trPr>
        <w:tc>
          <w:tcPr>
            <w:tcW w:w="2365" w:type="dxa"/>
            <w:noWrap/>
          </w:tcPr>
          <w:p w14:paraId="5AA467D7" w14:textId="12FB595D" w:rsidR="00F77CD5" w:rsidRPr="00F77CD5" w:rsidRDefault="00F77CD5" w:rsidP="00EC1B67">
            <w:pPr>
              <w:rPr>
                <w:rFonts w:eastAsia="Times New Roman" w:cstheme="minorHAnsi"/>
                <w:color w:val="000000"/>
                <w:sz w:val="18"/>
                <w:szCs w:val="18"/>
              </w:rPr>
            </w:pPr>
            <w:r w:rsidRPr="00F77CD5">
              <w:rPr>
                <w:rFonts w:eastAsia="Times New Roman" w:cstheme="minorHAnsi"/>
                <w:color w:val="000000"/>
                <w:sz w:val="18"/>
                <w:szCs w:val="18"/>
              </w:rPr>
              <w:t>Johannes de Boer</w:t>
            </w:r>
          </w:p>
        </w:tc>
        <w:tc>
          <w:tcPr>
            <w:tcW w:w="2551" w:type="dxa"/>
            <w:noWrap/>
          </w:tcPr>
          <w:p w14:paraId="70309645" w14:textId="3575A916" w:rsidR="00F77CD5" w:rsidRPr="00F77CD5" w:rsidRDefault="00F77CD5" w:rsidP="00F77CD5">
            <w:pPr>
              <w:rPr>
                <w:rFonts w:eastAsia="Times New Roman" w:cstheme="minorHAnsi"/>
                <w:color w:val="000000"/>
                <w:sz w:val="18"/>
                <w:szCs w:val="18"/>
              </w:rPr>
            </w:pPr>
            <w:proofErr w:type="spellStart"/>
            <w:r w:rsidRPr="00F77CD5">
              <w:rPr>
                <w:rFonts w:eastAsia="Times New Roman" w:cstheme="minorHAnsi"/>
                <w:color w:val="000000"/>
                <w:sz w:val="18"/>
                <w:szCs w:val="18"/>
              </w:rPr>
              <w:t>Essnlaand</w:t>
            </w:r>
            <w:proofErr w:type="spellEnd"/>
          </w:p>
        </w:tc>
        <w:tc>
          <w:tcPr>
            <w:tcW w:w="2413" w:type="dxa"/>
            <w:noWrap/>
          </w:tcPr>
          <w:p w14:paraId="1301B5E0" w14:textId="2372369C" w:rsidR="00F77CD5" w:rsidRPr="00F77CD5" w:rsidRDefault="00F77CD5" w:rsidP="00EC1B67">
            <w:pPr>
              <w:rPr>
                <w:rFonts w:eastAsia="Times New Roman" w:cstheme="minorHAnsi"/>
                <w:color w:val="000000"/>
                <w:sz w:val="18"/>
                <w:szCs w:val="18"/>
              </w:rPr>
            </w:pPr>
            <w:r w:rsidRPr="00F77CD5">
              <w:rPr>
                <w:rFonts w:eastAsia="Times New Roman" w:cstheme="minorHAnsi"/>
                <w:color w:val="000000"/>
                <w:sz w:val="18"/>
                <w:szCs w:val="18"/>
              </w:rPr>
              <w:t xml:space="preserve">Marc </w:t>
            </w:r>
            <w:proofErr w:type="spellStart"/>
            <w:r w:rsidRPr="00F77CD5">
              <w:rPr>
                <w:rFonts w:eastAsia="Times New Roman" w:cstheme="minorHAnsi"/>
                <w:color w:val="000000"/>
                <w:sz w:val="18"/>
                <w:szCs w:val="18"/>
              </w:rPr>
              <w:t>Elvery</w:t>
            </w:r>
            <w:proofErr w:type="spellEnd"/>
          </w:p>
        </w:tc>
        <w:tc>
          <w:tcPr>
            <w:tcW w:w="2582" w:type="dxa"/>
            <w:noWrap/>
          </w:tcPr>
          <w:p w14:paraId="43AB1FED" w14:textId="205D4EDE"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Rond de Biesbosch</w:t>
            </w:r>
          </w:p>
        </w:tc>
      </w:tr>
      <w:tr w:rsidR="002A4985" w:rsidRPr="00F77CD5" w14:paraId="4EBEF049" w14:textId="77777777" w:rsidTr="002A4985">
        <w:trPr>
          <w:trHeight w:val="275"/>
        </w:trPr>
        <w:tc>
          <w:tcPr>
            <w:tcW w:w="2365" w:type="dxa"/>
            <w:vMerge w:val="restart"/>
            <w:noWrap/>
          </w:tcPr>
          <w:p w14:paraId="41CC08FD" w14:textId="4F9FFBDB" w:rsidR="002A4985" w:rsidRPr="00F77CD5" w:rsidRDefault="002A4985" w:rsidP="00EC1B67">
            <w:pPr>
              <w:rPr>
                <w:rFonts w:eastAsia="Times New Roman" w:cstheme="minorHAnsi"/>
                <w:color w:val="000000"/>
                <w:sz w:val="18"/>
                <w:szCs w:val="18"/>
              </w:rPr>
            </w:pPr>
            <w:r w:rsidRPr="00F77CD5">
              <w:rPr>
                <w:rFonts w:eastAsia="Times New Roman" w:cstheme="minorHAnsi"/>
                <w:color w:val="000000"/>
                <w:sz w:val="18"/>
                <w:szCs w:val="18"/>
              </w:rPr>
              <w:t>Jasmijn van Dijk</w:t>
            </w:r>
          </w:p>
        </w:tc>
        <w:tc>
          <w:tcPr>
            <w:tcW w:w="2551" w:type="dxa"/>
            <w:vMerge w:val="restart"/>
            <w:noWrap/>
          </w:tcPr>
          <w:p w14:paraId="4B81AF6C" w14:textId="4078C40A" w:rsidR="002A4985" w:rsidRPr="00F77CD5" w:rsidRDefault="002A4985" w:rsidP="00F77CD5">
            <w:pPr>
              <w:rPr>
                <w:rFonts w:eastAsia="Times New Roman" w:cstheme="minorHAnsi"/>
                <w:color w:val="000000"/>
                <w:sz w:val="18"/>
                <w:szCs w:val="18"/>
              </w:rPr>
            </w:pPr>
            <w:proofErr w:type="spellStart"/>
            <w:r w:rsidRPr="00F77CD5">
              <w:rPr>
                <w:rFonts w:eastAsia="Times New Roman" w:cstheme="minorHAnsi"/>
                <w:color w:val="000000"/>
                <w:sz w:val="18"/>
                <w:szCs w:val="18"/>
              </w:rPr>
              <w:t>Fryslan</w:t>
            </w:r>
            <w:proofErr w:type="spellEnd"/>
          </w:p>
        </w:tc>
        <w:tc>
          <w:tcPr>
            <w:tcW w:w="2413" w:type="dxa"/>
            <w:noWrap/>
          </w:tcPr>
          <w:p w14:paraId="49339016" w14:textId="0378CE20" w:rsidR="002A4985" w:rsidRPr="00F77CD5" w:rsidRDefault="002A4985" w:rsidP="00EC1B67">
            <w:pPr>
              <w:rPr>
                <w:rFonts w:eastAsia="Times New Roman" w:cstheme="minorHAnsi"/>
                <w:color w:val="000000"/>
                <w:sz w:val="18"/>
                <w:szCs w:val="18"/>
              </w:rPr>
            </w:pPr>
            <w:r w:rsidRPr="00F77CD5">
              <w:rPr>
                <w:rFonts w:eastAsia="Times New Roman" w:cstheme="minorHAnsi"/>
                <w:color w:val="000000"/>
                <w:sz w:val="18"/>
                <w:szCs w:val="18"/>
              </w:rPr>
              <w:t xml:space="preserve">Jacco </w:t>
            </w:r>
            <w:proofErr w:type="spellStart"/>
            <w:r w:rsidRPr="00F77CD5">
              <w:rPr>
                <w:rFonts w:eastAsia="Times New Roman" w:cstheme="minorHAnsi"/>
                <w:color w:val="000000"/>
                <w:sz w:val="18"/>
                <w:szCs w:val="18"/>
              </w:rPr>
              <w:t>Savelberg</w:t>
            </w:r>
            <w:proofErr w:type="spellEnd"/>
          </w:p>
        </w:tc>
        <w:tc>
          <w:tcPr>
            <w:tcW w:w="2582" w:type="dxa"/>
            <w:noWrap/>
          </w:tcPr>
          <w:p w14:paraId="5A2B6B44" w14:textId="65C07827" w:rsidR="002A4985" w:rsidRPr="00F77CD5" w:rsidRDefault="002A4985" w:rsidP="00F77CD5">
            <w:pPr>
              <w:rPr>
                <w:rFonts w:eastAsia="Times New Roman" w:cstheme="minorHAnsi"/>
                <w:color w:val="000000"/>
                <w:sz w:val="18"/>
                <w:szCs w:val="18"/>
              </w:rPr>
            </w:pPr>
            <w:r w:rsidRPr="00F77CD5">
              <w:rPr>
                <w:rFonts w:eastAsia="Times New Roman" w:cstheme="minorHAnsi"/>
                <w:color w:val="000000"/>
                <w:sz w:val="18"/>
                <w:szCs w:val="18"/>
              </w:rPr>
              <w:t>Rondom de IJssel</w:t>
            </w:r>
          </w:p>
        </w:tc>
      </w:tr>
      <w:tr w:rsidR="002A4985" w:rsidRPr="00F77CD5" w14:paraId="229E6F89" w14:textId="77777777" w:rsidTr="002A4985">
        <w:trPr>
          <w:trHeight w:val="265"/>
        </w:trPr>
        <w:tc>
          <w:tcPr>
            <w:tcW w:w="2365" w:type="dxa"/>
            <w:vMerge/>
            <w:noWrap/>
          </w:tcPr>
          <w:p w14:paraId="176097D7" w14:textId="77777777" w:rsidR="002A4985" w:rsidRPr="00F77CD5" w:rsidRDefault="002A4985" w:rsidP="00EC1B67">
            <w:pPr>
              <w:rPr>
                <w:rFonts w:eastAsia="Times New Roman" w:cstheme="minorHAnsi"/>
                <w:color w:val="000000"/>
                <w:sz w:val="18"/>
                <w:szCs w:val="18"/>
              </w:rPr>
            </w:pPr>
          </w:p>
        </w:tc>
        <w:tc>
          <w:tcPr>
            <w:tcW w:w="2551" w:type="dxa"/>
            <w:vMerge/>
            <w:noWrap/>
          </w:tcPr>
          <w:p w14:paraId="6FADCAA0" w14:textId="77777777" w:rsidR="002A4985" w:rsidRPr="00F77CD5" w:rsidRDefault="002A4985" w:rsidP="00F77CD5">
            <w:pPr>
              <w:rPr>
                <w:rFonts w:eastAsia="Times New Roman" w:cstheme="minorHAnsi"/>
                <w:color w:val="000000"/>
                <w:sz w:val="18"/>
                <w:szCs w:val="18"/>
              </w:rPr>
            </w:pPr>
          </w:p>
        </w:tc>
        <w:tc>
          <w:tcPr>
            <w:tcW w:w="2413" w:type="dxa"/>
            <w:noWrap/>
          </w:tcPr>
          <w:p w14:paraId="79434CD0" w14:textId="002A65B3" w:rsidR="002A4985" w:rsidRPr="00F77CD5" w:rsidRDefault="002A4985" w:rsidP="00EC1B67">
            <w:pPr>
              <w:rPr>
                <w:rFonts w:eastAsia="Times New Roman" w:cstheme="minorHAnsi"/>
                <w:color w:val="000000"/>
                <w:sz w:val="18"/>
                <w:szCs w:val="18"/>
              </w:rPr>
            </w:pPr>
            <w:proofErr w:type="spellStart"/>
            <w:r>
              <w:rPr>
                <w:rFonts w:eastAsia="Times New Roman" w:cstheme="minorHAnsi"/>
                <w:color w:val="000000"/>
                <w:sz w:val="18"/>
                <w:szCs w:val="18"/>
              </w:rPr>
              <w:t>Nanning</w:t>
            </w:r>
            <w:proofErr w:type="spellEnd"/>
            <w:r>
              <w:rPr>
                <w:rFonts w:eastAsia="Times New Roman" w:cstheme="minorHAnsi"/>
                <w:color w:val="000000"/>
                <w:sz w:val="18"/>
                <w:szCs w:val="18"/>
              </w:rPr>
              <w:t xml:space="preserve"> Dijkstra</w:t>
            </w:r>
          </w:p>
        </w:tc>
        <w:tc>
          <w:tcPr>
            <w:tcW w:w="2582" w:type="dxa"/>
            <w:noWrap/>
          </w:tcPr>
          <w:p w14:paraId="25E6CEF6" w14:textId="41BB2D1D" w:rsidR="002A4985" w:rsidRPr="00F77CD5" w:rsidRDefault="002A4985" w:rsidP="00F77CD5">
            <w:pPr>
              <w:rPr>
                <w:rFonts w:eastAsia="Times New Roman" w:cstheme="minorHAnsi"/>
                <w:color w:val="000000"/>
                <w:sz w:val="18"/>
                <w:szCs w:val="18"/>
              </w:rPr>
            </w:pPr>
            <w:r>
              <w:rPr>
                <w:rFonts w:eastAsia="Times New Roman" w:cstheme="minorHAnsi"/>
                <w:color w:val="000000"/>
                <w:sz w:val="18"/>
                <w:szCs w:val="18"/>
              </w:rPr>
              <w:t>Rond de Rotte</w:t>
            </w:r>
          </w:p>
        </w:tc>
      </w:tr>
      <w:tr w:rsidR="00F77CD5" w:rsidRPr="00F77CD5" w14:paraId="7309C444" w14:textId="77777777" w:rsidTr="00085AA1">
        <w:trPr>
          <w:trHeight w:val="286"/>
        </w:trPr>
        <w:tc>
          <w:tcPr>
            <w:tcW w:w="2365" w:type="dxa"/>
            <w:noWrap/>
          </w:tcPr>
          <w:p w14:paraId="0E14FF88" w14:textId="74058261"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Jos Kruizinga</w:t>
            </w:r>
          </w:p>
        </w:tc>
        <w:tc>
          <w:tcPr>
            <w:tcW w:w="2551" w:type="dxa"/>
            <w:noWrap/>
          </w:tcPr>
          <w:p w14:paraId="569BC42B" w14:textId="1267BFC6"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Groningen</w:t>
            </w:r>
          </w:p>
        </w:tc>
        <w:tc>
          <w:tcPr>
            <w:tcW w:w="2413" w:type="dxa"/>
            <w:noWrap/>
          </w:tcPr>
          <w:p w14:paraId="30C19591" w14:textId="01F518E3"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Simon Lubben</w:t>
            </w:r>
          </w:p>
        </w:tc>
        <w:tc>
          <w:tcPr>
            <w:tcW w:w="2582" w:type="dxa"/>
            <w:noWrap/>
          </w:tcPr>
          <w:p w14:paraId="0D939D64" w14:textId="32C87483"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Scouting Achterhoek</w:t>
            </w:r>
          </w:p>
        </w:tc>
      </w:tr>
      <w:tr w:rsidR="00F77CD5" w:rsidRPr="00F77CD5" w14:paraId="3381A09B" w14:textId="77777777" w:rsidTr="00085AA1">
        <w:trPr>
          <w:trHeight w:val="286"/>
        </w:trPr>
        <w:tc>
          <w:tcPr>
            <w:tcW w:w="2365" w:type="dxa"/>
            <w:noWrap/>
          </w:tcPr>
          <w:p w14:paraId="58BB54B8" w14:textId="6C8BE825"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Kim Terra</w:t>
            </w:r>
          </w:p>
        </w:tc>
        <w:tc>
          <w:tcPr>
            <w:tcW w:w="2551" w:type="dxa"/>
            <w:noWrap/>
          </w:tcPr>
          <w:p w14:paraId="25AE05F7" w14:textId="4E55C8EE"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Haarlem</w:t>
            </w:r>
          </w:p>
        </w:tc>
        <w:tc>
          <w:tcPr>
            <w:tcW w:w="2413" w:type="dxa"/>
            <w:noWrap/>
          </w:tcPr>
          <w:p w14:paraId="20279685" w14:textId="4F2A9A56"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 xml:space="preserve">Nico </w:t>
            </w:r>
            <w:proofErr w:type="spellStart"/>
            <w:r w:rsidRPr="00F77CD5">
              <w:rPr>
                <w:rFonts w:eastAsia="Times New Roman" w:cstheme="minorHAnsi"/>
                <w:color w:val="000000"/>
                <w:sz w:val="18"/>
                <w:szCs w:val="18"/>
              </w:rPr>
              <w:t>Eeftink</w:t>
            </w:r>
            <w:proofErr w:type="spellEnd"/>
          </w:p>
        </w:tc>
        <w:tc>
          <w:tcPr>
            <w:tcW w:w="2582" w:type="dxa"/>
            <w:noWrap/>
          </w:tcPr>
          <w:p w14:paraId="29C6323A" w14:textId="306FB06E"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Twenteland</w:t>
            </w:r>
          </w:p>
        </w:tc>
      </w:tr>
      <w:tr w:rsidR="00F77CD5" w:rsidRPr="00F77CD5" w14:paraId="10889D6E" w14:textId="77777777" w:rsidTr="00085AA1">
        <w:trPr>
          <w:trHeight w:val="286"/>
        </w:trPr>
        <w:tc>
          <w:tcPr>
            <w:tcW w:w="2365" w:type="dxa"/>
            <w:noWrap/>
          </w:tcPr>
          <w:p w14:paraId="751653F5" w14:textId="478DEDCE" w:rsidR="00F77CD5" w:rsidRPr="00F77CD5" w:rsidRDefault="00F77CD5" w:rsidP="00EC1B67">
            <w:pPr>
              <w:rPr>
                <w:rFonts w:eastAsia="Times New Roman" w:cstheme="minorHAnsi"/>
                <w:color w:val="000000"/>
                <w:sz w:val="18"/>
                <w:szCs w:val="18"/>
              </w:rPr>
            </w:pPr>
            <w:r w:rsidRPr="00F77CD5">
              <w:rPr>
                <w:rFonts w:eastAsia="Times New Roman" w:cstheme="minorHAnsi"/>
                <w:color w:val="000000"/>
                <w:sz w:val="18"/>
                <w:szCs w:val="18"/>
              </w:rPr>
              <w:t>Frank de Krom</w:t>
            </w:r>
          </w:p>
        </w:tc>
        <w:tc>
          <w:tcPr>
            <w:tcW w:w="2551" w:type="dxa"/>
            <w:noWrap/>
          </w:tcPr>
          <w:p w14:paraId="749FC3FA" w14:textId="3C3E640F"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Hart van Brabant</w:t>
            </w:r>
          </w:p>
        </w:tc>
        <w:tc>
          <w:tcPr>
            <w:tcW w:w="2413" w:type="dxa"/>
            <w:noWrap/>
          </w:tcPr>
          <w:p w14:paraId="302E5644" w14:textId="1EC47119" w:rsidR="00F77CD5" w:rsidRPr="00F77CD5" w:rsidRDefault="00EC1B67" w:rsidP="00EC1B67">
            <w:pPr>
              <w:rPr>
                <w:rFonts w:eastAsia="Times New Roman" w:cstheme="minorHAnsi"/>
                <w:color w:val="000000"/>
                <w:sz w:val="18"/>
                <w:szCs w:val="18"/>
              </w:rPr>
            </w:pPr>
            <w:r>
              <w:rPr>
                <w:rFonts w:eastAsia="Times New Roman" w:cstheme="minorHAnsi"/>
                <w:color w:val="000000"/>
                <w:sz w:val="18"/>
                <w:szCs w:val="18"/>
              </w:rPr>
              <w:t xml:space="preserve">Niels </w:t>
            </w:r>
            <w:r w:rsidR="00F77CD5" w:rsidRPr="00F77CD5">
              <w:rPr>
                <w:rFonts w:eastAsia="Times New Roman" w:cstheme="minorHAnsi"/>
                <w:color w:val="000000"/>
                <w:sz w:val="18"/>
                <w:szCs w:val="18"/>
              </w:rPr>
              <w:t>Dimmers</w:t>
            </w:r>
          </w:p>
        </w:tc>
        <w:tc>
          <w:tcPr>
            <w:tcW w:w="2582" w:type="dxa"/>
            <w:noWrap/>
          </w:tcPr>
          <w:p w14:paraId="7CB03FB2" w14:textId="1C65F766"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Utrechtse Heuvelrug</w:t>
            </w:r>
          </w:p>
        </w:tc>
      </w:tr>
      <w:tr w:rsidR="00F77CD5" w:rsidRPr="00F77CD5" w14:paraId="4868B911" w14:textId="77777777" w:rsidTr="00085AA1">
        <w:trPr>
          <w:trHeight w:val="286"/>
        </w:trPr>
        <w:tc>
          <w:tcPr>
            <w:tcW w:w="2365" w:type="dxa"/>
            <w:noWrap/>
          </w:tcPr>
          <w:p w14:paraId="0EFB235E" w14:textId="409178D4"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Rick van Leeuwen</w:t>
            </w:r>
          </w:p>
        </w:tc>
        <w:tc>
          <w:tcPr>
            <w:tcW w:w="2551" w:type="dxa"/>
            <w:noWrap/>
          </w:tcPr>
          <w:p w14:paraId="53888472" w14:textId="27D52DA4"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Helmond</w:t>
            </w:r>
          </w:p>
        </w:tc>
        <w:tc>
          <w:tcPr>
            <w:tcW w:w="2413" w:type="dxa"/>
            <w:noWrap/>
          </w:tcPr>
          <w:p w14:paraId="374DE534" w14:textId="0D8C6B8F"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Richard de Groot</w:t>
            </w:r>
          </w:p>
        </w:tc>
        <w:tc>
          <w:tcPr>
            <w:tcW w:w="2582" w:type="dxa"/>
            <w:noWrap/>
          </w:tcPr>
          <w:p w14:paraId="425EC2EC" w14:textId="5F070EB2"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Weert</w:t>
            </w:r>
          </w:p>
        </w:tc>
      </w:tr>
      <w:tr w:rsidR="00F77CD5" w:rsidRPr="00F77CD5" w14:paraId="03D2DAA2" w14:textId="77777777" w:rsidTr="00085AA1">
        <w:trPr>
          <w:trHeight w:val="286"/>
        </w:trPr>
        <w:tc>
          <w:tcPr>
            <w:tcW w:w="2365" w:type="dxa"/>
            <w:noWrap/>
          </w:tcPr>
          <w:p w14:paraId="74909924" w14:textId="3844B123"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Wouter Groen</w:t>
            </w:r>
          </w:p>
        </w:tc>
        <w:tc>
          <w:tcPr>
            <w:tcW w:w="2551" w:type="dxa"/>
            <w:noWrap/>
          </w:tcPr>
          <w:p w14:paraId="6A4FDD5B" w14:textId="3E4C6D46"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Het Gooi</w:t>
            </w:r>
          </w:p>
        </w:tc>
        <w:tc>
          <w:tcPr>
            <w:tcW w:w="2413" w:type="dxa"/>
            <w:noWrap/>
          </w:tcPr>
          <w:p w14:paraId="14EBDFD3" w14:textId="2CCBBEA2"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Tommy Baselier</w:t>
            </w:r>
          </w:p>
        </w:tc>
        <w:tc>
          <w:tcPr>
            <w:tcW w:w="2582" w:type="dxa"/>
            <w:noWrap/>
          </w:tcPr>
          <w:p w14:paraId="37F66D7B" w14:textId="1F5D27AB"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West-Brabant</w:t>
            </w:r>
          </w:p>
        </w:tc>
      </w:tr>
      <w:tr w:rsidR="00F77CD5" w:rsidRPr="00F77CD5" w14:paraId="6503C059" w14:textId="77777777" w:rsidTr="00085AA1">
        <w:trPr>
          <w:trHeight w:val="286"/>
        </w:trPr>
        <w:tc>
          <w:tcPr>
            <w:tcW w:w="2365" w:type="dxa"/>
            <w:noWrap/>
          </w:tcPr>
          <w:p w14:paraId="7EB32B5A" w14:textId="2AE8CB3C" w:rsidR="00F77CD5" w:rsidRPr="00F77CD5" w:rsidRDefault="00F77CD5" w:rsidP="00EC1B67">
            <w:pPr>
              <w:rPr>
                <w:rFonts w:eastAsia="Times New Roman" w:cstheme="minorHAnsi"/>
                <w:color w:val="000000"/>
                <w:sz w:val="18"/>
                <w:szCs w:val="18"/>
              </w:rPr>
            </w:pPr>
            <w:r w:rsidRPr="00F77CD5">
              <w:rPr>
                <w:rFonts w:eastAsia="Times New Roman" w:cstheme="minorHAnsi"/>
                <w:color w:val="000000"/>
                <w:sz w:val="18"/>
                <w:szCs w:val="18"/>
              </w:rPr>
              <w:t>Beatrijs de Leede</w:t>
            </w:r>
          </w:p>
        </w:tc>
        <w:tc>
          <w:tcPr>
            <w:tcW w:w="2551" w:type="dxa"/>
            <w:noWrap/>
          </w:tcPr>
          <w:p w14:paraId="3A931DEC" w14:textId="1010BA1C"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Hollands Midden</w:t>
            </w:r>
          </w:p>
        </w:tc>
        <w:tc>
          <w:tcPr>
            <w:tcW w:w="2413" w:type="dxa"/>
            <w:noWrap/>
          </w:tcPr>
          <w:p w14:paraId="38EFB4E3" w14:textId="6374574C" w:rsidR="00F77CD5" w:rsidRPr="00F77CD5" w:rsidRDefault="00EC1B67" w:rsidP="00F77CD5">
            <w:pPr>
              <w:rPr>
                <w:rFonts w:eastAsia="Times New Roman" w:cstheme="minorHAnsi"/>
                <w:color w:val="000000"/>
                <w:sz w:val="18"/>
                <w:szCs w:val="18"/>
              </w:rPr>
            </w:pPr>
            <w:r>
              <w:rPr>
                <w:rFonts w:eastAsia="Times New Roman" w:cstheme="minorHAnsi"/>
                <w:color w:val="000000"/>
                <w:sz w:val="18"/>
                <w:szCs w:val="18"/>
              </w:rPr>
              <w:t>Sven</w:t>
            </w:r>
            <w:r w:rsidR="00F77CD5" w:rsidRPr="00F77CD5">
              <w:rPr>
                <w:rFonts w:eastAsia="Times New Roman" w:cstheme="minorHAnsi"/>
                <w:color w:val="000000"/>
                <w:sz w:val="18"/>
                <w:szCs w:val="18"/>
              </w:rPr>
              <w:t xml:space="preserve"> Dirks</w:t>
            </w:r>
          </w:p>
        </w:tc>
        <w:tc>
          <w:tcPr>
            <w:tcW w:w="2582" w:type="dxa"/>
            <w:noWrap/>
          </w:tcPr>
          <w:p w14:paraId="5EFB2D3F" w14:textId="282AFB6D"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Westelijke Mijnstreek</w:t>
            </w:r>
          </w:p>
        </w:tc>
      </w:tr>
      <w:tr w:rsidR="00F77CD5" w:rsidRPr="00F77CD5" w14:paraId="0F891AAC" w14:textId="77777777" w:rsidTr="00085AA1">
        <w:trPr>
          <w:trHeight w:val="286"/>
        </w:trPr>
        <w:tc>
          <w:tcPr>
            <w:tcW w:w="2365" w:type="dxa"/>
            <w:noWrap/>
          </w:tcPr>
          <w:p w14:paraId="4B1A2F40" w14:textId="627C8A8A" w:rsidR="00F77CD5" w:rsidRPr="00F77CD5" w:rsidRDefault="00F77CD5" w:rsidP="00EC1B67">
            <w:pPr>
              <w:rPr>
                <w:rFonts w:eastAsia="Times New Roman" w:cstheme="minorHAnsi"/>
                <w:color w:val="000000"/>
                <w:sz w:val="18"/>
                <w:szCs w:val="18"/>
              </w:rPr>
            </w:pPr>
            <w:r w:rsidRPr="00F77CD5">
              <w:rPr>
                <w:rFonts w:eastAsia="Times New Roman" w:cstheme="minorHAnsi"/>
                <w:color w:val="000000"/>
                <w:sz w:val="18"/>
                <w:szCs w:val="18"/>
              </w:rPr>
              <w:t>Jelle</w:t>
            </w:r>
            <w:r w:rsidR="00EC1B67">
              <w:rPr>
                <w:rFonts w:eastAsia="Times New Roman" w:cstheme="minorHAnsi"/>
                <w:color w:val="000000"/>
                <w:sz w:val="18"/>
                <w:szCs w:val="18"/>
              </w:rPr>
              <w:t xml:space="preserve"> d</w:t>
            </w:r>
            <w:r w:rsidRPr="00F77CD5">
              <w:rPr>
                <w:rFonts w:eastAsia="Times New Roman" w:cstheme="minorHAnsi"/>
                <w:color w:val="000000"/>
                <w:sz w:val="18"/>
                <w:szCs w:val="18"/>
              </w:rPr>
              <w:t>e Hart</w:t>
            </w:r>
          </w:p>
        </w:tc>
        <w:tc>
          <w:tcPr>
            <w:tcW w:w="2551" w:type="dxa"/>
            <w:noWrap/>
          </w:tcPr>
          <w:p w14:paraId="46937F25" w14:textId="2D0600A3"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Klein Gelderland</w:t>
            </w:r>
          </w:p>
        </w:tc>
        <w:tc>
          <w:tcPr>
            <w:tcW w:w="2413" w:type="dxa"/>
            <w:noWrap/>
          </w:tcPr>
          <w:p w14:paraId="23818091" w14:textId="7FD239F2" w:rsidR="00F77CD5" w:rsidRPr="00F77CD5" w:rsidRDefault="00EC1B67" w:rsidP="00EC1B67">
            <w:pPr>
              <w:rPr>
                <w:rFonts w:eastAsia="Times New Roman" w:cstheme="minorHAnsi"/>
                <w:color w:val="000000"/>
                <w:sz w:val="18"/>
                <w:szCs w:val="18"/>
              </w:rPr>
            </w:pPr>
            <w:r>
              <w:rPr>
                <w:rFonts w:eastAsia="Times New Roman" w:cstheme="minorHAnsi"/>
                <w:color w:val="000000"/>
                <w:sz w:val="18"/>
                <w:szCs w:val="18"/>
              </w:rPr>
              <w:t xml:space="preserve">Lennard </w:t>
            </w:r>
            <w:r w:rsidR="00F77CD5" w:rsidRPr="00F77CD5">
              <w:rPr>
                <w:rFonts w:eastAsia="Times New Roman" w:cstheme="minorHAnsi"/>
                <w:color w:val="000000"/>
                <w:sz w:val="18"/>
                <w:szCs w:val="18"/>
              </w:rPr>
              <w:t>Loomans</w:t>
            </w:r>
          </w:p>
        </w:tc>
        <w:tc>
          <w:tcPr>
            <w:tcW w:w="2582" w:type="dxa"/>
            <w:noWrap/>
          </w:tcPr>
          <w:p w14:paraId="3A2DF126" w14:textId="52BD0BFF"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Zeeland</w:t>
            </w:r>
          </w:p>
        </w:tc>
      </w:tr>
      <w:tr w:rsidR="00F77CD5" w:rsidRPr="00F77CD5" w14:paraId="3552E01B" w14:textId="77777777" w:rsidTr="00085AA1">
        <w:trPr>
          <w:trHeight w:val="286"/>
        </w:trPr>
        <w:tc>
          <w:tcPr>
            <w:tcW w:w="2365" w:type="dxa"/>
            <w:noWrap/>
          </w:tcPr>
          <w:p w14:paraId="19D0E020" w14:textId="5A532CFA"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 xml:space="preserve">Luc </w:t>
            </w:r>
            <w:proofErr w:type="spellStart"/>
            <w:r w:rsidRPr="00F77CD5">
              <w:rPr>
                <w:rFonts w:eastAsia="Times New Roman" w:cstheme="minorHAnsi"/>
                <w:color w:val="000000"/>
                <w:sz w:val="18"/>
                <w:szCs w:val="18"/>
              </w:rPr>
              <w:t>Rader</w:t>
            </w:r>
            <w:proofErr w:type="spellEnd"/>
          </w:p>
        </w:tc>
        <w:tc>
          <w:tcPr>
            <w:tcW w:w="2551" w:type="dxa"/>
            <w:noWrap/>
          </w:tcPr>
          <w:p w14:paraId="7D32E278" w14:textId="43F162C3"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Landelijke  Admiraliteit</w:t>
            </w:r>
          </w:p>
        </w:tc>
        <w:tc>
          <w:tcPr>
            <w:tcW w:w="2413" w:type="dxa"/>
            <w:noWrap/>
          </w:tcPr>
          <w:p w14:paraId="2427144D" w14:textId="634F845A" w:rsidR="00F77CD5" w:rsidRPr="00F77CD5" w:rsidRDefault="00EC1B67" w:rsidP="00F77CD5">
            <w:pPr>
              <w:rPr>
                <w:rFonts w:eastAsia="Times New Roman" w:cstheme="minorHAnsi"/>
                <w:color w:val="000000"/>
                <w:sz w:val="18"/>
                <w:szCs w:val="18"/>
              </w:rPr>
            </w:pPr>
            <w:r>
              <w:rPr>
                <w:rFonts w:eastAsia="Times New Roman" w:cstheme="minorHAnsi"/>
                <w:color w:val="000000"/>
                <w:sz w:val="18"/>
                <w:szCs w:val="18"/>
              </w:rPr>
              <w:t>Saskia</w:t>
            </w:r>
            <w:r w:rsidR="00F77CD5" w:rsidRPr="00F77CD5">
              <w:rPr>
                <w:rFonts w:eastAsia="Times New Roman" w:cstheme="minorHAnsi"/>
                <w:color w:val="000000"/>
                <w:sz w:val="18"/>
                <w:szCs w:val="18"/>
              </w:rPr>
              <w:t xml:space="preserve"> de Wit</w:t>
            </w:r>
          </w:p>
        </w:tc>
        <w:tc>
          <w:tcPr>
            <w:tcW w:w="2582" w:type="dxa"/>
            <w:noWrap/>
          </w:tcPr>
          <w:p w14:paraId="0A428772" w14:textId="515E618A"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ZON</w:t>
            </w:r>
          </w:p>
        </w:tc>
      </w:tr>
      <w:tr w:rsidR="00F77CD5" w:rsidRPr="00F77CD5" w14:paraId="10BA28D6" w14:textId="77777777" w:rsidTr="00085AA1">
        <w:trPr>
          <w:trHeight w:val="286"/>
        </w:trPr>
        <w:tc>
          <w:tcPr>
            <w:tcW w:w="2365" w:type="dxa"/>
            <w:noWrap/>
          </w:tcPr>
          <w:p w14:paraId="476C2E6B" w14:textId="2F1CA436" w:rsidR="00F77CD5" w:rsidRPr="00F77CD5" w:rsidRDefault="00F77CD5" w:rsidP="00EC1B67">
            <w:pPr>
              <w:rPr>
                <w:rFonts w:eastAsia="Times New Roman" w:cstheme="minorHAnsi"/>
                <w:color w:val="000000"/>
                <w:sz w:val="18"/>
                <w:szCs w:val="18"/>
              </w:rPr>
            </w:pPr>
            <w:r w:rsidRPr="00F77CD5">
              <w:rPr>
                <w:rFonts w:eastAsia="Times New Roman" w:cstheme="minorHAnsi"/>
                <w:color w:val="000000"/>
                <w:sz w:val="18"/>
                <w:szCs w:val="18"/>
              </w:rPr>
              <w:t>Kevin Buijs</w:t>
            </w:r>
          </w:p>
        </w:tc>
        <w:tc>
          <w:tcPr>
            <w:tcW w:w="2551" w:type="dxa"/>
            <w:noWrap/>
          </w:tcPr>
          <w:p w14:paraId="1C3DAB12" w14:textId="661D884F"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Landelijke  Admiraliteit</w:t>
            </w:r>
          </w:p>
        </w:tc>
        <w:tc>
          <w:tcPr>
            <w:tcW w:w="2413" w:type="dxa"/>
            <w:noWrap/>
          </w:tcPr>
          <w:p w14:paraId="04D8901C" w14:textId="06E6151C" w:rsidR="00F77CD5" w:rsidRPr="00F77CD5" w:rsidRDefault="00EC1B67" w:rsidP="00F77CD5">
            <w:pPr>
              <w:rPr>
                <w:rFonts w:eastAsia="Times New Roman" w:cstheme="minorHAnsi"/>
                <w:color w:val="000000"/>
                <w:sz w:val="18"/>
                <w:szCs w:val="18"/>
              </w:rPr>
            </w:pPr>
            <w:r>
              <w:rPr>
                <w:rFonts w:eastAsia="Times New Roman" w:cstheme="minorHAnsi"/>
                <w:color w:val="000000"/>
                <w:sz w:val="18"/>
                <w:szCs w:val="18"/>
              </w:rPr>
              <w:t>Marcel</w:t>
            </w:r>
            <w:r w:rsidR="00F77CD5" w:rsidRPr="00F77CD5">
              <w:rPr>
                <w:rFonts w:eastAsia="Times New Roman" w:cstheme="minorHAnsi"/>
                <w:color w:val="000000"/>
                <w:sz w:val="18"/>
                <w:szCs w:val="18"/>
              </w:rPr>
              <w:t xml:space="preserve"> de Jong</w:t>
            </w:r>
          </w:p>
        </w:tc>
        <w:tc>
          <w:tcPr>
            <w:tcW w:w="2582" w:type="dxa"/>
            <w:noWrap/>
          </w:tcPr>
          <w:p w14:paraId="031D28FD" w14:textId="5F861D1C" w:rsidR="00F77CD5" w:rsidRPr="00F77CD5" w:rsidRDefault="00F77CD5" w:rsidP="00F77CD5">
            <w:pPr>
              <w:rPr>
                <w:rFonts w:eastAsia="Times New Roman" w:cstheme="minorHAnsi"/>
                <w:color w:val="000000"/>
                <w:sz w:val="18"/>
                <w:szCs w:val="18"/>
              </w:rPr>
            </w:pPr>
            <w:proofErr w:type="spellStart"/>
            <w:r w:rsidRPr="00F77CD5">
              <w:rPr>
                <w:rFonts w:eastAsia="Times New Roman" w:cstheme="minorHAnsi"/>
                <w:color w:val="000000"/>
                <w:sz w:val="18"/>
                <w:szCs w:val="18"/>
              </w:rPr>
              <w:t>Zuid-Oost</w:t>
            </w:r>
            <w:proofErr w:type="spellEnd"/>
            <w:r w:rsidRPr="00F77CD5">
              <w:rPr>
                <w:rFonts w:eastAsia="Times New Roman" w:cstheme="minorHAnsi"/>
                <w:color w:val="000000"/>
                <w:sz w:val="18"/>
                <w:szCs w:val="18"/>
              </w:rPr>
              <w:t xml:space="preserve"> Limburg</w:t>
            </w:r>
          </w:p>
        </w:tc>
      </w:tr>
      <w:tr w:rsidR="00F77CD5" w:rsidRPr="00F77CD5" w14:paraId="1053799B" w14:textId="77777777" w:rsidTr="00085AA1">
        <w:trPr>
          <w:trHeight w:val="286"/>
        </w:trPr>
        <w:tc>
          <w:tcPr>
            <w:tcW w:w="2365" w:type="dxa"/>
            <w:noWrap/>
          </w:tcPr>
          <w:p w14:paraId="50BD52B0" w14:textId="0BF9AC37" w:rsidR="00F77CD5" w:rsidRPr="00F77CD5" w:rsidRDefault="00F77CD5" w:rsidP="00EC1B67">
            <w:pPr>
              <w:rPr>
                <w:rFonts w:eastAsia="Times New Roman" w:cstheme="minorHAnsi"/>
                <w:color w:val="000000"/>
                <w:sz w:val="18"/>
                <w:szCs w:val="18"/>
              </w:rPr>
            </w:pPr>
            <w:r w:rsidRPr="00F77CD5">
              <w:rPr>
                <w:rFonts w:eastAsia="Times New Roman" w:cstheme="minorHAnsi"/>
                <w:color w:val="000000"/>
                <w:sz w:val="18"/>
                <w:szCs w:val="18"/>
              </w:rPr>
              <w:t xml:space="preserve">Kirsten </w:t>
            </w:r>
            <w:proofErr w:type="spellStart"/>
            <w:r w:rsidRPr="00F77CD5">
              <w:rPr>
                <w:rFonts w:eastAsia="Times New Roman" w:cstheme="minorHAnsi"/>
                <w:color w:val="000000"/>
                <w:sz w:val="18"/>
                <w:szCs w:val="18"/>
              </w:rPr>
              <w:t>Romswinckel</w:t>
            </w:r>
            <w:proofErr w:type="spellEnd"/>
          </w:p>
        </w:tc>
        <w:tc>
          <w:tcPr>
            <w:tcW w:w="2551" w:type="dxa"/>
            <w:noWrap/>
          </w:tcPr>
          <w:p w14:paraId="0A1A1C95" w14:textId="13241187"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Landelijke  Admiraliteit</w:t>
            </w:r>
          </w:p>
        </w:tc>
        <w:tc>
          <w:tcPr>
            <w:tcW w:w="2413" w:type="dxa"/>
            <w:noWrap/>
          </w:tcPr>
          <w:p w14:paraId="26C73029" w14:textId="63DBF215" w:rsidR="00F77CD5" w:rsidRPr="00F77CD5" w:rsidRDefault="00EC1B67" w:rsidP="00F77CD5">
            <w:pPr>
              <w:rPr>
                <w:rFonts w:eastAsia="Times New Roman" w:cstheme="minorHAnsi"/>
                <w:color w:val="000000"/>
                <w:sz w:val="18"/>
                <w:szCs w:val="18"/>
              </w:rPr>
            </w:pPr>
            <w:r>
              <w:rPr>
                <w:rFonts w:eastAsia="Times New Roman" w:cstheme="minorHAnsi"/>
                <w:color w:val="000000"/>
                <w:sz w:val="18"/>
                <w:szCs w:val="18"/>
              </w:rPr>
              <w:t>Peter</w:t>
            </w:r>
            <w:r w:rsidR="00F77CD5" w:rsidRPr="00F77CD5">
              <w:rPr>
                <w:rFonts w:eastAsia="Times New Roman" w:cstheme="minorHAnsi"/>
                <w:color w:val="000000"/>
                <w:sz w:val="18"/>
                <w:szCs w:val="18"/>
              </w:rPr>
              <w:t xml:space="preserve"> Hendriks</w:t>
            </w:r>
          </w:p>
        </w:tc>
        <w:tc>
          <w:tcPr>
            <w:tcW w:w="2582" w:type="dxa"/>
            <w:noWrap/>
          </w:tcPr>
          <w:p w14:paraId="428F58EE" w14:textId="2345B184"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Zuidoost-Brabant</w:t>
            </w:r>
          </w:p>
        </w:tc>
      </w:tr>
      <w:tr w:rsidR="00F77CD5" w:rsidRPr="00F77CD5" w14:paraId="1329958D" w14:textId="77777777" w:rsidTr="00085AA1">
        <w:trPr>
          <w:trHeight w:val="286"/>
        </w:trPr>
        <w:tc>
          <w:tcPr>
            <w:tcW w:w="2365" w:type="dxa"/>
            <w:noWrap/>
          </w:tcPr>
          <w:p w14:paraId="6D6CEC4C" w14:textId="69C122DC"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 xml:space="preserve">Daan </w:t>
            </w:r>
            <w:proofErr w:type="spellStart"/>
            <w:r w:rsidRPr="00F77CD5">
              <w:rPr>
                <w:rFonts w:eastAsia="Times New Roman" w:cstheme="minorHAnsi"/>
                <w:color w:val="000000"/>
                <w:sz w:val="18"/>
                <w:szCs w:val="18"/>
              </w:rPr>
              <w:t>Blitz</w:t>
            </w:r>
            <w:proofErr w:type="spellEnd"/>
          </w:p>
        </w:tc>
        <w:tc>
          <w:tcPr>
            <w:tcW w:w="2551" w:type="dxa"/>
            <w:noWrap/>
          </w:tcPr>
          <w:p w14:paraId="06B21A45" w14:textId="31634251"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Lek- en IJsselstreek</w:t>
            </w:r>
          </w:p>
        </w:tc>
        <w:tc>
          <w:tcPr>
            <w:tcW w:w="2413" w:type="dxa"/>
            <w:noWrap/>
          </w:tcPr>
          <w:p w14:paraId="79A689E0" w14:textId="05F40021" w:rsidR="00F77CD5" w:rsidRPr="00F77CD5" w:rsidRDefault="00F77CD5" w:rsidP="00F77CD5">
            <w:pPr>
              <w:rPr>
                <w:rFonts w:eastAsia="Times New Roman" w:cstheme="minorHAnsi"/>
                <w:color w:val="000000"/>
                <w:sz w:val="18"/>
                <w:szCs w:val="18"/>
              </w:rPr>
            </w:pPr>
          </w:p>
        </w:tc>
        <w:tc>
          <w:tcPr>
            <w:tcW w:w="2582" w:type="dxa"/>
            <w:noWrap/>
          </w:tcPr>
          <w:p w14:paraId="05045B27" w14:textId="0207F2A3" w:rsidR="00F77CD5" w:rsidRPr="00F77CD5" w:rsidRDefault="00F77CD5" w:rsidP="00F77CD5">
            <w:pPr>
              <w:rPr>
                <w:rFonts w:eastAsia="Times New Roman" w:cstheme="minorHAnsi"/>
                <w:color w:val="000000"/>
                <w:sz w:val="18"/>
                <w:szCs w:val="18"/>
              </w:rPr>
            </w:pPr>
          </w:p>
        </w:tc>
      </w:tr>
      <w:tr w:rsidR="00F77CD5" w:rsidRPr="00F77CD5" w14:paraId="6E6D861E" w14:textId="77777777" w:rsidTr="00085AA1">
        <w:trPr>
          <w:trHeight w:val="286"/>
        </w:trPr>
        <w:tc>
          <w:tcPr>
            <w:tcW w:w="2365" w:type="dxa"/>
            <w:noWrap/>
          </w:tcPr>
          <w:p w14:paraId="3D5B0668" w14:textId="1BA97D02" w:rsidR="00F77CD5" w:rsidRPr="00F77CD5" w:rsidRDefault="00F77CD5" w:rsidP="00EC1B67">
            <w:pPr>
              <w:rPr>
                <w:rFonts w:eastAsia="Times New Roman" w:cstheme="minorHAnsi"/>
                <w:color w:val="000000"/>
                <w:sz w:val="18"/>
                <w:szCs w:val="18"/>
              </w:rPr>
            </w:pPr>
            <w:r w:rsidRPr="00F77CD5">
              <w:rPr>
                <w:rFonts w:eastAsia="Times New Roman" w:cstheme="minorHAnsi"/>
                <w:color w:val="000000"/>
                <w:sz w:val="18"/>
                <w:szCs w:val="18"/>
              </w:rPr>
              <w:t>Han Admiraal</w:t>
            </w:r>
          </w:p>
        </w:tc>
        <w:tc>
          <w:tcPr>
            <w:tcW w:w="2551" w:type="dxa"/>
            <w:noWrap/>
          </w:tcPr>
          <w:p w14:paraId="6811A8DB" w14:textId="72486111" w:rsidR="00F77CD5" w:rsidRPr="00F77CD5" w:rsidRDefault="00F77CD5" w:rsidP="00F77CD5">
            <w:pPr>
              <w:rPr>
                <w:rFonts w:eastAsia="Times New Roman" w:cstheme="minorHAnsi"/>
                <w:color w:val="000000"/>
                <w:sz w:val="18"/>
                <w:szCs w:val="18"/>
              </w:rPr>
            </w:pPr>
            <w:r w:rsidRPr="00F77CD5">
              <w:rPr>
                <w:rFonts w:eastAsia="Times New Roman" w:cstheme="minorHAnsi"/>
                <w:color w:val="000000"/>
                <w:sz w:val="18"/>
                <w:szCs w:val="18"/>
              </w:rPr>
              <w:t>Maasdelta</w:t>
            </w:r>
          </w:p>
        </w:tc>
        <w:tc>
          <w:tcPr>
            <w:tcW w:w="2413" w:type="dxa"/>
            <w:noWrap/>
          </w:tcPr>
          <w:p w14:paraId="0887DB0A" w14:textId="609C6341" w:rsidR="00F77CD5" w:rsidRPr="00F77CD5" w:rsidRDefault="00F77CD5" w:rsidP="00F77CD5">
            <w:pPr>
              <w:rPr>
                <w:rFonts w:eastAsia="Times New Roman" w:cstheme="minorHAnsi"/>
                <w:color w:val="000000"/>
                <w:sz w:val="18"/>
                <w:szCs w:val="18"/>
              </w:rPr>
            </w:pPr>
          </w:p>
        </w:tc>
        <w:tc>
          <w:tcPr>
            <w:tcW w:w="2582" w:type="dxa"/>
            <w:noWrap/>
          </w:tcPr>
          <w:p w14:paraId="5EEABD50" w14:textId="7CB5AC35" w:rsidR="00F77CD5" w:rsidRPr="00F77CD5" w:rsidRDefault="00F77CD5" w:rsidP="00F77CD5">
            <w:pPr>
              <w:rPr>
                <w:rFonts w:eastAsia="Times New Roman" w:cstheme="minorHAnsi"/>
                <w:color w:val="000000"/>
                <w:sz w:val="18"/>
                <w:szCs w:val="18"/>
              </w:rPr>
            </w:pPr>
          </w:p>
        </w:tc>
      </w:tr>
    </w:tbl>
    <w:p w14:paraId="2F4C61A1" w14:textId="77777777" w:rsidR="00085AA1" w:rsidRDefault="00085AA1">
      <w:r>
        <w:t xml:space="preserve"> </w:t>
      </w:r>
    </w:p>
    <w:tbl>
      <w:tblPr>
        <w:tblStyle w:val="Tabelraster"/>
        <w:tblpPr w:leftFromText="141" w:rightFromText="141" w:vertAnchor="text" w:tblpY="1"/>
        <w:tblOverlap w:val="never"/>
        <w:tblW w:w="5219" w:type="dxa"/>
        <w:tblLook w:val="04A0" w:firstRow="1" w:lastRow="0" w:firstColumn="1" w:lastColumn="0" w:noHBand="0" w:noVBand="1"/>
      </w:tblPr>
      <w:tblGrid>
        <w:gridCol w:w="2986"/>
        <w:gridCol w:w="2233"/>
      </w:tblGrid>
      <w:tr w:rsidR="005E5016" w:rsidRPr="00A765B2" w14:paraId="550488D3" w14:textId="77777777" w:rsidTr="00F77CD5">
        <w:trPr>
          <w:trHeight w:val="286"/>
        </w:trPr>
        <w:tc>
          <w:tcPr>
            <w:tcW w:w="2986" w:type="dxa"/>
            <w:noWrap/>
            <w:hideMark/>
          </w:tcPr>
          <w:p w14:paraId="204A3289" w14:textId="77777777" w:rsidR="005E5016" w:rsidRPr="00A765B2" w:rsidRDefault="005E5016" w:rsidP="00F77CD5">
            <w:pPr>
              <w:rPr>
                <w:rFonts w:ascii="Arial" w:hAnsi="Arial" w:cs="Arial"/>
                <w:b/>
                <w:bCs/>
                <w:sz w:val="18"/>
                <w:szCs w:val="18"/>
              </w:rPr>
            </w:pPr>
            <w:r w:rsidRPr="00A765B2">
              <w:rPr>
                <w:rFonts w:ascii="Arial" w:hAnsi="Arial" w:cs="Arial"/>
                <w:b/>
                <w:bCs/>
                <w:sz w:val="18"/>
                <w:szCs w:val="18"/>
              </w:rPr>
              <w:t>Landelijk bestuur</w:t>
            </w:r>
          </w:p>
        </w:tc>
        <w:tc>
          <w:tcPr>
            <w:tcW w:w="2233" w:type="dxa"/>
            <w:noWrap/>
            <w:hideMark/>
          </w:tcPr>
          <w:p w14:paraId="59816B77" w14:textId="77777777" w:rsidR="005E5016" w:rsidRPr="00A765B2" w:rsidRDefault="005E5016" w:rsidP="00F77CD5">
            <w:pPr>
              <w:rPr>
                <w:rFonts w:ascii="Arial" w:hAnsi="Arial" w:cs="Arial"/>
                <w:sz w:val="18"/>
                <w:szCs w:val="18"/>
              </w:rPr>
            </w:pPr>
            <w:r w:rsidRPr="00A765B2">
              <w:rPr>
                <w:rFonts w:ascii="Arial" w:hAnsi="Arial" w:cs="Arial"/>
                <w:sz w:val="18"/>
                <w:szCs w:val="18"/>
              </w:rPr>
              <w:t> </w:t>
            </w:r>
          </w:p>
        </w:tc>
      </w:tr>
      <w:tr w:rsidR="005E5016" w:rsidRPr="00A765B2" w14:paraId="183A23C3" w14:textId="77777777" w:rsidTr="00F77CD5">
        <w:trPr>
          <w:trHeight w:val="286"/>
        </w:trPr>
        <w:tc>
          <w:tcPr>
            <w:tcW w:w="2986" w:type="dxa"/>
            <w:noWrap/>
            <w:hideMark/>
          </w:tcPr>
          <w:p w14:paraId="2A01E344" w14:textId="07E2EA85" w:rsidR="005E5016" w:rsidRPr="00A765B2" w:rsidRDefault="005E5016" w:rsidP="00EC1B67">
            <w:pPr>
              <w:rPr>
                <w:rFonts w:ascii="Arial" w:hAnsi="Arial" w:cs="Arial"/>
                <w:sz w:val="18"/>
                <w:szCs w:val="18"/>
              </w:rPr>
            </w:pPr>
            <w:r w:rsidRPr="00A765B2">
              <w:rPr>
                <w:rFonts w:ascii="Arial" w:hAnsi="Arial" w:cs="Arial"/>
                <w:sz w:val="18"/>
                <w:szCs w:val="18"/>
              </w:rPr>
              <w:t>Jaap Boot</w:t>
            </w:r>
          </w:p>
        </w:tc>
        <w:tc>
          <w:tcPr>
            <w:tcW w:w="2233" w:type="dxa"/>
            <w:noWrap/>
          </w:tcPr>
          <w:p w14:paraId="25786EAA" w14:textId="77777777" w:rsidR="005E5016" w:rsidRPr="00A765B2" w:rsidRDefault="005E5016" w:rsidP="00F77CD5">
            <w:pPr>
              <w:rPr>
                <w:rFonts w:ascii="Arial" w:hAnsi="Arial" w:cs="Arial"/>
                <w:sz w:val="18"/>
                <w:szCs w:val="18"/>
              </w:rPr>
            </w:pPr>
            <w:r>
              <w:rPr>
                <w:rFonts w:ascii="Arial" w:hAnsi="Arial" w:cs="Arial"/>
                <w:sz w:val="18"/>
                <w:szCs w:val="18"/>
              </w:rPr>
              <w:t>Aanwezig</w:t>
            </w:r>
          </w:p>
        </w:tc>
      </w:tr>
      <w:tr w:rsidR="005E5016" w:rsidRPr="00A765B2" w14:paraId="2C60FD31" w14:textId="77777777" w:rsidTr="00F77CD5">
        <w:trPr>
          <w:trHeight w:val="286"/>
        </w:trPr>
        <w:tc>
          <w:tcPr>
            <w:tcW w:w="2986" w:type="dxa"/>
            <w:noWrap/>
            <w:hideMark/>
          </w:tcPr>
          <w:p w14:paraId="097AA591" w14:textId="77777777" w:rsidR="005E5016" w:rsidRPr="00A765B2" w:rsidRDefault="005E5016" w:rsidP="00F77CD5">
            <w:pPr>
              <w:rPr>
                <w:rFonts w:ascii="Arial" w:hAnsi="Arial" w:cs="Arial"/>
                <w:sz w:val="18"/>
                <w:szCs w:val="18"/>
              </w:rPr>
            </w:pPr>
            <w:r>
              <w:rPr>
                <w:rFonts w:ascii="Arial" w:hAnsi="Arial" w:cs="Arial"/>
                <w:sz w:val="18"/>
                <w:szCs w:val="18"/>
              </w:rPr>
              <w:t>Wendy Beenakker</w:t>
            </w:r>
          </w:p>
        </w:tc>
        <w:tc>
          <w:tcPr>
            <w:tcW w:w="2233" w:type="dxa"/>
            <w:noWrap/>
          </w:tcPr>
          <w:p w14:paraId="412E6838" w14:textId="77777777" w:rsidR="005E5016" w:rsidRPr="00A765B2" w:rsidRDefault="005E5016" w:rsidP="00F77CD5">
            <w:pPr>
              <w:rPr>
                <w:rFonts w:ascii="Arial" w:hAnsi="Arial" w:cs="Arial"/>
                <w:sz w:val="18"/>
                <w:szCs w:val="18"/>
              </w:rPr>
            </w:pPr>
            <w:r>
              <w:rPr>
                <w:rFonts w:ascii="Arial" w:hAnsi="Arial" w:cs="Arial"/>
                <w:sz w:val="18"/>
                <w:szCs w:val="18"/>
              </w:rPr>
              <w:t>Aanwezig</w:t>
            </w:r>
          </w:p>
        </w:tc>
      </w:tr>
      <w:tr w:rsidR="005E5016" w:rsidRPr="00A765B2" w14:paraId="4F03C04D" w14:textId="77777777" w:rsidTr="00F77CD5">
        <w:trPr>
          <w:trHeight w:val="286"/>
        </w:trPr>
        <w:tc>
          <w:tcPr>
            <w:tcW w:w="2986" w:type="dxa"/>
            <w:noWrap/>
            <w:hideMark/>
          </w:tcPr>
          <w:p w14:paraId="0F024FCB" w14:textId="77777777" w:rsidR="005E5016" w:rsidRPr="00A765B2" w:rsidRDefault="005E5016" w:rsidP="00F77CD5">
            <w:pPr>
              <w:rPr>
                <w:rFonts w:ascii="Arial" w:hAnsi="Arial" w:cs="Arial"/>
                <w:sz w:val="18"/>
                <w:szCs w:val="18"/>
              </w:rPr>
            </w:pPr>
            <w:r w:rsidRPr="00A765B2">
              <w:rPr>
                <w:rFonts w:ascii="Arial" w:hAnsi="Arial" w:cs="Arial"/>
                <w:sz w:val="18"/>
                <w:szCs w:val="18"/>
              </w:rPr>
              <w:t>Philip Komen</w:t>
            </w:r>
          </w:p>
        </w:tc>
        <w:tc>
          <w:tcPr>
            <w:tcW w:w="2233" w:type="dxa"/>
            <w:noWrap/>
          </w:tcPr>
          <w:p w14:paraId="66BBD5BE" w14:textId="77777777" w:rsidR="005E5016" w:rsidRDefault="005E5016" w:rsidP="00F77CD5">
            <w:r w:rsidRPr="00EF253D">
              <w:rPr>
                <w:rFonts w:ascii="Arial" w:hAnsi="Arial" w:cs="Arial"/>
                <w:sz w:val="18"/>
                <w:szCs w:val="18"/>
              </w:rPr>
              <w:t>Aanwezig</w:t>
            </w:r>
          </w:p>
        </w:tc>
      </w:tr>
      <w:tr w:rsidR="005E5016" w:rsidRPr="00A765B2" w14:paraId="04676894" w14:textId="77777777" w:rsidTr="00F77CD5">
        <w:trPr>
          <w:trHeight w:val="286"/>
        </w:trPr>
        <w:tc>
          <w:tcPr>
            <w:tcW w:w="2986" w:type="dxa"/>
            <w:noWrap/>
            <w:hideMark/>
          </w:tcPr>
          <w:p w14:paraId="5DF5217D" w14:textId="77777777" w:rsidR="005E5016" w:rsidRPr="00A765B2" w:rsidRDefault="005E5016" w:rsidP="00F77CD5">
            <w:pPr>
              <w:rPr>
                <w:rFonts w:ascii="Arial" w:hAnsi="Arial" w:cs="Arial"/>
                <w:sz w:val="18"/>
                <w:szCs w:val="18"/>
              </w:rPr>
            </w:pPr>
            <w:r w:rsidRPr="00A765B2">
              <w:rPr>
                <w:rFonts w:ascii="Arial" w:hAnsi="Arial" w:cs="Arial"/>
                <w:sz w:val="18"/>
                <w:szCs w:val="18"/>
              </w:rPr>
              <w:t>Wouter Zilverberg</w:t>
            </w:r>
          </w:p>
        </w:tc>
        <w:tc>
          <w:tcPr>
            <w:tcW w:w="2233" w:type="dxa"/>
            <w:noWrap/>
          </w:tcPr>
          <w:p w14:paraId="2012983F" w14:textId="77777777" w:rsidR="005E5016" w:rsidRDefault="005E5016" w:rsidP="00F77CD5">
            <w:r w:rsidRPr="00EF253D">
              <w:rPr>
                <w:rFonts w:ascii="Arial" w:hAnsi="Arial" w:cs="Arial"/>
                <w:sz w:val="18"/>
                <w:szCs w:val="18"/>
              </w:rPr>
              <w:t>Aanwezig</w:t>
            </w:r>
          </w:p>
        </w:tc>
      </w:tr>
      <w:tr w:rsidR="005E5016" w:rsidRPr="00A765B2" w14:paraId="4298C278" w14:textId="77777777" w:rsidTr="00F77CD5">
        <w:trPr>
          <w:trHeight w:val="286"/>
        </w:trPr>
        <w:tc>
          <w:tcPr>
            <w:tcW w:w="2986" w:type="dxa"/>
            <w:noWrap/>
            <w:hideMark/>
          </w:tcPr>
          <w:p w14:paraId="0E23B861" w14:textId="77777777" w:rsidR="005E5016" w:rsidRPr="00A765B2" w:rsidRDefault="005E5016" w:rsidP="00F77CD5">
            <w:pPr>
              <w:rPr>
                <w:rFonts w:ascii="Arial" w:hAnsi="Arial" w:cs="Arial"/>
                <w:sz w:val="18"/>
                <w:szCs w:val="18"/>
              </w:rPr>
            </w:pPr>
            <w:proofErr w:type="spellStart"/>
            <w:r w:rsidRPr="00A765B2">
              <w:rPr>
                <w:rFonts w:ascii="Arial" w:hAnsi="Arial" w:cs="Arial"/>
                <w:sz w:val="18"/>
                <w:szCs w:val="18"/>
              </w:rPr>
              <w:t>Arwen</w:t>
            </w:r>
            <w:proofErr w:type="spellEnd"/>
            <w:r w:rsidRPr="00A765B2">
              <w:rPr>
                <w:rFonts w:ascii="Arial" w:hAnsi="Arial" w:cs="Arial"/>
                <w:sz w:val="18"/>
                <w:szCs w:val="18"/>
              </w:rPr>
              <w:t xml:space="preserve"> van der Leeuw</w:t>
            </w:r>
          </w:p>
        </w:tc>
        <w:tc>
          <w:tcPr>
            <w:tcW w:w="2233" w:type="dxa"/>
            <w:noWrap/>
          </w:tcPr>
          <w:p w14:paraId="0B652713" w14:textId="77777777" w:rsidR="005E5016" w:rsidRDefault="005E5016" w:rsidP="00F77CD5">
            <w:r w:rsidRPr="00EF253D">
              <w:rPr>
                <w:rFonts w:ascii="Arial" w:hAnsi="Arial" w:cs="Arial"/>
                <w:sz w:val="18"/>
                <w:szCs w:val="18"/>
              </w:rPr>
              <w:t>Aanwezig</w:t>
            </w:r>
          </w:p>
        </w:tc>
      </w:tr>
      <w:tr w:rsidR="005E5016" w:rsidRPr="00A765B2" w14:paraId="0B7DF695" w14:textId="77777777" w:rsidTr="00F77CD5">
        <w:trPr>
          <w:trHeight w:val="286"/>
        </w:trPr>
        <w:tc>
          <w:tcPr>
            <w:tcW w:w="2986" w:type="dxa"/>
            <w:noWrap/>
            <w:hideMark/>
          </w:tcPr>
          <w:p w14:paraId="796942C4" w14:textId="77777777" w:rsidR="005E5016" w:rsidRPr="00A765B2" w:rsidRDefault="005E5016" w:rsidP="00F77CD5">
            <w:pPr>
              <w:rPr>
                <w:rFonts w:ascii="Arial" w:hAnsi="Arial" w:cs="Arial"/>
                <w:sz w:val="18"/>
                <w:szCs w:val="18"/>
              </w:rPr>
            </w:pPr>
            <w:r w:rsidRPr="00A765B2">
              <w:rPr>
                <w:rFonts w:ascii="Arial" w:hAnsi="Arial" w:cs="Arial"/>
                <w:sz w:val="18"/>
                <w:szCs w:val="18"/>
              </w:rPr>
              <w:t xml:space="preserve">Laura </w:t>
            </w:r>
            <w:proofErr w:type="spellStart"/>
            <w:r w:rsidRPr="00A765B2">
              <w:rPr>
                <w:rFonts w:ascii="Arial" w:hAnsi="Arial" w:cs="Arial"/>
                <w:sz w:val="18"/>
                <w:szCs w:val="18"/>
              </w:rPr>
              <w:t>Neijenhuis</w:t>
            </w:r>
            <w:proofErr w:type="spellEnd"/>
          </w:p>
        </w:tc>
        <w:tc>
          <w:tcPr>
            <w:tcW w:w="2233" w:type="dxa"/>
            <w:noWrap/>
          </w:tcPr>
          <w:p w14:paraId="56335CDA" w14:textId="77777777" w:rsidR="005E5016" w:rsidRDefault="005E5016" w:rsidP="00F77CD5">
            <w:r w:rsidRPr="00EF253D">
              <w:rPr>
                <w:rFonts w:ascii="Arial" w:hAnsi="Arial" w:cs="Arial"/>
                <w:sz w:val="18"/>
                <w:szCs w:val="18"/>
              </w:rPr>
              <w:t>Aanwezig</w:t>
            </w:r>
          </w:p>
        </w:tc>
      </w:tr>
      <w:tr w:rsidR="005E5016" w:rsidRPr="00A765B2" w14:paraId="7E6C27DA" w14:textId="77777777" w:rsidTr="00F77CD5">
        <w:trPr>
          <w:trHeight w:val="286"/>
        </w:trPr>
        <w:tc>
          <w:tcPr>
            <w:tcW w:w="2986" w:type="dxa"/>
            <w:noWrap/>
            <w:hideMark/>
          </w:tcPr>
          <w:p w14:paraId="7A696E5E" w14:textId="77777777" w:rsidR="005E5016" w:rsidRPr="00A765B2" w:rsidRDefault="005E5016" w:rsidP="00F77CD5">
            <w:pPr>
              <w:rPr>
                <w:rFonts w:ascii="Arial" w:hAnsi="Arial" w:cs="Arial"/>
                <w:sz w:val="18"/>
                <w:szCs w:val="18"/>
              </w:rPr>
            </w:pPr>
            <w:r w:rsidRPr="00A765B2">
              <w:rPr>
                <w:rFonts w:ascii="Arial" w:hAnsi="Arial" w:cs="Arial"/>
                <w:sz w:val="18"/>
                <w:szCs w:val="18"/>
              </w:rPr>
              <w:t>Thijs Jansen</w:t>
            </w:r>
          </w:p>
        </w:tc>
        <w:tc>
          <w:tcPr>
            <w:tcW w:w="2233" w:type="dxa"/>
            <w:noWrap/>
          </w:tcPr>
          <w:p w14:paraId="39BC0DDA" w14:textId="77777777" w:rsidR="005E5016" w:rsidRDefault="005E5016" w:rsidP="00F77CD5">
            <w:r w:rsidRPr="00EF253D">
              <w:rPr>
                <w:rFonts w:ascii="Arial" w:hAnsi="Arial" w:cs="Arial"/>
                <w:sz w:val="18"/>
                <w:szCs w:val="18"/>
              </w:rPr>
              <w:t>Aanwezig</w:t>
            </w:r>
          </w:p>
        </w:tc>
      </w:tr>
      <w:tr w:rsidR="005E5016" w:rsidRPr="00A765B2" w14:paraId="1BF57D80" w14:textId="77777777" w:rsidTr="00F77CD5">
        <w:trPr>
          <w:trHeight w:val="286"/>
        </w:trPr>
        <w:tc>
          <w:tcPr>
            <w:tcW w:w="2986" w:type="dxa"/>
            <w:noWrap/>
            <w:hideMark/>
          </w:tcPr>
          <w:p w14:paraId="1641D73A" w14:textId="77777777" w:rsidR="005E5016" w:rsidRPr="00A765B2" w:rsidRDefault="005E5016" w:rsidP="00F77CD5">
            <w:pPr>
              <w:rPr>
                <w:rFonts w:ascii="Arial" w:hAnsi="Arial" w:cs="Arial"/>
                <w:sz w:val="18"/>
                <w:szCs w:val="18"/>
              </w:rPr>
            </w:pPr>
            <w:proofErr w:type="spellStart"/>
            <w:r w:rsidRPr="00A765B2">
              <w:rPr>
                <w:rFonts w:ascii="Arial" w:hAnsi="Arial" w:cs="Arial"/>
                <w:sz w:val="18"/>
                <w:szCs w:val="18"/>
              </w:rPr>
              <w:t>Maam</w:t>
            </w:r>
            <w:proofErr w:type="spellEnd"/>
            <w:r w:rsidRPr="00A765B2">
              <w:rPr>
                <w:rFonts w:ascii="Arial" w:hAnsi="Arial" w:cs="Arial"/>
                <w:sz w:val="18"/>
                <w:szCs w:val="18"/>
              </w:rPr>
              <w:t xml:space="preserve"> van der Bli</w:t>
            </w:r>
            <w:r>
              <w:rPr>
                <w:rFonts w:ascii="Arial" w:hAnsi="Arial" w:cs="Arial"/>
                <w:sz w:val="18"/>
                <w:szCs w:val="18"/>
              </w:rPr>
              <w:t>j</w:t>
            </w:r>
          </w:p>
        </w:tc>
        <w:tc>
          <w:tcPr>
            <w:tcW w:w="2233" w:type="dxa"/>
            <w:noWrap/>
          </w:tcPr>
          <w:p w14:paraId="76EA7773" w14:textId="77777777" w:rsidR="005E5016" w:rsidRDefault="005E5016" w:rsidP="00F77CD5">
            <w:r w:rsidRPr="00EF253D">
              <w:rPr>
                <w:rFonts w:ascii="Arial" w:hAnsi="Arial" w:cs="Arial"/>
                <w:sz w:val="18"/>
                <w:szCs w:val="18"/>
              </w:rPr>
              <w:t>Aanwezig</w:t>
            </w:r>
          </w:p>
        </w:tc>
      </w:tr>
      <w:tr w:rsidR="005E5016" w:rsidRPr="00A765B2" w14:paraId="10B86A03" w14:textId="77777777" w:rsidTr="00F77CD5">
        <w:trPr>
          <w:trHeight w:val="286"/>
        </w:trPr>
        <w:tc>
          <w:tcPr>
            <w:tcW w:w="2986" w:type="dxa"/>
            <w:noWrap/>
            <w:hideMark/>
          </w:tcPr>
          <w:p w14:paraId="62BB401F" w14:textId="77777777" w:rsidR="005E5016" w:rsidRPr="00A765B2" w:rsidRDefault="005E5016" w:rsidP="00F77CD5">
            <w:pPr>
              <w:rPr>
                <w:rFonts w:ascii="Arial" w:hAnsi="Arial" w:cs="Arial"/>
                <w:sz w:val="18"/>
                <w:szCs w:val="18"/>
              </w:rPr>
            </w:pPr>
            <w:r w:rsidRPr="00A765B2">
              <w:rPr>
                <w:rFonts w:ascii="Arial" w:hAnsi="Arial" w:cs="Arial"/>
                <w:sz w:val="18"/>
                <w:szCs w:val="18"/>
              </w:rPr>
              <w:t>Saskia van Dongen</w:t>
            </w:r>
          </w:p>
        </w:tc>
        <w:tc>
          <w:tcPr>
            <w:tcW w:w="2233" w:type="dxa"/>
            <w:noWrap/>
          </w:tcPr>
          <w:p w14:paraId="4497DAF9" w14:textId="77777777" w:rsidR="005E5016" w:rsidRDefault="005E5016" w:rsidP="00F77CD5">
            <w:r w:rsidRPr="00EF253D">
              <w:rPr>
                <w:rFonts w:ascii="Arial" w:hAnsi="Arial" w:cs="Arial"/>
                <w:sz w:val="18"/>
                <w:szCs w:val="18"/>
              </w:rPr>
              <w:t>Aanwezig</w:t>
            </w:r>
          </w:p>
        </w:tc>
      </w:tr>
      <w:tr w:rsidR="00F77CD5" w:rsidRPr="00A765B2" w14:paraId="4AA5D888" w14:textId="77777777" w:rsidTr="00F77CD5">
        <w:trPr>
          <w:trHeight w:val="286"/>
        </w:trPr>
        <w:tc>
          <w:tcPr>
            <w:tcW w:w="2986" w:type="dxa"/>
            <w:noWrap/>
          </w:tcPr>
          <w:p w14:paraId="5A56F587" w14:textId="57315BB0" w:rsidR="00F77CD5" w:rsidRPr="00A765B2" w:rsidRDefault="00F77CD5" w:rsidP="00F77CD5">
            <w:pPr>
              <w:rPr>
                <w:rFonts w:ascii="Arial" w:hAnsi="Arial" w:cs="Arial"/>
                <w:sz w:val="18"/>
                <w:szCs w:val="18"/>
              </w:rPr>
            </w:pPr>
            <w:r>
              <w:rPr>
                <w:rFonts w:ascii="Arial" w:hAnsi="Arial" w:cs="Arial"/>
                <w:sz w:val="18"/>
                <w:szCs w:val="18"/>
              </w:rPr>
              <w:t xml:space="preserve">Eefje </w:t>
            </w:r>
            <w:proofErr w:type="spellStart"/>
            <w:r>
              <w:rPr>
                <w:rFonts w:ascii="Arial" w:hAnsi="Arial" w:cs="Arial"/>
                <w:sz w:val="18"/>
                <w:szCs w:val="18"/>
              </w:rPr>
              <w:t>Smeulders</w:t>
            </w:r>
            <w:proofErr w:type="spellEnd"/>
          </w:p>
        </w:tc>
        <w:tc>
          <w:tcPr>
            <w:tcW w:w="2233" w:type="dxa"/>
            <w:noWrap/>
          </w:tcPr>
          <w:p w14:paraId="55161163" w14:textId="159EEE2B" w:rsidR="00F77CD5" w:rsidRPr="00EF253D" w:rsidRDefault="00F77CD5" w:rsidP="00F77CD5">
            <w:pPr>
              <w:rPr>
                <w:rFonts w:ascii="Arial" w:hAnsi="Arial" w:cs="Arial"/>
                <w:sz w:val="18"/>
                <w:szCs w:val="18"/>
              </w:rPr>
            </w:pPr>
            <w:r>
              <w:rPr>
                <w:rFonts w:ascii="Arial" w:hAnsi="Arial" w:cs="Arial"/>
                <w:sz w:val="18"/>
                <w:szCs w:val="18"/>
              </w:rPr>
              <w:t>Nieuw benoemd</w:t>
            </w:r>
          </w:p>
        </w:tc>
      </w:tr>
      <w:tr w:rsidR="00F77CD5" w:rsidRPr="00A765B2" w14:paraId="49B7A011" w14:textId="77777777" w:rsidTr="00F77CD5">
        <w:trPr>
          <w:trHeight w:val="286"/>
        </w:trPr>
        <w:tc>
          <w:tcPr>
            <w:tcW w:w="2986" w:type="dxa"/>
            <w:noWrap/>
          </w:tcPr>
          <w:p w14:paraId="5770C3E1" w14:textId="315407D4" w:rsidR="00F77CD5" w:rsidRPr="00A765B2" w:rsidRDefault="00F77CD5" w:rsidP="00F77CD5">
            <w:pPr>
              <w:rPr>
                <w:rFonts w:ascii="Arial" w:hAnsi="Arial" w:cs="Arial"/>
                <w:sz w:val="18"/>
                <w:szCs w:val="18"/>
              </w:rPr>
            </w:pPr>
            <w:r>
              <w:rPr>
                <w:rFonts w:ascii="Arial" w:hAnsi="Arial" w:cs="Arial"/>
                <w:sz w:val="18"/>
                <w:szCs w:val="18"/>
              </w:rPr>
              <w:t>Ivo Weterings</w:t>
            </w:r>
          </w:p>
        </w:tc>
        <w:tc>
          <w:tcPr>
            <w:tcW w:w="2233" w:type="dxa"/>
            <w:noWrap/>
          </w:tcPr>
          <w:p w14:paraId="1C176CDA" w14:textId="1344130A" w:rsidR="00F77CD5" w:rsidRPr="00EF253D" w:rsidRDefault="00F77CD5" w:rsidP="00F77CD5">
            <w:pPr>
              <w:rPr>
                <w:rFonts w:ascii="Arial" w:hAnsi="Arial" w:cs="Arial"/>
                <w:sz w:val="18"/>
                <w:szCs w:val="18"/>
              </w:rPr>
            </w:pPr>
            <w:r>
              <w:rPr>
                <w:rFonts w:ascii="Arial" w:hAnsi="Arial" w:cs="Arial"/>
                <w:sz w:val="18"/>
                <w:szCs w:val="18"/>
              </w:rPr>
              <w:t>Nieuw benoemd</w:t>
            </w:r>
          </w:p>
        </w:tc>
      </w:tr>
      <w:tr w:rsidR="00F77CD5" w:rsidRPr="00A765B2" w14:paraId="6FAC2879" w14:textId="77777777" w:rsidTr="00F77CD5">
        <w:trPr>
          <w:trHeight w:val="286"/>
        </w:trPr>
        <w:tc>
          <w:tcPr>
            <w:tcW w:w="5219" w:type="dxa"/>
            <w:gridSpan w:val="2"/>
            <w:tcBorders>
              <w:left w:val="nil"/>
              <w:right w:val="nil"/>
            </w:tcBorders>
            <w:noWrap/>
          </w:tcPr>
          <w:p w14:paraId="552E6381" w14:textId="77777777" w:rsidR="00F77CD5" w:rsidRPr="00A765B2" w:rsidRDefault="00F77CD5" w:rsidP="00F77CD5">
            <w:pPr>
              <w:rPr>
                <w:rFonts w:ascii="Arial" w:hAnsi="Arial" w:cs="Arial"/>
                <w:b/>
                <w:bCs/>
                <w:sz w:val="18"/>
                <w:szCs w:val="18"/>
              </w:rPr>
            </w:pPr>
          </w:p>
        </w:tc>
      </w:tr>
      <w:tr w:rsidR="005E5016" w:rsidRPr="00A765B2" w14:paraId="00743146" w14:textId="77777777" w:rsidTr="00F77CD5">
        <w:trPr>
          <w:trHeight w:val="286"/>
        </w:trPr>
        <w:tc>
          <w:tcPr>
            <w:tcW w:w="2986" w:type="dxa"/>
            <w:noWrap/>
            <w:hideMark/>
          </w:tcPr>
          <w:p w14:paraId="3FC2D28A" w14:textId="77777777" w:rsidR="005E5016" w:rsidRPr="00A765B2" w:rsidRDefault="005E5016" w:rsidP="00F77CD5">
            <w:pPr>
              <w:rPr>
                <w:rFonts w:ascii="Arial" w:hAnsi="Arial" w:cs="Arial"/>
                <w:b/>
                <w:bCs/>
                <w:sz w:val="18"/>
                <w:szCs w:val="18"/>
              </w:rPr>
            </w:pPr>
            <w:r>
              <w:rPr>
                <w:rFonts w:ascii="Arial" w:hAnsi="Arial" w:cs="Arial"/>
                <w:b/>
                <w:bCs/>
                <w:sz w:val="18"/>
                <w:szCs w:val="18"/>
              </w:rPr>
              <w:t>Directeur SN</w:t>
            </w:r>
          </w:p>
        </w:tc>
        <w:tc>
          <w:tcPr>
            <w:tcW w:w="2233" w:type="dxa"/>
            <w:noWrap/>
            <w:hideMark/>
          </w:tcPr>
          <w:p w14:paraId="3013BE31" w14:textId="77777777" w:rsidR="005E5016" w:rsidRPr="00A765B2" w:rsidRDefault="005E5016" w:rsidP="00F77CD5">
            <w:pPr>
              <w:rPr>
                <w:rFonts w:ascii="Arial" w:hAnsi="Arial" w:cs="Arial"/>
                <w:b/>
                <w:bCs/>
                <w:sz w:val="18"/>
                <w:szCs w:val="18"/>
              </w:rPr>
            </w:pPr>
          </w:p>
        </w:tc>
      </w:tr>
      <w:tr w:rsidR="005E5016" w:rsidRPr="00A765B2" w14:paraId="17BFDC11" w14:textId="77777777" w:rsidTr="00F77CD5">
        <w:trPr>
          <w:trHeight w:val="286"/>
        </w:trPr>
        <w:tc>
          <w:tcPr>
            <w:tcW w:w="2986" w:type="dxa"/>
            <w:noWrap/>
            <w:hideMark/>
          </w:tcPr>
          <w:p w14:paraId="04930B3F" w14:textId="77777777" w:rsidR="005E5016" w:rsidRPr="00A765B2" w:rsidRDefault="005E5016" w:rsidP="00F77CD5">
            <w:pPr>
              <w:rPr>
                <w:rFonts w:ascii="Arial" w:hAnsi="Arial" w:cs="Arial"/>
                <w:sz w:val="18"/>
                <w:szCs w:val="18"/>
              </w:rPr>
            </w:pPr>
            <w:r w:rsidRPr="00A765B2">
              <w:rPr>
                <w:rFonts w:ascii="Arial" w:hAnsi="Arial" w:cs="Arial"/>
                <w:sz w:val="18"/>
                <w:szCs w:val="18"/>
              </w:rPr>
              <w:t>Fedde Boersma</w:t>
            </w:r>
          </w:p>
        </w:tc>
        <w:tc>
          <w:tcPr>
            <w:tcW w:w="2233" w:type="dxa"/>
            <w:noWrap/>
            <w:hideMark/>
          </w:tcPr>
          <w:p w14:paraId="182327F0" w14:textId="77777777" w:rsidR="005E5016" w:rsidRPr="00A765B2" w:rsidRDefault="005E5016" w:rsidP="00F77CD5">
            <w:pPr>
              <w:rPr>
                <w:rFonts w:ascii="Arial" w:hAnsi="Arial" w:cs="Arial"/>
                <w:sz w:val="18"/>
                <w:szCs w:val="18"/>
              </w:rPr>
            </w:pPr>
            <w:r>
              <w:rPr>
                <w:rFonts w:ascii="Arial" w:hAnsi="Arial" w:cs="Arial"/>
                <w:sz w:val="18"/>
                <w:szCs w:val="18"/>
              </w:rPr>
              <w:t>Aanwezig</w:t>
            </w:r>
          </w:p>
        </w:tc>
      </w:tr>
      <w:tr w:rsidR="00F77CD5" w:rsidRPr="00A765B2" w14:paraId="7F650F7C" w14:textId="77777777" w:rsidTr="00F77CD5">
        <w:trPr>
          <w:gridAfter w:val="1"/>
          <w:wAfter w:w="2233" w:type="dxa"/>
          <w:trHeight w:val="286"/>
        </w:trPr>
        <w:tc>
          <w:tcPr>
            <w:tcW w:w="2986" w:type="dxa"/>
            <w:tcBorders>
              <w:left w:val="nil"/>
              <w:right w:val="nil"/>
            </w:tcBorders>
            <w:noWrap/>
          </w:tcPr>
          <w:p w14:paraId="314D593C" w14:textId="77777777" w:rsidR="00F77CD5" w:rsidRPr="00A765B2" w:rsidRDefault="00F77CD5" w:rsidP="00F77CD5">
            <w:pPr>
              <w:rPr>
                <w:rFonts w:ascii="Arial" w:hAnsi="Arial" w:cs="Arial"/>
                <w:b/>
                <w:bCs/>
                <w:sz w:val="18"/>
                <w:szCs w:val="18"/>
              </w:rPr>
            </w:pPr>
          </w:p>
        </w:tc>
      </w:tr>
      <w:tr w:rsidR="008A6546" w:rsidRPr="00A765B2" w14:paraId="1BAC820F" w14:textId="77777777" w:rsidTr="00F77CD5">
        <w:trPr>
          <w:gridAfter w:val="1"/>
          <w:wAfter w:w="2233" w:type="dxa"/>
          <w:trHeight w:val="286"/>
        </w:trPr>
        <w:tc>
          <w:tcPr>
            <w:tcW w:w="2986" w:type="dxa"/>
            <w:noWrap/>
            <w:hideMark/>
          </w:tcPr>
          <w:p w14:paraId="25A7F661" w14:textId="77777777" w:rsidR="008A6546" w:rsidRPr="00A765B2" w:rsidRDefault="008A6546" w:rsidP="00F77CD5">
            <w:pPr>
              <w:rPr>
                <w:rFonts w:ascii="Arial" w:hAnsi="Arial" w:cs="Arial"/>
                <w:b/>
                <w:bCs/>
                <w:sz w:val="18"/>
                <w:szCs w:val="18"/>
              </w:rPr>
            </w:pPr>
            <w:r w:rsidRPr="00A765B2">
              <w:rPr>
                <w:rFonts w:ascii="Arial" w:hAnsi="Arial" w:cs="Arial"/>
                <w:b/>
                <w:bCs/>
                <w:sz w:val="18"/>
                <w:szCs w:val="18"/>
              </w:rPr>
              <w:t>Niet aanwezige regio's</w:t>
            </w:r>
          </w:p>
        </w:tc>
      </w:tr>
      <w:tr w:rsidR="008A6546" w:rsidRPr="00A765B2" w14:paraId="0D00F253" w14:textId="77777777" w:rsidTr="00F77CD5">
        <w:trPr>
          <w:gridAfter w:val="1"/>
          <w:wAfter w:w="2233" w:type="dxa"/>
          <w:trHeight w:val="286"/>
        </w:trPr>
        <w:tc>
          <w:tcPr>
            <w:tcW w:w="2986" w:type="dxa"/>
            <w:noWrap/>
            <w:hideMark/>
          </w:tcPr>
          <w:p w14:paraId="440637A4" w14:textId="23077927" w:rsidR="008A6546" w:rsidRPr="00660C24" w:rsidRDefault="008A6546" w:rsidP="00F77CD5">
            <w:pPr>
              <w:rPr>
                <w:rFonts w:ascii="Arial" w:hAnsi="Arial" w:cs="Arial"/>
                <w:sz w:val="18"/>
                <w:szCs w:val="18"/>
              </w:rPr>
            </w:pPr>
            <w:proofErr w:type="spellStart"/>
            <w:r>
              <w:rPr>
                <w:rFonts w:ascii="Arial" w:hAnsi="Arial" w:cs="Arial"/>
                <w:sz w:val="18"/>
                <w:szCs w:val="18"/>
              </w:rPr>
              <w:t>Maasven</w:t>
            </w:r>
            <w:proofErr w:type="spellEnd"/>
          </w:p>
        </w:tc>
      </w:tr>
      <w:tr w:rsidR="008A6546" w:rsidRPr="00A765B2" w14:paraId="0746F831" w14:textId="77777777" w:rsidTr="00F77CD5">
        <w:trPr>
          <w:gridAfter w:val="1"/>
          <w:wAfter w:w="2233" w:type="dxa"/>
          <w:trHeight w:val="286"/>
        </w:trPr>
        <w:tc>
          <w:tcPr>
            <w:tcW w:w="2986" w:type="dxa"/>
            <w:shd w:val="clear" w:color="auto" w:fill="auto"/>
            <w:noWrap/>
            <w:hideMark/>
          </w:tcPr>
          <w:p w14:paraId="785D1139" w14:textId="2E8DDFEE" w:rsidR="008A6546" w:rsidRPr="00660C24" w:rsidRDefault="008A6546" w:rsidP="00F77CD5">
            <w:pPr>
              <w:rPr>
                <w:rFonts w:ascii="Arial" w:hAnsi="Arial" w:cs="Arial"/>
                <w:sz w:val="18"/>
                <w:szCs w:val="18"/>
              </w:rPr>
            </w:pPr>
            <w:r>
              <w:rPr>
                <w:rFonts w:ascii="Arial" w:hAnsi="Arial" w:cs="Arial"/>
                <w:sz w:val="18"/>
                <w:szCs w:val="18"/>
              </w:rPr>
              <w:t>Noordoost Brabant</w:t>
            </w:r>
          </w:p>
        </w:tc>
      </w:tr>
      <w:tr w:rsidR="008A6546" w:rsidRPr="00A765B2" w14:paraId="5FB6FAF8" w14:textId="77777777" w:rsidTr="00F77CD5">
        <w:trPr>
          <w:gridAfter w:val="1"/>
          <w:wAfter w:w="2233" w:type="dxa"/>
          <w:trHeight w:val="286"/>
        </w:trPr>
        <w:tc>
          <w:tcPr>
            <w:tcW w:w="2986" w:type="dxa"/>
            <w:shd w:val="clear" w:color="auto" w:fill="auto"/>
            <w:noWrap/>
            <w:hideMark/>
          </w:tcPr>
          <w:p w14:paraId="48AC1138" w14:textId="23314770" w:rsidR="008A6546" w:rsidRPr="00660C24" w:rsidRDefault="008A6546" w:rsidP="00F77CD5">
            <w:pPr>
              <w:rPr>
                <w:rFonts w:ascii="Arial" w:hAnsi="Arial" w:cs="Arial"/>
                <w:sz w:val="18"/>
                <w:szCs w:val="18"/>
              </w:rPr>
            </w:pPr>
            <w:r>
              <w:rPr>
                <w:rFonts w:ascii="Arial" w:hAnsi="Arial" w:cs="Arial"/>
                <w:sz w:val="18"/>
                <w:szCs w:val="18"/>
              </w:rPr>
              <w:t>Vlietstreek</w:t>
            </w:r>
          </w:p>
        </w:tc>
      </w:tr>
    </w:tbl>
    <w:p w14:paraId="3F04A0A3" w14:textId="2241AE6F" w:rsidR="0087390B" w:rsidRPr="001C4731" w:rsidRDefault="00A765B2" w:rsidP="001C4731">
      <w:pPr>
        <w:pStyle w:val="Kop1"/>
        <w:numPr>
          <w:ilvl w:val="0"/>
          <w:numId w:val="0"/>
        </w:numPr>
        <w:ind w:left="431" w:hanging="431"/>
      </w:pPr>
      <w:r>
        <w:rPr>
          <w:rFonts w:ascii="Arial" w:hAnsi="Arial" w:cs="Arial"/>
          <w:szCs w:val="20"/>
        </w:rPr>
        <w:lastRenderedPageBreak/>
        <w:fldChar w:fldCharType="end"/>
      </w:r>
      <w:bookmarkStart w:id="33" w:name="_Toc46315201"/>
      <w:bookmarkStart w:id="34" w:name="_Toc493162234"/>
      <w:r w:rsidR="0087390B" w:rsidRPr="001C4731">
        <w:t>Bijlage 1: Rooster van aftreden landelijke bestuur na LR 13-06-2020</w:t>
      </w:r>
      <w:bookmarkEnd w:id="33"/>
    </w:p>
    <w:p w14:paraId="688BBC9F" w14:textId="77777777" w:rsidR="0087390B" w:rsidRPr="0087390B" w:rsidRDefault="0087390B" w:rsidP="0087390B">
      <w:pPr>
        <w:spacing w:line="240" w:lineRule="auto"/>
        <w:rPr>
          <w:rFonts w:ascii="Arial" w:eastAsia="Times New Roman" w:hAnsi="Arial" w:cs="Times New Roman"/>
          <w:szCs w:val="20"/>
          <w:lang w:eastAsia="en-US"/>
        </w:rPr>
      </w:pPr>
    </w:p>
    <w:tbl>
      <w:tblPr>
        <w:tblW w:w="9788" w:type="dxa"/>
        <w:tblInd w:w="-83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554"/>
        <w:gridCol w:w="2260"/>
        <w:gridCol w:w="851"/>
        <w:gridCol w:w="994"/>
        <w:gridCol w:w="994"/>
        <w:gridCol w:w="996"/>
        <w:gridCol w:w="1139"/>
      </w:tblGrid>
      <w:tr w:rsidR="0087390B" w:rsidRPr="0087390B" w14:paraId="36C5E4DE" w14:textId="77777777" w:rsidTr="0087390B">
        <w:trPr>
          <w:trHeight w:val="267"/>
        </w:trPr>
        <w:tc>
          <w:tcPr>
            <w:tcW w:w="2554" w:type="dxa"/>
            <w:tcBorders>
              <w:top w:val="single" w:sz="4" w:space="0" w:color="auto"/>
              <w:left w:val="single" w:sz="4" w:space="0" w:color="auto"/>
            </w:tcBorders>
          </w:tcPr>
          <w:p w14:paraId="53D0079D" w14:textId="77777777" w:rsidR="0087390B" w:rsidRPr="0087390B" w:rsidRDefault="0087390B" w:rsidP="0087390B">
            <w:pPr>
              <w:rPr>
                <w:rFonts w:ascii="Arial" w:eastAsia="Calibri" w:hAnsi="Arial" w:cs="Times New Roman"/>
                <w:b/>
                <w:caps/>
                <w:lang w:eastAsia="en-US"/>
              </w:rPr>
            </w:pPr>
            <w:r w:rsidRPr="0087390B">
              <w:rPr>
                <w:rFonts w:ascii="Arial" w:eastAsia="Calibri" w:hAnsi="Arial" w:cs="Times New Roman"/>
                <w:b/>
                <w:caps/>
                <w:lang w:eastAsia="en-US"/>
              </w:rPr>
              <w:t>functie</w:t>
            </w:r>
          </w:p>
        </w:tc>
        <w:tc>
          <w:tcPr>
            <w:tcW w:w="2260" w:type="dxa"/>
            <w:tcBorders>
              <w:top w:val="single" w:sz="4" w:space="0" w:color="auto"/>
            </w:tcBorders>
          </w:tcPr>
          <w:p w14:paraId="6EC0E26E" w14:textId="77777777" w:rsidR="0087390B" w:rsidRPr="0087390B" w:rsidRDefault="0087390B" w:rsidP="0087390B">
            <w:pPr>
              <w:rPr>
                <w:rFonts w:ascii="Arial" w:eastAsia="Calibri" w:hAnsi="Arial" w:cs="Times New Roman"/>
                <w:b/>
                <w:caps/>
                <w:lang w:eastAsia="en-US"/>
              </w:rPr>
            </w:pPr>
            <w:r w:rsidRPr="0087390B">
              <w:rPr>
                <w:rFonts w:ascii="Arial" w:eastAsia="Calibri" w:hAnsi="Arial" w:cs="Times New Roman"/>
                <w:b/>
                <w:caps/>
                <w:lang w:eastAsia="en-US"/>
              </w:rPr>
              <w:t>naam</w:t>
            </w:r>
          </w:p>
        </w:tc>
        <w:tc>
          <w:tcPr>
            <w:tcW w:w="851" w:type="dxa"/>
            <w:tcBorders>
              <w:top w:val="single" w:sz="4" w:space="0" w:color="auto"/>
              <w:bottom w:val="single" w:sz="4" w:space="0" w:color="auto"/>
            </w:tcBorders>
          </w:tcPr>
          <w:p w14:paraId="78BB9257" w14:textId="77777777" w:rsidR="0087390B" w:rsidRPr="0087390B" w:rsidRDefault="0087390B" w:rsidP="0087390B">
            <w:pPr>
              <w:rPr>
                <w:rFonts w:ascii="Arial" w:eastAsia="Calibri" w:hAnsi="Arial" w:cs="Times New Roman"/>
                <w:b/>
                <w:caps/>
                <w:lang w:eastAsia="en-US"/>
              </w:rPr>
            </w:pPr>
            <w:r w:rsidRPr="0087390B">
              <w:rPr>
                <w:rFonts w:ascii="Arial" w:eastAsia="Calibri" w:hAnsi="Arial" w:cs="Times New Roman"/>
                <w:b/>
                <w:caps/>
                <w:lang w:eastAsia="en-US"/>
              </w:rPr>
              <w:t>2020</w:t>
            </w:r>
          </w:p>
        </w:tc>
        <w:tc>
          <w:tcPr>
            <w:tcW w:w="994" w:type="dxa"/>
            <w:tcBorders>
              <w:top w:val="single" w:sz="4" w:space="0" w:color="auto"/>
            </w:tcBorders>
          </w:tcPr>
          <w:p w14:paraId="4EEA0186" w14:textId="77777777" w:rsidR="0087390B" w:rsidRPr="0087390B" w:rsidRDefault="0087390B" w:rsidP="0087390B">
            <w:pPr>
              <w:rPr>
                <w:rFonts w:ascii="Arial" w:eastAsia="Calibri" w:hAnsi="Arial" w:cs="Times New Roman"/>
                <w:b/>
                <w:caps/>
                <w:lang w:eastAsia="en-US"/>
              </w:rPr>
            </w:pPr>
            <w:r w:rsidRPr="0087390B">
              <w:rPr>
                <w:rFonts w:ascii="Arial" w:eastAsia="Calibri" w:hAnsi="Arial" w:cs="Times New Roman"/>
                <w:b/>
                <w:caps/>
                <w:lang w:eastAsia="en-US"/>
              </w:rPr>
              <w:t xml:space="preserve"> 2021</w:t>
            </w:r>
          </w:p>
        </w:tc>
        <w:tc>
          <w:tcPr>
            <w:tcW w:w="994" w:type="dxa"/>
            <w:tcBorders>
              <w:top w:val="single" w:sz="4" w:space="0" w:color="auto"/>
            </w:tcBorders>
          </w:tcPr>
          <w:p w14:paraId="02495D81" w14:textId="77777777" w:rsidR="0087390B" w:rsidRPr="0087390B" w:rsidRDefault="0087390B" w:rsidP="0087390B">
            <w:pPr>
              <w:rPr>
                <w:rFonts w:ascii="Arial" w:eastAsia="Calibri" w:hAnsi="Arial" w:cs="Times New Roman"/>
                <w:b/>
                <w:caps/>
                <w:lang w:eastAsia="en-US"/>
              </w:rPr>
            </w:pPr>
            <w:r w:rsidRPr="0087390B">
              <w:rPr>
                <w:rFonts w:ascii="Arial" w:eastAsia="Calibri" w:hAnsi="Arial" w:cs="Times New Roman"/>
                <w:b/>
                <w:caps/>
                <w:lang w:eastAsia="en-US"/>
              </w:rPr>
              <w:t>2022</w:t>
            </w:r>
          </w:p>
        </w:tc>
        <w:tc>
          <w:tcPr>
            <w:tcW w:w="996" w:type="dxa"/>
            <w:tcBorders>
              <w:top w:val="single" w:sz="4" w:space="0" w:color="auto"/>
            </w:tcBorders>
          </w:tcPr>
          <w:p w14:paraId="5394DFF3" w14:textId="77777777" w:rsidR="0087390B" w:rsidRPr="0087390B" w:rsidRDefault="0087390B" w:rsidP="0087390B">
            <w:pPr>
              <w:rPr>
                <w:rFonts w:ascii="Arial" w:eastAsia="Calibri" w:hAnsi="Arial" w:cs="Times New Roman"/>
                <w:b/>
                <w:caps/>
                <w:lang w:eastAsia="en-US"/>
              </w:rPr>
            </w:pPr>
            <w:r w:rsidRPr="0087390B">
              <w:rPr>
                <w:rFonts w:ascii="Arial" w:eastAsia="Calibri" w:hAnsi="Arial" w:cs="Times New Roman"/>
                <w:b/>
                <w:caps/>
                <w:lang w:eastAsia="en-US"/>
              </w:rPr>
              <w:t>2023</w:t>
            </w:r>
          </w:p>
        </w:tc>
        <w:tc>
          <w:tcPr>
            <w:tcW w:w="1139" w:type="dxa"/>
            <w:tcBorders>
              <w:top w:val="single" w:sz="4" w:space="0" w:color="auto"/>
              <w:bottom w:val="single" w:sz="4" w:space="0" w:color="auto"/>
              <w:right w:val="single" w:sz="4" w:space="0" w:color="auto"/>
            </w:tcBorders>
          </w:tcPr>
          <w:p w14:paraId="11604F10" w14:textId="77777777" w:rsidR="0087390B" w:rsidRPr="0087390B" w:rsidRDefault="0087390B" w:rsidP="0087390B">
            <w:pPr>
              <w:rPr>
                <w:rFonts w:ascii="Arial" w:eastAsia="Calibri" w:hAnsi="Arial" w:cs="Times New Roman"/>
                <w:caps/>
                <w:lang w:eastAsia="en-US"/>
              </w:rPr>
            </w:pPr>
            <w:r w:rsidRPr="0087390B">
              <w:rPr>
                <w:rFonts w:ascii="Arial" w:eastAsia="Calibri" w:hAnsi="Arial" w:cs="Times New Roman"/>
                <w:i/>
                <w:sz w:val="18"/>
                <w:szCs w:val="18"/>
                <w:lang w:eastAsia="en-US"/>
              </w:rPr>
              <w:t>Max. 9 jaar</w:t>
            </w:r>
          </w:p>
        </w:tc>
      </w:tr>
      <w:tr w:rsidR="0087390B" w:rsidRPr="0087390B" w14:paraId="2139EA7D" w14:textId="77777777" w:rsidTr="0087390B">
        <w:trPr>
          <w:trHeight w:val="221"/>
        </w:trPr>
        <w:tc>
          <w:tcPr>
            <w:tcW w:w="2554" w:type="dxa"/>
            <w:tcBorders>
              <w:left w:val="single" w:sz="4" w:space="0" w:color="auto"/>
            </w:tcBorders>
          </w:tcPr>
          <w:p w14:paraId="60E9DA22" w14:textId="77777777" w:rsidR="0087390B" w:rsidRPr="0087390B" w:rsidRDefault="0087390B" w:rsidP="0087390B">
            <w:pPr>
              <w:numPr>
                <w:ilvl w:val="0"/>
                <w:numId w:val="19"/>
              </w:numPr>
              <w:spacing w:line="240" w:lineRule="auto"/>
              <w:rPr>
                <w:rFonts w:ascii="Arial" w:eastAsia="Calibri" w:hAnsi="Arial" w:cs="Times New Roman"/>
                <w:lang w:eastAsia="en-US"/>
              </w:rPr>
            </w:pPr>
            <w:r w:rsidRPr="0087390B">
              <w:rPr>
                <w:rFonts w:ascii="Arial" w:eastAsia="Calibri" w:hAnsi="Arial" w:cs="Times New Roman"/>
                <w:lang w:eastAsia="en-US"/>
              </w:rPr>
              <w:t>Voorzitter</w:t>
            </w:r>
          </w:p>
          <w:p w14:paraId="0662411E" w14:textId="77777777" w:rsidR="0087390B" w:rsidRPr="0087390B" w:rsidRDefault="0087390B" w:rsidP="0087390B">
            <w:pPr>
              <w:rPr>
                <w:rFonts w:ascii="Arial" w:eastAsia="Calibri" w:hAnsi="Arial" w:cs="Times New Roman"/>
                <w:lang w:eastAsia="en-US"/>
              </w:rPr>
            </w:pPr>
          </w:p>
        </w:tc>
        <w:tc>
          <w:tcPr>
            <w:tcW w:w="2260" w:type="dxa"/>
            <w:tcBorders>
              <w:right w:val="single" w:sz="4" w:space="0" w:color="auto"/>
            </w:tcBorders>
            <w:shd w:val="clear" w:color="auto" w:fill="auto"/>
          </w:tcPr>
          <w:p w14:paraId="0268CB8F" w14:textId="77777777" w:rsidR="0087390B" w:rsidRPr="0087390B" w:rsidRDefault="0087390B" w:rsidP="0087390B">
            <w:pPr>
              <w:rPr>
                <w:rFonts w:ascii="Arial" w:eastAsia="Calibri" w:hAnsi="Arial" w:cs="Times New Roman"/>
                <w:lang w:eastAsia="en-US"/>
              </w:rPr>
            </w:pPr>
            <w:r w:rsidRPr="0087390B">
              <w:rPr>
                <w:rFonts w:ascii="Arial" w:eastAsia="Times New Roman" w:hAnsi="Arial" w:cs="Arial"/>
                <w:color w:val="000000"/>
                <w:szCs w:val="20"/>
                <w:lang w:eastAsia="en-US"/>
              </w:rPr>
              <w:t xml:space="preserve">Jaap Boot </w:t>
            </w:r>
            <w:r w:rsidRPr="0087390B">
              <w:rPr>
                <w:rFonts w:ascii="Arial" w:eastAsia="Times New Roman" w:hAnsi="Arial" w:cs="Arial"/>
                <w:color w:val="000000"/>
                <w:sz w:val="16"/>
                <w:szCs w:val="16"/>
                <w:lang w:eastAsia="en-US"/>
              </w:rPr>
              <w:t>(eerste benoeming als VZ: dec. 2015)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955CE25" w14:textId="77777777" w:rsidR="0087390B" w:rsidRPr="0087390B" w:rsidRDefault="0087390B" w:rsidP="0087390B">
            <w:pPr>
              <w:rPr>
                <w:rFonts w:ascii="Arial" w:eastAsia="Calibri" w:hAnsi="Arial" w:cs="Times New Roman"/>
                <w:sz w:val="18"/>
                <w:szCs w:val="18"/>
                <w:lang w:eastAsia="en-US"/>
              </w:rPr>
            </w:pPr>
          </w:p>
          <w:p w14:paraId="3BD226D4" w14:textId="77777777" w:rsidR="0087390B" w:rsidRPr="0087390B" w:rsidRDefault="0087390B" w:rsidP="0087390B">
            <w:pPr>
              <w:rPr>
                <w:rFonts w:ascii="Arial" w:eastAsia="Calibri" w:hAnsi="Arial" w:cs="Times New Roman"/>
                <w:sz w:val="18"/>
                <w:szCs w:val="18"/>
                <w:lang w:eastAsia="en-US"/>
              </w:rPr>
            </w:pPr>
          </w:p>
        </w:tc>
        <w:tc>
          <w:tcPr>
            <w:tcW w:w="994" w:type="dxa"/>
            <w:tcBorders>
              <w:left w:val="single" w:sz="4" w:space="0" w:color="auto"/>
            </w:tcBorders>
            <w:shd w:val="clear" w:color="auto" w:fill="BFBFBF"/>
          </w:tcPr>
          <w:p w14:paraId="08286522" w14:textId="77777777" w:rsidR="0087390B" w:rsidRPr="0087390B" w:rsidRDefault="0087390B" w:rsidP="0087390B">
            <w:pPr>
              <w:rPr>
                <w:rFonts w:ascii="Arial" w:eastAsia="Calibri" w:hAnsi="Arial" w:cs="Times New Roman"/>
                <w:sz w:val="18"/>
                <w:szCs w:val="18"/>
                <w:lang w:eastAsia="en-US"/>
              </w:rPr>
            </w:pPr>
            <w:r w:rsidRPr="0087390B">
              <w:rPr>
                <w:rFonts w:ascii="Arial" w:eastAsia="Calibri" w:hAnsi="Arial" w:cs="Times New Roman"/>
                <w:b/>
                <w:sz w:val="18"/>
                <w:szCs w:val="18"/>
                <w:lang w:eastAsia="en-US"/>
              </w:rPr>
              <w:t>H: dec</w:t>
            </w:r>
          </w:p>
        </w:tc>
        <w:tc>
          <w:tcPr>
            <w:tcW w:w="994" w:type="dxa"/>
            <w:shd w:val="clear" w:color="auto" w:fill="FFFFFF"/>
          </w:tcPr>
          <w:p w14:paraId="10BC708B" w14:textId="77777777" w:rsidR="0087390B" w:rsidRPr="0087390B" w:rsidRDefault="0087390B" w:rsidP="0087390B">
            <w:pPr>
              <w:rPr>
                <w:rFonts w:ascii="Arial" w:eastAsia="Calibri" w:hAnsi="Arial" w:cs="Times New Roman"/>
                <w:i/>
                <w:sz w:val="18"/>
                <w:szCs w:val="18"/>
                <w:lang w:eastAsia="en-US"/>
              </w:rPr>
            </w:pPr>
          </w:p>
        </w:tc>
        <w:tc>
          <w:tcPr>
            <w:tcW w:w="996" w:type="dxa"/>
            <w:tcBorders>
              <w:right w:val="single" w:sz="4" w:space="0" w:color="auto"/>
            </w:tcBorders>
            <w:shd w:val="clear" w:color="auto" w:fill="FFFFFF"/>
          </w:tcPr>
          <w:p w14:paraId="283637E6" w14:textId="77777777" w:rsidR="0087390B" w:rsidRPr="0087390B" w:rsidRDefault="0087390B" w:rsidP="0087390B">
            <w:pPr>
              <w:rPr>
                <w:rFonts w:ascii="Arial" w:eastAsia="Calibri" w:hAnsi="Arial" w:cs="Times New Roman"/>
                <w:i/>
                <w:sz w:val="18"/>
                <w:szCs w:val="18"/>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FFFFFF"/>
          </w:tcPr>
          <w:p w14:paraId="430B3D42" w14:textId="77777777" w:rsidR="0087390B" w:rsidRPr="0087390B" w:rsidRDefault="0087390B" w:rsidP="0087390B">
            <w:pPr>
              <w:rPr>
                <w:rFonts w:ascii="Arial" w:eastAsia="Calibri" w:hAnsi="Arial" w:cs="Times New Roman"/>
                <w:sz w:val="18"/>
                <w:szCs w:val="18"/>
                <w:lang w:eastAsia="en-US"/>
              </w:rPr>
            </w:pPr>
            <w:r w:rsidRPr="0087390B">
              <w:rPr>
                <w:rFonts w:ascii="Arial" w:eastAsia="Calibri" w:hAnsi="Arial" w:cs="Times New Roman"/>
                <w:i/>
                <w:sz w:val="18"/>
                <w:szCs w:val="18"/>
                <w:lang w:eastAsia="en-US"/>
              </w:rPr>
              <w:t>dec '24</w:t>
            </w:r>
          </w:p>
        </w:tc>
      </w:tr>
      <w:tr w:rsidR="0087390B" w:rsidRPr="0087390B" w14:paraId="5C466D28" w14:textId="77777777" w:rsidTr="0087390B">
        <w:trPr>
          <w:trHeight w:val="685"/>
        </w:trPr>
        <w:tc>
          <w:tcPr>
            <w:tcW w:w="2554" w:type="dxa"/>
            <w:tcBorders>
              <w:left w:val="single" w:sz="4" w:space="0" w:color="auto"/>
            </w:tcBorders>
          </w:tcPr>
          <w:p w14:paraId="45E58B43" w14:textId="77777777" w:rsidR="0087390B" w:rsidRPr="0087390B" w:rsidRDefault="0087390B" w:rsidP="0087390B">
            <w:pPr>
              <w:numPr>
                <w:ilvl w:val="0"/>
                <w:numId w:val="19"/>
              </w:numPr>
              <w:spacing w:line="240" w:lineRule="auto"/>
              <w:rPr>
                <w:rFonts w:ascii="Arial" w:eastAsia="Calibri" w:hAnsi="Arial" w:cs="Times New Roman"/>
                <w:lang w:eastAsia="en-US"/>
              </w:rPr>
            </w:pPr>
            <w:proofErr w:type="spellStart"/>
            <w:r w:rsidRPr="0087390B">
              <w:rPr>
                <w:rFonts w:ascii="Arial" w:eastAsia="Calibri" w:hAnsi="Arial" w:cs="Times New Roman"/>
                <w:lang w:eastAsia="en-US"/>
              </w:rPr>
              <w:t>Vice-voorzitter</w:t>
            </w:r>
            <w:proofErr w:type="spellEnd"/>
            <w:r w:rsidRPr="0087390B">
              <w:rPr>
                <w:rFonts w:ascii="Arial" w:eastAsia="Calibri" w:hAnsi="Arial" w:cs="Times New Roman"/>
                <w:lang w:eastAsia="en-US"/>
              </w:rPr>
              <w:t xml:space="preserve"> </w:t>
            </w:r>
          </w:p>
          <w:p w14:paraId="121C589E" w14:textId="77777777" w:rsidR="0087390B" w:rsidRPr="0087390B" w:rsidRDefault="0087390B" w:rsidP="0087390B">
            <w:pPr>
              <w:rPr>
                <w:rFonts w:ascii="Arial" w:eastAsia="Calibri" w:hAnsi="Arial" w:cs="Times New Roman"/>
                <w:lang w:eastAsia="en-US"/>
              </w:rPr>
            </w:pPr>
          </w:p>
        </w:tc>
        <w:tc>
          <w:tcPr>
            <w:tcW w:w="2260" w:type="dxa"/>
            <w:tcBorders>
              <w:right w:val="single" w:sz="4" w:space="0" w:color="auto"/>
            </w:tcBorders>
            <w:shd w:val="clear" w:color="auto" w:fill="auto"/>
          </w:tcPr>
          <w:p w14:paraId="64805F9E" w14:textId="77777777" w:rsidR="0087390B" w:rsidRPr="0087390B" w:rsidRDefault="0087390B" w:rsidP="0087390B">
            <w:pPr>
              <w:rPr>
                <w:rFonts w:ascii="Arial" w:eastAsia="Calibri" w:hAnsi="Arial" w:cs="Times New Roman"/>
                <w:color w:val="000000"/>
                <w:lang w:eastAsia="en-US"/>
              </w:rPr>
            </w:pPr>
            <w:r w:rsidRPr="0087390B">
              <w:rPr>
                <w:rFonts w:ascii="Arial" w:eastAsia="Calibri" w:hAnsi="Arial" w:cs="Times New Roman"/>
                <w:color w:val="000000"/>
                <w:lang w:eastAsia="en-US"/>
              </w:rPr>
              <w:t>Wendy Beenakker</w:t>
            </w:r>
          </w:p>
          <w:p w14:paraId="2BE10F69" w14:textId="77777777" w:rsidR="0087390B" w:rsidRPr="0087390B" w:rsidRDefault="0087390B" w:rsidP="0087390B">
            <w:pPr>
              <w:rPr>
                <w:rFonts w:ascii="Arial" w:eastAsia="Calibri" w:hAnsi="Arial" w:cs="Times New Roman"/>
                <w:color w:val="000000"/>
                <w:sz w:val="16"/>
                <w:szCs w:val="16"/>
                <w:lang w:eastAsia="en-US"/>
              </w:rPr>
            </w:pPr>
            <w:r w:rsidRPr="0087390B">
              <w:rPr>
                <w:rFonts w:ascii="Arial" w:eastAsia="Calibri" w:hAnsi="Arial" w:cs="Times New Roman"/>
                <w:color w:val="000000"/>
                <w:sz w:val="16"/>
                <w:szCs w:val="16"/>
                <w:lang w:eastAsia="en-US"/>
              </w:rPr>
              <w:t>(eerste benoeming als lid: juni 2016)</w:t>
            </w: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7418EEE8" w14:textId="77777777" w:rsidR="0087390B" w:rsidRPr="0087390B" w:rsidRDefault="0087390B" w:rsidP="0087390B">
            <w:pPr>
              <w:rPr>
                <w:rFonts w:ascii="Arial" w:eastAsia="Calibri" w:hAnsi="Arial" w:cs="Times New Roman"/>
                <w:sz w:val="18"/>
                <w:szCs w:val="18"/>
                <w:lang w:eastAsia="en-US"/>
              </w:rPr>
            </w:pPr>
            <w:r w:rsidRPr="0087390B">
              <w:rPr>
                <w:rFonts w:ascii="Arial" w:eastAsia="Calibri" w:hAnsi="Arial" w:cs="Times New Roman"/>
                <w:b/>
                <w:sz w:val="18"/>
                <w:szCs w:val="18"/>
                <w:lang w:eastAsia="en-US"/>
              </w:rPr>
              <w:t>H: dec</w:t>
            </w:r>
          </w:p>
        </w:tc>
        <w:tc>
          <w:tcPr>
            <w:tcW w:w="994" w:type="dxa"/>
            <w:tcBorders>
              <w:left w:val="single" w:sz="4" w:space="0" w:color="auto"/>
            </w:tcBorders>
          </w:tcPr>
          <w:p w14:paraId="7B922A39" w14:textId="77777777" w:rsidR="0087390B" w:rsidRPr="0087390B" w:rsidRDefault="0087390B" w:rsidP="0087390B">
            <w:pPr>
              <w:rPr>
                <w:rFonts w:ascii="Arial" w:eastAsia="Calibri" w:hAnsi="Arial" w:cs="Times New Roman"/>
                <w:sz w:val="18"/>
                <w:szCs w:val="18"/>
                <w:lang w:eastAsia="en-US"/>
              </w:rPr>
            </w:pPr>
          </w:p>
        </w:tc>
        <w:tc>
          <w:tcPr>
            <w:tcW w:w="994" w:type="dxa"/>
          </w:tcPr>
          <w:p w14:paraId="316AB4EF" w14:textId="77777777" w:rsidR="0087390B" w:rsidRPr="0087390B" w:rsidRDefault="0087390B" w:rsidP="0087390B">
            <w:pPr>
              <w:rPr>
                <w:rFonts w:ascii="Arial" w:eastAsia="Calibri" w:hAnsi="Arial" w:cs="Times New Roman"/>
                <w:i/>
                <w:sz w:val="18"/>
                <w:szCs w:val="18"/>
                <w:lang w:eastAsia="en-US"/>
              </w:rPr>
            </w:pPr>
          </w:p>
        </w:tc>
        <w:tc>
          <w:tcPr>
            <w:tcW w:w="996" w:type="dxa"/>
            <w:tcBorders>
              <w:right w:val="single" w:sz="4" w:space="0" w:color="auto"/>
            </w:tcBorders>
            <w:shd w:val="clear" w:color="auto" w:fill="BFBFBF"/>
          </w:tcPr>
          <w:p w14:paraId="65AC01C6" w14:textId="77777777" w:rsidR="0087390B" w:rsidRPr="0087390B" w:rsidRDefault="0087390B" w:rsidP="0087390B">
            <w:pPr>
              <w:rPr>
                <w:rFonts w:ascii="Arial" w:eastAsia="Calibri" w:hAnsi="Arial" w:cs="Times New Roman"/>
                <w:b/>
                <w:sz w:val="18"/>
                <w:szCs w:val="18"/>
                <w:lang w:eastAsia="en-US"/>
              </w:rPr>
            </w:pPr>
            <w:r w:rsidRPr="0087390B">
              <w:rPr>
                <w:rFonts w:ascii="Arial" w:eastAsia="Calibri" w:hAnsi="Arial" w:cs="Times New Roman"/>
                <w:b/>
                <w:sz w:val="18"/>
                <w:szCs w:val="18"/>
                <w:lang w:eastAsia="en-US"/>
              </w:rPr>
              <w:t>H: dec</w:t>
            </w:r>
          </w:p>
        </w:tc>
        <w:tc>
          <w:tcPr>
            <w:tcW w:w="1139" w:type="dxa"/>
            <w:tcBorders>
              <w:top w:val="single" w:sz="4" w:space="0" w:color="auto"/>
              <w:left w:val="single" w:sz="4" w:space="0" w:color="auto"/>
              <w:bottom w:val="single" w:sz="4" w:space="0" w:color="auto"/>
              <w:right w:val="single" w:sz="4" w:space="0" w:color="auto"/>
              <w:tl2br w:val="nil"/>
            </w:tcBorders>
          </w:tcPr>
          <w:p w14:paraId="12CCF7AD" w14:textId="77777777" w:rsidR="0087390B" w:rsidRPr="0087390B" w:rsidRDefault="0087390B" w:rsidP="0087390B">
            <w:pPr>
              <w:rPr>
                <w:rFonts w:ascii="Arial" w:eastAsia="Calibri" w:hAnsi="Arial" w:cs="Times New Roman"/>
                <w:sz w:val="18"/>
                <w:szCs w:val="18"/>
                <w:lang w:eastAsia="en-US"/>
              </w:rPr>
            </w:pPr>
            <w:r w:rsidRPr="0087390B">
              <w:rPr>
                <w:rFonts w:ascii="Arial" w:eastAsia="Calibri" w:hAnsi="Arial" w:cs="Times New Roman"/>
                <w:i/>
                <w:sz w:val="18"/>
                <w:szCs w:val="18"/>
                <w:lang w:eastAsia="en-US"/>
              </w:rPr>
              <w:t>juni '25</w:t>
            </w:r>
          </w:p>
        </w:tc>
      </w:tr>
      <w:tr w:rsidR="0087390B" w:rsidRPr="0087390B" w14:paraId="3B150DC2" w14:textId="77777777" w:rsidTr="0087390B">
        <w:trPr>
          <w:trHeight w:val="535"/>
        </w:trPr>
        <w:tc>
          <w:tcPr>
            <w:tcW w:w="2554" w:type="dxa"/>
            <w:tcBorders>
              <w:left w:val="single" w:sz="4" w:space="0" w:color="auto"/>
            </w:tcBorders>
          </w:tcPr>
          <w:p w14:paraId="14D6720C" w14:textId="77777777" w:rsidR="0087390B" w:rsidRPr="0087390B" w:rsidRDefault="0087390B" w:rsidP="0087390B">
            <w:pPr>
              <w:numPr>
                <w:ilvl w:val="0"/>
                <w:numId w:val="19"/>
              </w:numPr>
              <w:spacing w:line="240" w:lineRule="auto"/>
              <w:rPr>
                <w:rFonts w:ascii="Arial" w:eastAsia="Calibri" w:hAnsi="Arial" w:cs="Times New Roman"/>
                <w:lang w:eastAsia="en-US"/>
              </w:rPr>
            </w:pPr>
            <w:r w:rsidRPr="0087390B">
              <w:rPr>
                <w:rFonts w:ascii="Arial" w:eastAsia="Calibri" w:hAnsi="Arial" w:cs="Times New Roman"/>
                <w:lang w:eastAsia="en-US"/>
              </w:rPr>
              <w:t>Secretaris/ penningmeester</w:t>
            </w:r>
          </w:p>
        </w:tc>
        <w:tc>
          <w:tcPr>
            <w:tcW w:w="2260" w:type="dxa"/>
            <w:tcBorders>
              <w:right w:val="single" w:sz="4" w:space="0" w:color="auto"/>
            </w:tcBorders>
            <w:shd w:val="clear" w:color="auto" w:fill="auto"/>
          </w:tcPr>
          <w:p w14:paraId="01E1FA06" w14:textId="77777777" w:rsidR="0087390B" w:rsidRPr="0087390B" w:rsidRDefault="0087390B" w:rsidP="0087390B">
            <w:pPr>
              <w:rPr>
                <w:rFonts w:ascii="Arial" w:eastAsia="Calibri" w:hAnsi="Arial" w:cs="Times New Roman"/>
                <w:lang w:eastAsia="en-US"/>
              </w:rPr>
            </w:pPr>
            <w:r w:rsidRPr="0087390B">
              <w:rPr>
                <w:rFonts w:ascii="Arial" w:eastAsia="Calibri" w:hAnsi="Arial" w:cs="Times New Roman"/>
                <w:lang w:eastAsia="en-US"/>
              </w:rPr>
              <w:t xml:space="preserve">Philip Komen </w:t>
            </w:r>
            <w:r w:rsidRPr="0087390B">
              <w:rPr>
                <w:rFonts w:ascii="Arial" w:eastAsia="Calibri" w:hAnsi="Arial" w:cs="Times New Roman"/>
                <w:sz w:val="16"/>
                <w:szCs w:val="16"/>
                <w:lang w:eastAsia="en-US"/>
              </w:rPr>
              <w:t>(eerste benoeming als lid: dec. 2014</w:t>
            </w:r>
          </w:p>
        </w:tc>
        <w:tc>
          <w:tcPr>
            <w:tcW w:w="851" w:type="dxa"/>
            <w:tcBorders>
              <w:top w:val="single" w:sz="4" w:space="0" w:color="auto"/>
              <w:left w:val="single" w:sz="4" w:space="0" w:color="auto"/>
              <w:bottom w:val="single" w:sz="4" w:space="0" w:color="auto"/>
              <w:right w:val="single" w:sz="4" w:space="0" w:color="auto"/>
            </w:tcBorders>
          </w:tcPr>
          <w:p w14:paraId="55416C7B" w14:textId="77777777" w:rsidR="0087390B" w:rsidRPr="0087390B" w:rsidRDefault="0087390B" w:rsidP="0087390B">
            <w:pPr>
              <w:rPr>
                <w:rFonts w:ascii="Arial" w:eastAsia="Calibri" w:hAnsi="Arial" w:cs="Times New Roman"/>
                <w:sz w:val="18"/>
                <w:szCs w:val="18"/>
                <w:lang w:eastAsia="en-US"/>
              </w:rPr>
            </w:pPr>
          </w:p>
        </w:tc>
        <w:tc>
          <w:tcPr>
            <w:tcW w:w="994" w:type="dxa"/>
            <w:tcBorders>
              <w:left w:val="single" w:sz="4" w:space="0" w:color="auto"/>
            </w:tcBorders>
          </w:tcPr>
          <w:p w14:paraId="49EB7C48" w14:textId="77777777" w:rsidR="0087390B" w:rsidRPr="0087390B" w:rsidRDefault="0087390B" w:rsidP="0087390B">
            <w:pPr>
              <w:rPr>
                <w:rFonts w:ascii="Arial" w:eastAsia="Calibri" w:hAnsi="Arial" w:cs="Times New Roman"/>
                <w:sz w:val="18"/>
                <w:szCs w:val="18"/>
                <w:lang w:eastAsia="en-US"/>
              </w:rPr>
            </w:pPr>
          </w:p>
        </w:tc>
        <w:tc>
          <w:tcPr>
            <w:tcW w:w="994" w:type="dxa"/>
            <w:shd w:val="clear" w:color="auto" w:fill="BFBFBF"/>
          </w:tcPr>
          <w:p w14:paraId="6A0BBF94" w14:textId="77777777" w:rsidR="0087390B" w:rsidRPr="0087390B" w:rsidRDefault="0087390B" w:rsidP="0087390B">
            <w:pPr>
              <w:rPr>
                <w:rFonts w:ascii="Arial" w:eastAsia="Calibri" w:hAnsi="Arial" w:cs="Times New Roman"/>
                <w:b/>
                <w:sz w:val="18"/>
                <w:szCs w:val="18"/>
                <w:lang w:eastAsia="en-US"/>
              </w:rPr>
            </w:pPr>
            <w:r w:rsidRPr="0087390B">
              <w:rPr>
                <w:rFonts w:ascii="Arial" w:eastAsia="Calibri" w:hAnsi="Arial" w:cs="Times New Roman"/>
                <w:b/>
                <w:sz w:val="18"/>
                <w:szCs w:val="18"/>
                <w:lang w:eastAsia="en-US"/>
              </w:rPr>
              <w:t>H: dec</w:t>
            </w:r>
          </w:p>
        </w:tc>
        <w:tc>
          <w:tcPr>
            <w:tcW w:w="996" w:type="dxa"/>
            <w:tcBorders>
              <w:right w:val="single" w:sz="4" w:space="0" w:color="auto"/>
            </w:tcBorders>
            <w:shd w:val="clear" w:color="auto" w:fill="BFBFBF"/>
          </w:tcPr>
          <w:p w14:paraId="5FC18068" w14:textId="77777777" w:rsidR="0087390B" w:rsidRPr="0087390B" w:rsidRDefault="0087390B" w:rsidP="0087390B">
            <w:pPr>
              <w:rPr>
                <w:rFonts w:ascii="Arial" w:eastAsia="Calibri" w:hAnsi="Arial" w:cs="Times New Roman"/>
                <w:b/>
                <w:sz w:val="18"/>
                <w:szCs w:val="18"/>
                <w:lang w:eastAsia="en-US"/>
              </w:rPr>
            </w:pPr>
            <w:r w:rsidRPr="0087390B">
              <w:rPr>
                <w:rFonts w:ascii="Arial" w:eastAsia="Calibri" w:hAnsi="Arial" w:cs="Times New Roman"/>
                <w:b/>
                <w:sz w:val="18"/>
                <w:szCs w:val="18"/>
                <w:lang w:eastAsia="en-US"/>
              </w:rPr>
              <w:t>A: dec</w:t>
            </w:r>
          </w:p>
        </w:tc>
        <w:tc>
          <w:tcPr>
            <w:tcW w:w="1139" w:type="dxa"/>
            <w:tcBorders>
              <w:top w:val="single" w:sz="4" w:space="0" w:color="auto"/>
              <w:left w:val="single" w:sz="4" w:space="0" w:color="auto"/>
              <w:bottom w:val="single" w:sz="4" w:space="0" w:color="auto"/>
              <w:right w:val="single" w:sz="4" w:space="0" w:color="auto"/>
            </w:tcBorders>
          </w:tcPr>
          <w:p w14:paraId="1D680859" w14:textId="77777777" w:rsidR="0087390B" w:rsidRPr="0087390B" w:rsidRDefault="0087390B" w:rsidP="0087390B">
            <w:pPr>
              <w:rPr>
                <w:rFonts w:ascii="Arial" w:eastAsia="Calibri" w:hAnsi="Arial" w:cs="Times New Roman"/>
                <w:sz w:val="18"/>
                <w:szCs w:val="18"/>
                <w:lang w:eastAsia="en-US"/>
              </w:rPr>
            </w:pPr>
            <w:r w:rsidRPr="0087390B">
              <w:rPr>
                <w:rFonts w:ascii="Arial" w:eastAsia="Calibri" w:hAnsi="Arial" w:cs="Times New Roman"/>
                <w:i/>
                <w:sz w:val="18"/>
                <w:szCs w:val="18"/>
                <w:lang w:eastAsia="en-US"/>
              </w:rPr>
              <w:t>dec '23</w:t>
            </w:r>
          </w:p>
        </w:tc>
      </w:tr>
      <w:tr w:rsidR="0087390B" w:rsidRPr="0087390B" w14:paraId="0F9D8C49" w14:textId="77777777" w:rsidTr="0087390B">
        <w:trPr>
          <w:trHeight w:val="535"/>
        </w:trPr>
        <w:tc>
          <w:tcPr>
            <w:tcW w:w="2554" w:type="dxa"/>
            <w:tcBorders>
              <w:left w:val="single" w:sz="4" w:space="0" w:color="auto"/>
            </w:tcBorders>
          </w:tcPr>
          <w:p w14:paraId="31BD93A2" w14:textId="77777777" w:rsidR="0087390B" w:rsidRPr="0087390B" w:rsidRDefault="0087390B" w:rsidP="0087390B">
            <w:pPr>
              <w:numPr>
                <w:ilvl w:val="0"/>
                <w:numId w:val="19"/>
              </w:numPr>
              <w:spacing w:line="240" w:lineRule="auto"/>
              <w:rPr>
                <w:rFonts w:ascii="Arial" w:eastAsia="Calibri" w:hAnsi="Arial" w:cs="Times New Roman"/>
                <w:lang w:eastAsia="en-US"/>
              </w:rPr>
            </w:pPr>
            <w:r w:rsidRPr="0087390B">
              <w:rPr>
                <w:rFonts w:ascii="Arial" w:eastAsia="Calibri" w:hAnsi="Arial" w:cs="Times New Roman"/>
                <w:lang w:eastAsia="en-US"/>
              </w:rPr>
              <w:t>Bestuurslid/</w:t>
            </w:r>
            <w:r w:rsidRPr="0087390B">
              <w:rPr>
                <w:rFonts w:ascii="Arial" w:eastAsia="Calibri" w:hAnsi="Arial" w:cs="Times New Roman"/>
                <w:lang w:eastAsia="en-US"/>
              </w:rPr>
              <w:br/>
              <w:t>IC WOSM</w:t>
            </w:r>
          </w:p>
        </w:tc>
        <w:tc>
          <w:tcPr>
            <w:tcW w:w="2260" w:type="dxa"/>
            <w:tcBorders>
              <w:right w:val="single" w:sz="4" w:space="0" w:color="auto"/>
            </w:tcBorders>
            <w:shd w:val="clear" w:color="auto" w:fill="auto"/>
          </w:tcPr>
          <w:p w14:paraId="50D5849E" w14:textId="77777777" w:rsidR="0087390B" w:rsidRPr="0087390B" w:rsidRDefault="0087390B" w:rsidP="0087390B">
            <w:pPr>
              <w:rPr>
                <w:rFonts w:ascii="Arial" w:eastAsia="Calibri" w:hAnsi="Arial" w:cs="Times New Roman"/>
                <w:lang w:eastAsia="en-US"/>
              </w:rPr>
            </w:pPr>
            <w:r w:rsidRPr="0087390B">
              <w:rPr>
                <w:rFonts w:ascii="Arial" w:eastAsia="Calibri" w:hAnsi="Arial" w:cs="Times New Roman"/>
                <w:lang w:eastAsia="en-US"/>
              </w:rPr>
              <w:t xml:space="preserve">Wouter Zilverberg </w:t>
            </w:r>
            <w:r w:rsidRPr="0087390B">
              <w:rPr>
                <w:rFonts w:ascii="Arial" w:eastAsia="Calibri" w:hAnsi="Arial" w:cs="Times New Roman"/>
                <w:sz w:val="16"/>
                <w:szCs w:val="16"/>
                <w:lang w:eastAsia="en-US"/>
              </w:rPr>
              <w:t>(eerste benoeming als IC dec. 2012)</w:t>
            </w:r>
          </w:p>
        </w:tc>
        <w:tc>
          <w:tcPr>
            <w:tcW w:w="851" w:type="dxa"/>
            <w:tcBorders>
              <w:top w:val="single" w:sz="4" w:space="0" w:color="auto"/>
              <w:left w:val="single" w:sz="4" w:space="0" w:color="auto"/>
              <w:bottom w:val="single" w:sz="4" w:space="0" w:color="auto"/>
              <w:right w:val="single" w:sz="4" w:space="0" w:color="auto"/>
            </w:tcBorders>
          </w:tcPr>
          <w:p w14:paraId="2A4D8847" w14:textId="77777777" w:rsidR="0087390B" w:rsidRPr="0087390B" w:rsidRDefault="0087390B" w:rsidP="0087390B">
            <w:pPr>
              <w:rPr>
                <w:rFonts w:ascii="Arial" w:eastAsia="Calibri" w:hAnsi="Arial" w:cs="Times New Roman"/>
                <w:i/>
                <w:sz w:val="18"/>
                <w:szCs w:val="18"/>
                <w:lang w:eastAsia="en-US"/>
              </w:rPr>
            </w:pPr>
          </w:p>
        </w:tc>
        <w:tc>
          <w:tcPr>
            <w:tcW w:w="994" w:type="dxa"/>
            <w:tcBorders>
              <w:left w:val="single" w:sz="4" w:space="0" w:color="auto"/>
            </w:tcBorders>
            <w:shd w:val="clear" w:color="auto" w:fill="BFBFBF"/>
          </w:tcPr>
          <w:p w14:paraId="7B71CE53" w14:textId="77777777" w:rsidR="0087390B" w:rsidRPr="0087390B" w:rsidRDefault="0087390B" w:rsidP="0087390B">
            <w:pPr>
              <w:rPr>
                <w:rFonts w:ascii="Arial" w:eastAsia="Calibri" w:hAnsi="Arial" w:cs="Times New Roman"/>
                <w:b/>
                <w:sz w:val="18"/>
                <w:szCs w:val="18"/>
                <w:lang w:eastAsia="en-US"/>
              </w:rPr>
            </w:pPr>
            <w:r w:rsidRPr="0087390B">
              <w:rPr>
                <w:rFonts w:ascii="Arial" w:eastAsia="Calibri" w:hAnsi="Arial" w:cs="Times New Roman"/>
                <w:b/>
                <w:sz w:val="18"/>
                <w:szCs w:val="18"/>
                <w:lang w:eastAsia="en-US"/>
              </w:rPr>
              <w:t>A: dec</w:t>
            </w:r>
          </w:p>
          <w:p w14:paraId="580551BE" w14:textId="77777777" w:rsidR="0087390B" w:rsidRPr="0087390B" w:rsidRDefault="0087390B" w:rsidP="0087390B">
            <w:pPr>
              <w:rPr>
                <w:rFonts w:ascii="Arial" w:eastAsia="Calibri" w:hAnsi="Arial" w:cs="Times New Roman"/>
                <w:b/>
                <w:sz w:val="18"/>
                <w:szCs w:val="18"/>
                <w:lang w:eastAsia="en-US"/>
              </w:rPr>
            </w:pPr>
          </w:p>
        </w:tc>
        <w:tc>
          <w:tcPr>
            <w:tcW w:w="994" w:type="dxa"/>
            <w:tcBorders>
              <w:bottom w:val="single" w:sz="6" w:space="0" w:color="000000"/>
              <w:right w:val="single" w:sz="4" w:space="0" w:color="auto"/>
            </w:tcBorders>
          </w:tcPr>
          <w:p w14:paraId="5F1DCF25" w14:textId="77777777" w:rsidR="0087390B" w:rsidRPr="0087390B" w:rsidRDefault="0087390B" w:rsidP="0087390B">
            <w:pPr>
              <w:rPr>
                <w:rFonts w:ascii="Arial" w:eastAsia="Calibri" w:hAnsi="Arial" w:cs="Times New Roman"/>
                <w:i/>
                <w:sz w:val="18"/>
                <w:szCs w:val="18"/>
                <w:lang w:eastAsia="en-US"/>
              </w:rPr>
            </w:pPr>
          </w:p>
        </w:tc>
        <w:tc>
          <w:tcPr>
            <w:tcW w:w="996" w:type="dxa"/>
            <w:tcBorders>
              <w:left w:val="single" w:sz="4" w:space="0" w:color="auto"/>
              <w:bottom w:val="single" w:sz="6" w:space="0" w:color="000000"/>
              <w:right w:val="single" w:sz="4" w:space="0" w:color="auto"/>
            </w:tcBorders>
          </w:tcPr>
          <w:p w14:paraId="15A0B894" w14:textId="77777777" w:rsidR="0087390B" w:rsidRPr="0087390B" w:rsidRDefault="0087390B" w:rsidP="0087390B">
            <w:pPr>
              <w:rPr>
                <w:rFonts w:ascii="Arial" w:eastAsia="Calibri" w:hAnsi="Arial" w:cs="Times New Roman"/>
                <w:b/>
                <w:i/>
                <w:color w:val="000000"/>
                <w:sz w:val="18"/>
                <w:szCs w:val="18"/>
                <w:lang w:eastAsia="en-US"/>
              </w:rPr>
            </w:pPr>
          </w:p>
        </w:tc>
        <w:tc>
          <w:tcPr>
            <w:tcW w:w="1139" w:type="dxa"/>
            <w:tcBorders>
              <w:top w:val="single" w:sz="4" w:space="0" w:color="auto"/>
              <w:left w:val="single" w:sz="4" w:space="0" w:color="auto"/>
              <w:bottom w:val="single" w:sz="4" w:space="0" w:color="auto"/>
              <w:right w:val="single" w:sz="4" w:space="0" w:color="auto"/>
            </w:tcBorders>
          </w:tcPr>
          <w:p w14:paraId="51D5BC16" w14:textId="77777777" w:rsidR="0087390B" w:rsidRPr="0087390B" w:rsidRDefault="0087390B" w:rsidP="0087390B">
            <w:pPr>
              <w:rPr>
                <w:rFonts w:ascii="Arial" w:eastAsia="Calibri" w:hAnsi="Arial" w:cs="Times New Roman"/>
                <w:b/>
                <w:i/>
                <w:sz w:val="18"/>
                <w:szCs w:val="18"/>
                <w:lang w:eastAsia="en-US"/>
              </w:rPr>
            </w:pPr>
            <w:r w:rsidRPr="0087390B">
              <w:rPr>
                <w:rFonts w:ascii="Arial" w:eastAsia="Calibri" w:hAnsi="Arial" w:cs="Times New Roman"/>
                <w:i/>
                <w:sz w:val="18"/>
                <w:szCs w:val="18"/>
                <w:lang w:eastAsia="en-US"/>
              </w:rPr>
              <w:t>dec '21</w:t>
            </w:r>
          </w:p>
        </w:tc>
      </w:tr>
      <w:tr w:rsidR="0087390B" w:rsidRPr="0087390B" w14:paraId="763863DA" w14:textId="77777777" w:rsidTr="0087390B">
        <w:trPr>
          <w:trHeight w:val="255"/>
        </w:trPr>
        <w:tc>
          <w:tcPr>
            <w:tcW w:w="2554" w:type="dxa"/>
            <w:tcBorders>
              <w:left w:val="single" w:sz="4" w:space="0" w:color="auto"/>
            </w:tcBorders>
          </w:tcPr>
          <w:p w14:paraId="2A1B7C66" w14:textId="77777777" w:rsidR="0087390B" w:rsidRPr="0087390B" w:rsidRDefault="0087390B" w:rsidP="0087390B">
            <w:pPr>
              <w:numPr>
                <w:ilvl w:val="0"/>
                <w:numId w:val="19"/>
              </w:numPr>
              <w:spacing w:line="240" w:lineRule="auto"/>
              <w:rPr>
                <w:rFonts w:ascii="Arial" w:eastAsia="Calibri" w:hAnsi="Arial" w:cs="Times New Roman"/>
                <w:lang w:eastAsia="en-US"/>
              </w:rPr>
            </w:pPr>
            <w:r w:rsidRPr="0087390B">
              <w:rPr>
                <w:rFonts w:ascii="Arial" w:eastAsia="Calibri" w:hAnsi="Arial" w:cs="Times New Roman"/>
                <w:lang w:eastAsia="en-US"/>
              </w:rPr>
              <w:t>Bestuurslid/</w:t>
            </w:r>
          </w:p>
          <w:p w14:paraId="7B803183" w14:textId="77777777" w:rsidR="0087390B" w:rsidRPr="0087390B" w:rsidRDefault="0087390B" w:rsidP="0087390B">
            <w:pPr>
              <w:ind w:left="397"/>
              <w:rPr>
                <w:rFonts w:ascii="Arial" w:eastAsia="Calibri" w:hAnsi="Arial" w:cs="Times New Roman"/>
                <w:lang w:eastAsia="en-US"/>
              </w:rPr>
            </w:pPr>
            <w:r w:rsidRPr="0087390B">
              <w:rPr>
                <w:rFonts w:ascii="Arial" w:eastAsia="Calibri" w:hAnsi="Arial" w:cs="Times New Roman"/>
                <w:lang w:eastAsia="en-US"/>
              </w:rPr>
              <w:t>IC WAGGGS</w:t>
            </w:r>
          </w:p>
        </w:tc>
        <w:tc>
          <w:tcPr>
            <w:tcW w:w="2260" w:type="dxa"/>
            <w:tcBorders>
              <w:right w:val="single" w:sz="4" w:space="0" w:color="auto"/>
            </w:tcBorders>
            <w:shd w:val="clear" w:color="auto" w:fill="auto"/>
          </w:tcPr>
          <w:p w14:paraId="7FF87455" w14:textId="77777777" w:rsidR="0087390B" w:rsidRPr="0087390B" w:rsidRDefault="0087390B" w:rsidP="0087390B">
            <w:pPr>
              <w:rPr>
                <w:rFonts w:ascii="Arial" w:eastAsia="Times New Roman" w:hAnsi="Arial" w:cs="Arial"/>
                <w:color w:val="000000"/>
                <w:szCs w:val="20"/>
                <w:lang w:eastAsia="en-US"/>
              </w:rPr>
            </w:pPr>
            <w:r w:rsidRPr="0087390B">
              <w:rPr>
                <w:rFonts w:ascii="Arial" w:eastAsia="Times New Roman" w:hAnsi="Arial" w:cs="Arial"/>
                <w:color w:val="000000"/>
                <w:szCs w:val="20"/>
                <w:lang w:eastAsia="en-US"/>
              </w:rPr>
              <w:t xml:space="preserve">Eefje </w:t>
            </w:r>
            <w:proofErr w:type="spellStart"/>
            <w:r w:rsidRPr="0087390B">
              <w:rPr>
                <w:rFonts w:ascii="Arial" w:eastAsia="Times New Roman" w:hAnsi="Arial" w:cs="Arial"/>
                <w:color w:val="000000"/>
                <w:szCs w:val="20"/>
                <w:lang w:eastAsia="en-US"/>
              </w:rPr>
              <w:t>Smeulders</w:t>
            </w:r>
            <w:proofErr w:type="spellEnd"/>
          </w:p>
          <w:p w14:paraId="7993E9EB" w14:textId="77777777" w:rsidR="0087390B" w:rsidRPr="0087390B" w:rsidRDefault="0087390B" w:rsidP="0087390B">
            <w:pPr>
              <w:rPr>
                <w:rFonts w:ascii="Arial" w:eastAsia="Times New Roman" w:hAnsi="Arial" w:cs="Arial"/>
                <w:color w:val="000000"/>
                <w:sz w:val="16"/>
                <w:szCs w:val="16"/>
                <w:lang w:eastAsia="en-US"/>
              </w:rPr>
            </w:pPr>
            <w:r w:rsidRPr="0087390B">
              <w:rPr>
                <w:rFonts w:ascii="Arial" w:eastAsia="Times New Roman" w:hAnsi="Arial" w:cs="Arial"/>
                <w:color w:val="000000"/>
                <w:sz w:val="16"/>
                <w:szCs w:val="16"/>
                <w:lang w:eastAsia="en-US"/>
              </w:rPr>
              <w:t>(tussentijds benoemd juni 2020)</w:t>
            </w:r>
          </w:p>
        </w:tc>
        <w:tc>
          <w:tcPr>
            <w:tcW w:w="851" w:type="dxa"/>
            <w:tcBorders>
              <w:top w:val="single" w:sz="4" w:space="0" w:color="auto"/>
              <w:left w:val="single" w:sz="4" w:space="0" w:color="auto"/>
              <w:bottom w:val="single" w:sz="4" w:space="0" w:color="auto"/>
              <w:right w:val="single" w:sz="4" w:space="0" w:color="auto"/>
              <w:tl2br w:val="nil"/>
            </w:tcBorders>
            <w:shd w:val="clear" w:color="auto" w:fill="BFBFBF"/>
          </w:tcPr>
          <w:p w14:paraId="3A81E51E" w14:textId="77777777" w:rsidR="0087390B" w:rsidRPr="0087390B" w:rsidRDefault="0087390B" w:rsidP="0087390B">
            <w:pPr>
              <w:rPr>
                <w:rFonts w:ascii="Arial" w:eastAsia="Calibri" w:hAnsi="Arial" w:cs="Times New Roman"/>
                <w:b/>
                <w:sz w:val="18"/>
                <w:szCs w:val="18"/>
                <w:lang w:eastAsia="en-US"/>
              </w:rPr>
            </w:pPr>
            <w:r w:rsidRPr="0087390B">
              <w:rPr>
                <w:rFonts w:ascii="Arial" w:eastAsia="Calibri" w:hAnsi="Arial" w:cs="Times New Roman"/>
                <w:b/>
                <w:sz w:val="18"/>
                <w:szCs w:val="18"/>
                <w:lang w:eastAsia="en-US"/>
              </w:rPr>
              <w:t>TB: juni</w:t>
            </w:r>
          </w:p>
          <w:p w14:paraId="243F7668" w14:textId="77777777" w:rsidR="0087390B" w:rsidRPr="0087390B" w:rsidRDefault="0087390B" w:rsidP="0087390B">
            <w:pPr>
              <w:rPr>
                <w:rFonts w:ascii="Arial" w:eastAsia="Calibri" w:hAnsi="Arial" w:cs="Times New Roman"/>
                <w:b/>
                <w:sz w:val="18"/>
                <w:szCs w:val="18"/>
                <w:lang w:eastAsia="en-US"/>
              </w:rPr>
            </w:pPr>
            <w:r w:rsidRPr="0087390B">
              <w:rPr>
                <w:rFonts w:ascii="Arial" w:eastAsia="Calibri" w:hAnsi="Arial" w:cs="Times New Roman"/>
                <w:b/>
                <w:sz w:val="18"/>
                <w:szCs w:val="18"/>
                <w:lang w:eastAsia="en-US"/>
              </w:rPr>
              <w:t>H: dec</w:t>
            </w:r>
          </w:p>
        </w:tc>
        <w:tc>
          <w:tcPr>
            <w:tcW w:w="994" w:type="dxa"/>
            <w:tcBorders>
              <w:left w:val="single" w:sz="4" w:space="0" w:color="auto"/>
              <w:right w:val="single" w:sz="4" w:space="0" w:color="auto"/>
            </w:tcBorders>
            <w:shd w:val="clear" w:color="auto" w:fill="FFFFFF"/>
          </w:tcPr>
          <w:p w14:paraId="31AE4AB3" w14:textId="77777777" w:rsidR="0087390B" w:rsidRPr="0087390B" w:rsidRDefault="0087390B" w:rsidP="0087390B">
            <w:pPr>
              <w:rPr>
                <w:rFonts w:ascii="Arial" w:eastAsia="Calibri" w:hAnsi="Arial" w:cs="Times New Roman"/>
                <w:b/>
                <w:color w:val="000000"/>
                <w:sz w:val="18"/>
                <w:szCs w:val="18"/>
                <w:lang w:eastAsia="en-US"/>
              </w:rPr>
            </w:pPr>
          </w:p>
        </w:tc>
        <w:tc>
          <w:tcPr>
            <w:tcW w:w="994" w:type="dxa"/>
            <w:tcBorders>
              <w:left w:val="single" w:sz="4" w:space="0" w:color="auto"/>
              <w:right w:val="single" w:sz="4" w:space="0" w:color="auto"/>
            </w:tcBorders>
            <w:shd w:val="clear" w:color="auto" w:fill="FFFFFF"/>
          </w:tcPr>
          <w:p w14:paraId="0674837B" w14:textId="77777777" w:rsidR="0087390B" w:rsidRPr="0087390B" w:rsidRDefault="0087390B" w:rsidP="0087390B">
            <w:pPr>
              <w:rPr>
                <w:rFonts w:ascii="Arial" w:eastAsia="Calibri" w:hAnsi="Arial" w:cs="Times New Roman"/>
                <w:i/>
                <w:color w:val="FF0000"/>
                <w:sz w:val="18"/>
                <w:szCs w:val="18"/>
                <w:lang w:eastAsia="en-US"/>
              </w:rPr>
            </w:pPr>
          </w:p>
        </w:tc>
        <w:tc>
          <w:tcPr>
            <w:tcW w:w="996" w:type="dxa"/>
            <w:tcBorders>
              <w:left w:val="single" w:sz="4" w:space="0" w:color="auto"/>
              <w:right w:val="single" w:sz="4" w:space="0" w:color="auto"/>
            </w:tcBorders>
            <w:shd w:val="clear" w:color="auto" w:fill="BFBFBF"/>
          </w:tcPr>
          <w:p w14:paraId="3EE4BFFA" w14:textId="77777777" w:rsidR="0087390B" w:rsidRPr="0087390B" w:rsidRDefault="0087390B" w:rsidP="0087390B">
            <w:pPr>
              <w:rPr>
                <w:rFonts w:ascii="Arial" w:eastAsia="Calibri" w:hAnsi="Arial" w:cs="Times New Roman"/>
                <w:b/>
                <w:color w:val="000000"/>
                <w:sz w:val="18"/>
                <w:szCs w:val="18"/>
                <w:lang w:eastAsia="en-US"/>
              </w:rPr>
            </w:pPr>
            <w:r w:rsidRPr="0087390B">
              <w:rPr>
                <w:rFonts w:ascii="Arial" w:eastAsia="Calibri" w:hAnsi="Arial" w:cs="Times New Roman"/>
                <w:b/>
                <w:color w:val="000000"/>
                <w:sz w:val="18"/>
                <w:szCs w:val="18"/>
                <w:lang w:eastAsia="en-US"/>
              </w:rPr>
              <w:t>H: dec</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14:paraId="68A5BFCC" w14:textId="77777777" w:rsidR="0087390B" w:rsidRPr="0087390B" w:rsidRDefault="0087390B" w:rsidP="0087390B">
            <w:pPr>
              <w:spacing w:line="240" w:lineRule="auto"/>
              <w:rPr>
                <w:rFonts w:ascii="Arial" w:eastAsia="Calibri" w:hAnsi="Arial" w:cs="Times New Roman"/>
                <w:sz w:val="18"/>
                <w:szCs w:val="18"/>
                <w:lang w:eastAsia="en-US"/>
              </w:rPr>
            </w:pPr>
            <w:r w:rsidRPr="0087390B">
              <w:rPr>
                <w:rFonts w:ascii="Arial" w:eastAsia="Calibri" w:hAnsi="Arial" w:cs="Times New Roman"/>
                <w:sz w:val="18"/>
                <w:szCs w:val="18"/>
                <w:lang w:eastAsia="en-US"/>
              </w:rPr>
              <w:t>Juni ‘29</w:t>
            </w:r>
          </w:p>
          <w:p w14:paraId="39BBD71E" w14:textId="77777777" w:rsidR="0087390B" w:rsidRPr="0087390B" w:rsidRDefault="0087390B" w:rsidP="0087390B">
            <w:pPr>
              <w:spacing w:line="240" w:lineRule="auto"/>
              <w:rPr>
                <w:rFonts w:ascii="Arial" w:eastAsia="Calibri" w:hAnsi="Arial" w:cs="Times New Roman"/>
                <w:sz w:val="18"/>
                <w:szCs w:val="18"/>
                <w:lang w:eastAsia="en-US"/>
              </w:rPr>
            </w:pPr>
          </w:p>
        </w:tc>
      </w:tr>
      <w:tr w:rsidR="0087390B" w:rsidRPr="0087390B" w14:paraId="36695777" w14:textId="77777777" w:rsidTr="0087390B">
        <w:trPr>
          <w:trHeight w:val="267"/>
        </w:trPr>
        <w:tc>
          <w:tcPr>
            <w:tcW w:w="2554" w:type="dxa"/>
            <w:tcBorders>
              <w:left w:val="single" w:sz="4" w:space="0" w:color="auto"/>
            </w:tcBorders>
          </w:tcPr>
          <w:p w14:paraId="6C5B86BF" w14:textId="77777777" w:rsidR="0087390B" w:rsidRPr="0087390B" w:rsidRDefault="0087390B" w:rsidP="0087390B">
            <w:pPr>
              <w:numPr>
                <w:ilvl w:val="0"/>
                <w:numId w:val="19"/>
              </w:numPr>
              <w:spacing w:line="240" w:lineRule="auto"/>
              <w:rPr>
                <w:rFonts w:ascii="Arial" w:eastAsia="Calibri" w:hAnsi="Arial" w:cs="Times New Roman"/>
                <w:lang w:eastAsia="en-US"/>
              </w:rPr>
            </w:pPr>
            <w:r w:rsidRPr="0087390B">
              <w:rPr>
                <w:rFonts w:ascii="Arial" w:eastAsia="Calibri" w:hAnsi="Arial" w:cs="Times New Roman"/>
                <w:lang w:eastAsia="en-US"/>
              </w:rPr>
              <w:t>Bestuurslid</w:t>
            </w:r>
          </w:p>
          <w:p w14:paraId="0E4D449A" w14:textId="77777777" w:rsidR="0087390B" w:rsidRPr="0087390B" w:rsidRDefault="0087390B" w:rsidP="0087390B">
            <w:pPr>
              <w:rPr>
                <w:rFonts w:ascii="Arial" w:eastAsia="Calibri" w:hAnsi="Arial" w:cs="Times New Roman"/>
                <w:lang w:eastAsia="en-US"/>
              </w:rPr>
            </w:pPr>
          </w:p>
        </w:tc>
        <w:tc>
          <w:tcPr>
            <w:tcW w:w="2260" w:type="dxa"/>
            <w:tcBorders>
              <w:right w:val="single" w:sz="4" w:space="0" w:color="auto"/>
            </w:tcBorders>
            <w:shd w:val="clear" w:color="auto" w:fill="auto"/>
          </w:tcPr>
          <w:p w14:paraId="454D7B1F" w14:textId="77777777" w:rsidR="0087390B" w:rsidRPr="0087390B" w:rsidRDefault="0087390B" w:rsidP="0087390B">
            <w:pPr>
              <w:rPr>
                <w:rFonts w:ascii="Arial" w:eastAsia="Times New Roman" w:hAnsi="Arial" w:cs="Arial"/>
                <w:color w:val="000000"/>
                <w:sz w:val="16"/>
                <w:szCs w:val="16"/>
                <w:lang w:eastAsia="en-US"/>
              </w:rPr>
            </w:pPr>
            <w:r w:rsidRPr="0087390B">
              <w:rPr>
                <w:rFonts w:ascii="Arial" w:eastAsia="Times New Roman" w:hAnsi="Arial" w:cs="Arial"/>
                <w:color w:val="000000"/>
                <w:szCs w:val="20"/>
                <w:lang w:eastAsia="en-US"/>
              </w:rPr>
              <w:t xml:space="preserve">Thijs Jansen </w:t>
            </w:r>
            <w:r w:rsidRPr="0087390B">
              <w:rPr>
                <w:rFonts w:ascii="Arial" w:eastAsia="Times New Roman" w:hAnsi="Arial" w:cs="Arial"/>
                <w:color w:val="000000"/>
                <w:sz w:val="16"/>
                <w:szCs w:val="16"/>
                <w:lang w:eastAsia="en-US"/>
              </w:rPr>
              <w:t>(eerste benoeming als lid: juni 2018)</w:t>
            </w:r>
          </w:p>
          <w:p w14:paraId="4879306C" w14:textId="77777777" w:rsidR="0087390B" w:rsidRPr="0087390B" w:rsidRDefault="0087390B" w:rsidP="0087390B">
            <w:pPr>
              <w:rPr>
                <w:rFonts w:ascii="Arial" w:eastAsia="Times New Roman" w:hAnsi="Arial" w:cs="Arial"/>
                <w:color w:val="000000"/>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tcPr>
          <w:p w14:paraId="6C43891B" w14:textId="77777777" w:rsidR="0087390B" w:rsidRPr="0087390B" w:rsidRDefault="0087390B" w:rsidP="0087390B">
            <w:pPr>
              <w:rPr>
                <w:rFonts w:ascii="Arial" w:eastAsia="Calibri" w:hAnsi="Arial" w:cs="Times New Roman"/>
                <w:sz w:val="18"/>
                <w:szCs w:val="18"/>
                <w:lang w:eastAsia="en-US"/>
              </w:rPr>
            </w:pPr>
          </w:p>
        </w:tc>
        <w:tc>
          <w:tcPr>
            <w:tcW w:w="994" w:type="dxa"/>
            <w:tcBorders>
              <w:left w:val="single" w:sz="4" w:space="0" w:color="auto"/>
            </w:tcBorders>
          </w:tcPr>
          <w:p w14:paraId="75EFC3E5" w14:textId="77777777" w:rsidR="0087390B" w:rsidRPr="0087390B" w:rsidRDefault="0087390B" w:rsidP="0087390B">
            <w:pPr>
              <w:rPr>
                <w:rFonts w:ascii="Arial" w:eastAsia="Calibri" w:hAnsi="Arial" w:cs="Times New Roman"/>
                <w:b/>
                <w:sz w:val="18"/>
                <w:szCs w:val="18"/>
                <w:lang w:eastAsia="en-US"/>
              </w:rPr>
            </w:pPr>
          </w:p>
        </w:tc>
        <w:tc>
          <w:tcPr>
            <w:tcW w:w="994" w:type="dxa"/>
            <w:tcBorders>
              <w:top w:val="single" w:sz="6" w:space="0" w:color="000000"/>
            </w:tcBorders>
            <w:shd w:val="clear" w:color="auto" w:fill="BFBFBF"/>
          </w:tcPr>
          <w:p w14:paraId="0A3B2866" w14:textId="77777777" w:rsidR="0087390B" w:rsidRPr="0087390B" w:rsidRDefault="0087390B" w:rsidP="0087390B">
            <w:pPr>
              <w:rPr>
                <w:rFonts w:ascii="Arial" w:eastAsia="Calibri" w:hAnsi="Arial" w:cs="Times New Roman"/>
                <w:b/>
                <w:sz w:val="18"/>
                <w:szCs w:val="18"/>
                <w:lang w:eastAsia="en-US"/>
              </w:rPr>
            </w:pPr>
            <w:r w:rsidRPr="0087390B">
              <w:rPr>
                <w:rFonts w:ascii="Arial" w:eastAsia="Calibri" w:hAnsi="Arial" w:cs="Times New Roman"/>
                <w:b/>
                <w:sz w:val="18"/>
                <w:szCs w:val="18"/>
                <w:lang w:eastAsia="en-US"/>
              </w:rPr>
              <w:t>H: dec</w:t>
            </w:r>
          </w:p>
        </w:tc>
        <w:tc>
          <w:tcPr>
            <w:tcW w:w="996" w:type="dxa"/>
            <w:tcBorders>
              <w:top w:val="single" w:sz="4" w:space="0" w:color="auto"/>
              <w:right w:val="single" w:sz="4" w:space="0" w:color="auto"/>
            </w:tcBorders>
          </w:tcPr>
          <w:p w14:paraId="1A897C71" w14:textId="77777777" w:rsidR="0087390B" w:rsidRPr="0087390B" w:rsidRDefault="0087390B" w:rsidP="0087390B">
            <w:pPr>
              <w:rPr>
                <w:rFonts w:ascii="Arial" w:eastAsia="Calibri" w:hAnsi="Arial" w:cs="Times New Roman"/>
                <w:b/>
                <w:i/>
                <w:color w:val="000000"/>
                <w:sz w:val="18"/>
                <w:szCs w:val="18"/>
                <w:lang w:eastAsia="en-US"/>
              </w:rPr>
            </w:pPr>
          </w:p>
        </w:tc>
        <w:tc>
          <w:tcPr>
            <w:tcW w:w="1139" w:type="dxa"/>
            <w:tcBorders>
              <w:top w:val="single" w:sz="4" w:space="0" w:color="auto"/>
              <w:left w:val="single" w:sz="4" w:space="0" w:color="auto"/>
              <w:bottom w:val="single" w:sz="4" w:space="0" w:color="auto"/>
              <w:right w:val="single" w:sz="4" w:space="0" w:color="auto"/>
              <w:tl2br w:val="nil"/>
            </w:tcBorders>
          </w:tcPr>
          <w:p w14:paraId="2777B50C" w14:textId="77777777" w:rsidR="0087390B" w:rsidRPr="0087390B" w:rsidRDefault="0087390B" w:rsidP="0087390B">
            <w:pPr>
              <w:rPr>
                <w:rFonts w:ascii="Arial" w:eastAsia="Calibri" w:hAnsi="Arial" w:cs="Times New Roman"/>
                <w:sz w:val="18"/>
                <w:szCs w:val="18"/>
                <w:lang w:eastAsia="en-US"/>
              </w:rPr>
            </w:pPr>
            <w:r w:rsidRPr="0087390B">
              <w:rPr>
                <w:rFonts w:ascii="Arial" w:eastAsia="Calibri" w:hAnsi="Arial" w:cs="Times New Roman"/>
                <w:i/>
                <w:sz w:val="18"/>
                <w:szCs w:val="18"/>
                <w:lang w:eastAsia="en-US"/>
              </w:rPr>
              <w:t>juni '27</w:t>
            </w:r>
          </w:p>
        </w:tc>
      </w:tr>
      <w:tr w:rsidR="0087390B" w:rsidRPr="0087390B" w14:paraId="67DF73E2" w14:textId="77777777" w:rsidTr="0087390B">
        <w:trPr>
          <w:trHeight w:val="267"/>
        </w:trPr>
        <w:tc>
          <w:tcPr>
            <w:tcW w:w="2554" w:type="dxa"/>
            <w:tcBorders>
              <w:left w:val="single" w:sz="4" w:space="0" w:color="auto"/>
            </w:tcBorders>
          </w:tcPr>
          <w:p w14:paraId="024D3C5D" w14:textId="77777777" w:rsidR="0087390B" w:rsidRPr="0087390B" w:rsidRDefault="0087390B" w:rsidP="0087390B">
            <w:pPr>
              <w:numPr>
                <w:ilvl w:val="0"/>
                <w:numId w:val="19"/>
              </w:numPr>
              <w:spacing w:line="240" w:lineRule="auto"/>
              <w:rPr>
                <w:rFonts w:ascii="Arial" w:eastAsia="Calibri" w:hAnsi="Arial" w:cs="Times New Roman"/>
                <w:lang w:eastAsia="en-US"/>
              </w:rPr>
            </w:pPr>
            <w:r w:rsidRPr="0087390B">
              <w:rPr>
                <w:rFonts w:ascii="Arial" w:eastAsia="Calibri" w:hAnsi="Arial" w:cs="Times New Roman"/>
                <w:lang w:eastAsia="en-US"/>
              </w:rPr>
              <w:t>Bestuurslid</w:t>
            </w:r>
          </w:p>
        </w:tc>
        <w:tc>
          <w:tcPr>
            <w:tcW w:w="2260" w:type="dxa"/>
            <w:tcBorders>
              <w:right w:val="single" w:sz="4" w:space="0" w:color="auto"/>
            </w:tcBorders>
            <w:shd w:val="clear" w:color="auto" w:fill="auto"/>
          </w:tcPr>
          <w:p w14:paraId="68115DE0" w14:textId="77777777" w:rsidR="0087390B" w:rsidRPr="0087390B" w:rsidRDefault="0087390B" w:rsidP="0087390B">
            <w:pPr>
              <w:rPr>
                <w:rFonts w:ascii="Arial" w:eastAsia="Calibri" w:hAnsi="Arial" w:cs="Times New Roman"/>
                <w:lang w:eastAsia="en-US"/>
              </w:rPr>
            </w:pPr>
            <w:r w:rsidRPr="0087390B">
              <w:rPr>
                <w:rFonts w:ascii="Arial" w:eastAsia="Calibri" w:hAnsi="Arial" w:cs="Times New Roman"/>
                <w:lang w:eastAsia="en-US"/>
              </w:rPr>
              <w:t>Ivo Weterings</w:t>
            </w:r>
          </w:p>
          <w:p w14:paraId="7D4B4D04" w14:textId="77777777" w:rsidR="0087390B" w:rsidRPr="0087390B" w:rsidRDefault="0087390B" w:rsidP="0087390B">
            <w:pPr>
              <w:rPr>
                <w:rFonts w:ascii="Arial" w:eastAsia="Calibri" w:hAnsi="Arial" w:cs="Times New Roman"/>
                <w:sz w:val="16"/>
                <w:szCs w:val="16"/>
                <w:lang w:eastAsia="en-US"/>
              </w:rPr>
            </w:pPr>
            <w:r w:rsidRPr="0087390B">
              <w:rPr>
                <w:rFonts w:ascii="Arial" w:eastAsia="Calibri" w:hAnsi="Arial" w:cs="Times New Roman"/>
                <w:sz w:val="16"/>
                <w:szCs w:val="16"/>
                <w:lang w:eastAsia="en-US"/>
              </w:rPr>
              <w:t>(tussentijds benoemd juni 2020)</w:t>
            </w:r>
          </w:p>
        </w:tc>
        <w:tc>
          <w:tcPr>
            <w:tcW w:w="851" w:type="dxa"/>
            <w:tcBorders>
              <w:top w:val="single" w:sz="4" w:space="0" w:color="auto"/>
              <w:left w:val="single" w:sz="4" w:space="0" w:color="auto"/>
              <w:bottom w:val="single" w:sz="4" w:space="0" w:color="auto"/>
              <w:right w:val="single" w:sz="4" w:space="0" w:color="auto"/>
              <w:tl2br w:val="nil"/>
            </w:tcBorders>
            <w:shd w:val="clear" w:color="auto" w:fill="BFBFBF"/>
          </w:tcPr>
          <w:p w14:paraId="4CD67FD9" w14:textId="77777777" w:rsidR="0087390B" w:rsidRPr="0087390B" w:rsidRDefault="0087390B" w:rsidP="0087390B">
            <w:pPr>
              <w:rPr>
                <w:rFonts w:ascii="Arial" w:eastAsia="Calibri" w:hAnsi="Arial" w:cs="Times New Roman"/>
                <w:b/>
                <w:sz w:val="18"/>
                <w:szCs w:val="18"/>
                <w:lang w:eastAsia="en-US"/>
              </w:rPr>
            </w:pPr>
            <w:r w:rsidRPr="0087390B">
              <w:rPr>
                <w:rFonts w:ascii="Arial" w:eastAsia="Calibri" w:hAnsi="Arial" w:cs="Times New Roman"/>
                <w:b/>
                <w:sz w:val="18"/>
                <w:szCs w:val="18"/>
                <w:lang w:eastAsia="en-US"/>
              </w:rPr>
              <w:t>TB: juni</w:t>
            </w:r>
          </w:p>
          <w:p w14:paraId="5BF3892A" w14:textId="77777777" w:rsidR="0087390B" w:rsidRPr="0087390B" w:rsidRDefault="0087390B" w:rsidP="0087390B">
            <w:pPr>
              <w:rPr>
                <w:rFonts w:ascii="Arial" w:eastAsia="Calibri" w:hAnsi="Arial" w:cs="Times New Roman"/>
                <w:b/>
                <w:sz w:val="18"/>
                <w:szCs w:val="18"/>
                <w:lang w:eastAsia="en-US"/>
              </w:rPr>
            </w:pPr>
            <w:r w:rsidRPr="0087390B">
              <w:rPr>
                <w:rFonts w:ascii="Arial" w:eastAsia="Calibri" w:hAnsi="Arial" w:cs="Times New Roman"/>
                <w:b/>
                <w:sz w:val="18"/>
                <w:szCs w:val="18"/>
                <w:lang w:eastAsia="en-US"/>
              </w:rPr>
              <w:t>H: dec</w:t>
            </w:r>
          </w:p>
        </w:tc>
        <w:tc>
          <w:tcPr>
            <w:tcW w:w="994" w:type="dxa"/>
            <w:tcBorders>
              <w:left w:val="single" w:sz="4" w:space="0" w:color="auto"/>
              <w:right w:val="single" w:sz="4" w:space="0" w:color="auto"/>
            </w:tcBorders>
          </w:tcPr>
          <w:p w14:paraId="28E1E83A" w14:textId="77777777" w:rsidR="0087390B" w:rsidRPr="0087390B" w:rsidRDefault="0087390B" w:rsidP="0087390B">
            <w:pPr>
              <w:rPr>
                <w:rFonts w:ascii="Arial" w:eastAsia="Calibri" w:hAnsi="Arial" w:cs="Times New Roman"/>
                <w:b/>
                <w:color w:val="FF0000"/>
                <w:sz w:val="18"/>
                <w:szCs w:val="18"/>
                <w:lang w:eastAsia="en-US"/>
              </w:rPr>
            </w:pPr>
          </w:p>
        </w:tc>
        <w:tc>
          <w:tcPr>
            <w:tcW w:w="994" w:type="dxa"/>
            <w:tcBorders>
              <w:left w:val="single" w:sz="4" w:space="0" w:color="auto"/>
              <w:right w:val="single" w:sz="4" w:space="0" w:color="auto"/>
            </w:tcBorders>
          </w:tcPr>
          <w:p w14:paraId="7D96B5FC" w14:textId="77777777" w:rsidR="0087390B" w:rsidRPr="0087390B" w:rsidRDefault="0087390B" w:rsidP="0087390B">
            <w:pPr>
              <w:rPr>
                <w:rFonts w:ascii="Arial" w:eastAsia="Calibri" w:hAnsi="Arial" w:cs="Times New Roman"/>
                <w:i/>
                <w:color w:val="FF0000"/>
                <w:sz w:val="18"/>
                <w:szCs w:val="18"/>
                <w:lang w:eastAsia="en-US"/>
              </w:rPr>
            </w:pPr>
          </w:p>
        </w:tc>
        <w:tc>
          <w:tcPr>
            <w:tcW w:w="996" w:type="dxa"/>
            <w:tcBorders>
              <w:left w:val="single" w:sz="4" w:space="0" w:color="auto"/>
              <w:right w:val="single" w:sz="4" w:space="0" w:color="auto"/>
            </w:tcBorders>
            <w:shd w:val="clear" w:color="auto" w:fill="BFBFBF" w:themeFill="background1" w:themeFillShade="BF"/>
          </w:tcPr>
          <w:p w14:paraId="19D0783D" w14:textId="77777777" w:rsidR="0087390B" w:rsidRPr="0087390B" w:rsidRDefault="0087390B" w:rsidP="0087390B">
            <w:pPr>
              <w:rPr>
                <w:rFonts w:ascii="Arial" w:eastAsia="Calibri" w:hAnsi="Arial" w:cs="Times New Roman"/>
                <w:b/>
                <w:color w:val="000000"/>
                <w:sz w:val="18"/>
                <w:szCs w:val="18"/>
                <w:lang w:eastAsia="en-US"/>
              </w:rPr>
            </w:pPr>
            <w:r w:rsidRPr="0087390B">
              <w:rPr>
                <w:rFonts w:ascii="Arial" w:eastAsia="Calibri" w:hAnsi="Arial" w:cs="Times New Roman"/>
                <w:b/>
                <w:color w:val="000000"/>
                <w:sz w:val="18"/>
                <w:szCs w:val="18"/>
                <w:lang w:eastAsia="en-US"/>
              </w:rPr>
              <w:t>H: dec</w:t>
            </w:r>
          </w:p>
        </w:tc>
        <w:tc>
          <w:tcPr>
            <w:tcW w:w="1139" w:type="dxa"/>
            <w:tcBorders>
              <w:top w:val="single" w:sz="4" w:space="0" w:color="auto"/>
              <w:left w:val="single" w:sz="4" w:space="0" w:color="auto"/>
              <w:bottom w:val="single" w:sz="4" w:space="0" w:color="auto"/>
              <w:right w:val="single" w:sz="4" w:space="0" w:color="auto"/>
            </w:tcBorders>
          </w:tcPr>
          <w:p w14:paraId="6DA18104" w14:textId="77777777" w:rsidR="0087390B" w:rsidRPr="0087390B" w:rsidRDefault="0087390B" w:rsidP="0087390B">
            <w:pPr>
              <w:rPr>
                <w:rFonts w:ascii="Arial" w:eastAsia="Calibri" w:hAnsi="Arial" w:cs="Times New Roman"/>
                <w:i/>
                <w:sz w:val="18"/>
                <w:szCs w:val="18"/>
                <w:lang w:eastAsia="en-US"/>
              </w:rPr>
            </w:pPr>
            <w:r w:rsidRPr="0087390B">
              <w:rPr>
                <w:rFonts w:ascii="Arial" w:eastAsia="Calibri" w:hAnsi="Arial" w:cs="Times New Roman"/>
                <w:i/>
                <w:sz w:val="18"/>
                <w:szCs w:val="18"/>
                <w:lang w:eastAsia="en-US"/>
              </w:rPr>
              <w:t>Juni ‘29</w:t>
            </w:r>
          </w:p>
        </w:tc>
      </w:tr>
      <w:tr w:rsidR="0087390B" w:rsidRPr="0087390B" w14:paraId="611D4DE2" w14:textId="77777777" w:rsidTr="0087390B">
        <w:trPr>
          <w:trHeight w:val="267"/>
        </w:trPr>
        <w:tc>
          <w:tcPr>
            <w:tcW w:w="2554" w:type="dxa"/>
            <w:tcBorders>
              <w:left w:val="single" w:sz="4" w:space="0" w:color="auto"/>
            </w:tcBorders>
          </w:tcPr>
          <w:p w14:paraId="026D81A4" w14:textId="77777777" w:rsidR="0087390B" w:rsidRPr="0087390B" w:rsidRDefault="0087390B" w:rsidP="0087390B">
            <w:pPr>
              <w:numPr>
                <w:ilvl w:val="0"/>
                <w:numId w:val="19"/>
              </w:numPr>
              <w:spacing w:line="240" w:lineRule="auto"/>
              <w:rPr>
                <w:rFonts w:ascii="Arial" w:eastAsia="Calibri" w:hAnsi="Arial" w:cs="Times New Roman"/>
                <w:lang w:eastAsia="en-US"/>
              </w:rPr>
            </w:pPr>
            <w:r w:rsidRPr="0087390B">
              <w:rPr>
                <w:rFonts w:ascii="Arial" w:eastAsia="Calibri" w:hAnsi="Arial" w:cs="Times New Roman"/>
                <w:lang w:eastAsia="en-US"/>
              </w:rPr>
              <w:t>Bestuurslid</w:t>
            </w:r>
          </w:p>
          <w:p w14:paraId="3E133091" w14:textId="77777777" w:rsidR="0087390B" w:rsidRPr="0087390B" w:rsidRDefault="0087390B" w:rsidP="0087390B">
            <w:pPr>
              <w:rPr>
                <w:rFonts w:ascii="Arial" w:eastAsia="Calibri" w:hAnsi="Arial" w:cs="Times New Roman"/>
                <w:lang w:eastAsia="en-US"/>
              </w:rPr>
            </w:pPr>
          </w:p>
        </w:tc>
        <w:tc>
          <w:tcPr>
            <w:tcW w:w="2260" w:type="dxa"/>
            <w:tcBorders>
              <w:right w:val="single" w:sz="4" w:space="0" w:color="auto"/>
            </w:tcBorders>
            <w:shd w:val="clear" w:color="auto" w:fill="auto"/>
          </w:tcPr>
          <w:p w14:paraId="013B092B" w14:textId="77777777" w:rsidR="0087390B" w:rsidRPr="0087390B" w:rsidRDefault="0087390B" w:rsidP="0087390B">
            <w:pPr>
              <w:rPr>
                <w:rFonts w:ascii="Arial" w:eastAsia="Calibri" w:hAnsi="Arial" w:cs="Times New Roman"/>
                <w:sz w:val="16"/>
                <w:szCs w:val="16"/>
                <w:lang w:eastAsia="en-US"/>
              </w:rPr>
            </w:pPr>
            <w:proofErr w:type="spellStart"/>
            <w:r w:rsidRPr="0087390B">
              <w:rPr>
                <w:rFonts w:ascii="Arial" w:eastAsia="Calibri" w:hAnsi="Arial" w:cs="Times New Roman"/>
                <w:lang w:eastAsia="en-US"/>
              </w:rPr>
              <w:t>Arwen</w:t>
            </w:r>
            <w:proofErr w:type="spellEnd"/>
            <w:r w:rsidRPr="0087390B">
              <w:rPr>
                <w:rFonts w:ascii="Arial" w:eastAsia="Calibri" w:hAnsi="Arial" w:cs="Times New Roman"/>
                <w:lang w:eastAsia="en-US"/>
              </w:rPr>
              <w:t xml:space="preserve"> van der Leeuw</w:t>
            </w:r>
            <w:r w:rsidRPr="0087390B">
              <w:rPr>
                <w:rFonts w:ascii="Arial" w:eastAsia="Calibri" w:hAnsi="Arial" w:cs="Times New Roman"/>
                <w:sz w:val="16"/>
                <w:szCs w:val="16"/>
                <w:lang w:eastAsia="en-US"/>
              </w:rPr>
              <w:t xml:space="preserve"> (eerste benoeming als lid: juni 2017)</w:t>
            </w:r>
          </w:p>
        </w:tc>
        <w:tc>
          <w:tcPr>
            <w:tcW w:w="851" w:type="dxa"/>
            <w:tcBorders>
              <w:top w:val="single" w:sz="4" w:space="0" w:color="auto"/>
              <w:left w:val="single" w:sz="4" w:space="0" w:color="auto"/>
              <w:bottom w:val="single" w:sz="4" w:space="0" w:color="auto"/>
              <w:right w:val="single" w:sz="4" w:space="0" w:color="auto"/>
            </w:tcBorders>
          </w:tcPr>
          <w:p w14:paraId="50DB5C9C" w14:textId="77777777" w:rsidR="0087390B" w:rsidRPr="0087390B" w:rsidRDefault="0087390B" w:rsidP="0087390B">
            <w:pPr>
              <w:rPr>
                <w:rFonts w:ascii="Arial" w:eastAsia="Calibri" w:hAnsi="Arial" w:cs="Times New Roman"/>
                <w:sz w:val="18"/>
                <w:szCs w:val="18"/>
                <w:lang w:eastAsia="en-US"/>
              </w:rPr>
            </w:pPr>
          </w:p>
        </w:tc>
        <w:tc>
          <w:tcPr>
            <w:tcW w:w="994" w:type="dxa"/>
            <w:tcBorders>
              <w:left w:val="single" w:sz="4" w:space="0" w:color="auto"/>
              <w:right w:val="single" w:sz="4" w:space="0" w:color="auto"/>
            </w:tcBorders>
          </w:tcPr>
          <w:p w14:paraId="0A7CAA0A" w14:textId="77777777" w:rsidR="0087390B" w:rsidRPr="0087390B" w:rsidRDefault="0087390B" w:rsidP="0087390B">
            <w:pPr>
              <w:rPr>
                <w:rFonts w:ascii="Arial" w:eastAsia="Calibri" w:hAnsi="Arial" w:cs="Times New Roman"/>
                <w:sz w:val="18"/>
                <w:szCs w:val="18"/>
                <w:lang w:eastAsia="en-US"/>
              </w:rPr>
            </w:pPr>
          </w:p>
        </w:tc>
        <w:tc>
          <w:tcPr>
            <w:tcW w:w="994" w:type="dxa"/>
            <w:tcBorders>
              <w:top w:val="single" w:sz="6" w:space="0" w:color="000000"/>
              <w:left w:val="single" w:sz="4" w:space="0" w:color="auto"/>
              <w:bottom w:val="single" w:sz="6" w:space="0" w:color="000000"/>
              <w:right w:val="single" w:sz="4" w:space="0" w:color="auto"/>
              <w:tl2br w:val="nil"/>
            </w:tcBorders>
            <w:shd w:val="clear" w:color="auto" w:fill="BFBFBF"/>
          </w:tcPr>
          <w:p w14:paraId="6B93E6A5" w14:textId="77777777" w:rsidR="0087390B" w:rsidRPr="0087390B" w:rsidRDefault="0087390B" w:rsidP="0087390B">
            <w:pPr>
              <w:rPr>
                <w:rFonts w:ascii="Arial" w:eastAsia="Calibri" w:hAnsi="Arial" w:cs="Times New Roman"/>
                <w:b/>
                <w:sz w:val="18"/>
                <w:szCs w:val="18"/>
                <w:lang w:eastAsia="en-US"/>
              </w:rPr>
            </w:pPr>
            <w:r w:rsidRPr="0087390B">
              <w:rPr>
                <w:rFonts w:ascii="Arial" w:eastAsia="Calibri" w:hAnsi="Arial" w:cs="Times New Roman"/>
                <w:b/>
                <w:sz w:val="18"/>
                <w:szCs w:val="18"/>
                <w:lang w:eastAsia="en-US"/>
              </w:rPr>
              <w:t>H: dec</w:t>
            </w:r>
          </w:p>
        </w:tc>
        <w:tc>
          <w:tcPr>
            <w:tcW w:w="996" w:type="dxa"/>
            <w:tcBorders>
              <w:top w:val="single" w:sz="6" w:space="0" w:color="000000"/>
              <w:left w:val="single" w:sz="4" w:space="0" w:color="auto"/>
              <w:bottom w:val="single" w:sz="6" w:space="0" w:color="000000"/>
              <w:right w:val="single" w:sz="4" w:space="0" w:color="auto"/>
            </w:tcBorders>
          </w:tcPr>
          <w:p w14:paraId="24043DCE" w14:textId="77777777" w:rsidR="0087390B" w:rsidRPr="0087390B" w:rsidRDefault="0087390B" w:rsidP="0087390B">
            <w:pPr>
              <w:rPr>
                <w:rFonts w:ascii="Arial" w:eastAsia="Calibri" w:hAnsi="Arial" w:cs="Times New Roman"/>
                <w:i/>
                <w:sz w:val="18"/>
                <w:szCs w:val="18"/>
                <w:lang w:eastAsia="en-US"/>
              </w:rPr>
            </w:pPr>
          </w:p>
        </w:tc>
        <w:tc>
          <w:tcPr>
            <w:tcW w:w="1139" w:type="dxa"/>
            <w:tcBorders>
              <w:top w:val="single" w:sz="4" w:space="0" w:color="auto"/>
              <w:left w:val="single" w:sz="4" w:space="0" w:color="auto"/>
              <w:bottom w:val="single" w:sz="4" w:space="0" w:color="auto"/>
              <w:right w:val="single" w:sz="4" w:space="0" w:color="auto"/>
              <w:tl2br w:val="nil"/>
            </w:tcBorders>
          </w:tcPr>
          <w:p w14:paraId="51C3D709" w14:textId="77777777" w:rsidR="0087390B" w:rsidRPr="0087390B" w:rsidRDefault="0087390B" w:rsidP="0087390B">
            <w:pPr>
              <w:rPr>
                <w:rFonts w:ascii="Arial" w:eastAsia="Calibri" w:hAnsi="Arial" w:cs="Times New Roman"/>
                <w:sz w:val="18"/>
                <w:szCs w:val="18"/>
                <w:lang w:eastAsia="en-US"/>
              </w:rPr>
            </w:pPr>
            <w:r w:rsidRPr="0087390B">
              <w:rPr>
                <w:rFonts w:ascii="Arial" w:eastAsia="Calibri" w:hAnsi="Arial" w:cs="Times New Roman"/>
                <w:i/>
                <w:sz w:val="18"/>
                <w:szCs w:val="18"/>
                <w:lang w:eastAsia="en-US"/>
              </w:rPr>
              <w:t>juni '26</w:t>
            </w:r>
          </w:p>
        </w:tc>
      </w:tr>
      <w:tr w:rsidR="0087390B" w:rsidRPr="0087390B" w14:paraId="7E05D2A3" w14:textId="77777777" w:rsidTr="0087390B">
        <w:trPr>
          <w:trHeight w:val="267"/>
        </w:trPr>
        <w:tc>
          <w:tcPr>
            <w:tcW w:w="2554" w:type="dxa"/>
            <w:tcBorders>
              <w:left w:val="single" w:sz="4" w:space="0" w:color="auto"/>
            </w:tcBorders>
          </w:tcPr>
          <w:p w14:paraId="3C41BA3B" w14:textId="77777777" w:rsidR="0087390B" w:rsidRPr="0087390B" w:rsidRDefault="0087390B" w:rsidP="0087390B">
            <w:pPr>
              <w:numPr>
                <w:ilvl w:val="0"/>
                <w:numId w:val="19"/>
              </w:numPr>
              <w:spacing w:line="240" w:lineRule="auto"/>
              <w:rPr>
                <w:rFonts w:ascii="Arial" w:eastAsia="Calibri" w:hAnsi="Arial" w:cs="Times New Roman"/>
                <w:lang w:eastAsia="en-US"/>
              </w:rPr>
            </w:pPr>
            <w:r w:rsidRPr="0087390B">
              <w:rPr>
                <w:rFonts w:ascii="Arial" w:eastAsia="Calibri" w:hAnsi="Arial" w:cs="Times New Roman"/>
                <w:lang w:eastAsia="en-US"/>
              </w:rPr>
              <w:t>Bestuurslid</w:t>
            </w:r>
          </w:p>
        </w:tc>
        <w:tc>
          <w:tcPr>
            <w:tcW w:w="2260" w:type="dxa"/>
            <w:tcBorders>
              <w:right w:val="single" w:sz="4" w:space="0" w:color="auto"/>
            </w:tcBorders>
            <w:shd w:val="clear" w:color="auto" w:fill="auto"/>
          </w:tcPr>
          <w:p w14:paraId="40924F30" w14:textId="77777777" w:rsidR="0087390B" w:rsidRPr="0087390B" w:rsidRDefault="0087390B" w:rsidP="0087390B">
            <w:pPr>
              <w:rPr>
                <w:rFonts w:ascii="Arial" w:eastAsia="Times New Roman" w:hAnsi="Arial" w:cs="Arial"/>
                <w:color w:val="000000"/>
                <w:sz w:val="16"/>
                <w:szCs w:val="16"/>
                <w:lang w:eastAsia="en-US"/>
              </w:rPr>
            </w:pPr>
            <w:proofErr w:type="spellStart"/>
            <w:r w:rsidRPr="0087390B">
              <w:rPr>
                <w:rFonts w:ascii="Arial" w:eastAsia="Times New Roman" w:hAnsi="Arial" w:cs="Arial"/>
                <w:color w:val="000000"/>
                <w:szCs w:val="20"/>
                <w:lang w:eastAsia="en-US"/>
              </w:rPr>
              <w:t>Maam</w:t>
            </w:r>
            <w:proofErr w:type="spellEnd"/>
            <w:r w:rsidRPr="0087390B">
              <w:rPr>
                <w:rFonts w:ascii="Arial" w:eastAsia="Times New Roman" w:hAnsi="Arial" w:cs="Arial"/>
                <w:color w:val="000000"/>
                <w:szCs w:val="20"/>
                <w:lang w:eastAsia="en-US"/>
              </w:rPr>
              <w:t xml:space="preserve"> van der Blij</w:t>
            </w:r>
            <w:r w:rsidRPr="0087390B">
              <w:rPr>
                <w:rFonts w:ascii="Arial" w:eastAsia="Times New Roman" w:hAnsi="Arial" w:cs="Arial"/>
                <w:color w:val="000000"/>
                <w:sz w:val="16"/>
                <w:szCs w:val="16"/>
                <w:lang w:eastAsia="en-US"/>
              </w:rPr>
              <w:t xml:space="preserve"> (eerste benoeming als lid: juni 2019) </w:t>
            </w:r>
          </w:p>
        </w:tc>
        <w:tc>
          <w:tcPr>
            <w:tcW w:w="851" w:type="dxa"/>
            <w:tcBorders>
              <w:top w:val="single" w:sz="4" w:space="0" w:color="auto"/>
              <w:left w:val="single" w:sz="4" w:space="0" w:color="auto"/>
              <w:bottom w:val="single" w:sz="4" w:space="0" w:color="auto"/>
              <w:right w:val="single" w:sz="4" w:space="0" w:color="auto"/>
            </w:tcBorders>
          </w:tcPr>
          <w:p w14:paraId="47F4B18A" w14:textId="77777777" w:rsidR="0087390B" w:rsidRPr="0087390B" w:rsidRDefault="0087390B" w:rsidP="0087390B">
            <w:pPr>
              <w:rPr>
                <w:rFonts w:ascii="Arial" w:eastAsia="Calibri" w:hAnsi="Arial" w:cs="Times New Roman"/>
                <w:i/>
                <w:sz w:val="18"/>
                <w:szCs w:val="18"/>
                <w:lang w:eastAsia="en-US"/>
              </w:rPr>
            </w:pPr>
          </w:p>
        </w:tc>
        <w:tc>
          <w:tcPr>
            <w:tcW w:w="994" w:type="dxa"/>
            <w:tcBorders>
              <w:left w:val="single" w:sz="4" w:space="0" w:color="auto"/>
            </w:tcBorders>
            <w:shd w:val="clear" w:color="auto" w:fill="BFBFBF"/>
          </w:tcPr>
          <w:p w14:paraId="114BD174" w14:textId="77777777" w:rsidR="0087390B" w:rsidRPr="0087390B" w:rsidRDefault="0087390B" w:rsidP="0087390B">
            <w:pPr>
              <w:rPr>
                <w:rFonts w:ascii="Arial" w:eastAsia="Calibri" w:hAnsi="Arial" w:cs="Times New Roman"/>
                <w:b/>
                <w:i/>
                <w:sz w:val="18"/>
                <w:szCs w:val="18"/>
                <w:lang w:eastAsia="en-US"/>
              </w:rPr>
            </w:pPr>
            <w:r w:rsidRPr="0087390B">
              <w:rPr>
                <w:rFonts w:ascii="Arial" w:eastAsia="Calibri" w:hAnsi="Arial" w:cs="Times New Roman"/>
                <w:b/>
                <w:sz w:val="18"/>
                <w:szCs w:val="18"/>
                <w:lang w:eastAsia="en-US"/>
              </w:rPr>
              <w:t>H: dec</w:t>
            </w:r>
          </w:p>
        </w:tc>
        <w:tc>
          <w:tcPr>
            <w:tcW w:w="994" w:type="dxa"/>
            <w:tcBorders>
              <w:top w:val="single" w:sz="6" w:space="0" w:color="000000"/>
              <w:bottom w:val="single" w:sz="6" w:space="0" w:color="000000"/>
              <w:tl2br w:val="nil"/>
            </w:tcBorders>
          </w:tcPr>
          <w:p w14:paraId="24AF0C36" w14:textId="77777777" w:rsidR="0087390B" w:rsidRPr="0087390B" w:rsidRDefault="0087390B" w:rsidP="0087390B">
            <w:pPr>
              <w:rPr>
                <w:rFonts w:ascii="Arial" w:eastAsia="Calibri" w:hAnsi="Arial" w:cs="Times New Roman"/>
                <w:i/>
                <w:sz w:val="18"/>
                <w:szCs w:val="18"/>
                <w:lang w:eastAsia="en-US"/>
              </w:rPr>
            </w:pPr>
          </w:p>
        </w:tc>
        <w:tc>
          <w:tcPr>
            <w:tcW w:w="996" w:type="dxa"/>
            <w:tcBorders>
              <w:top w:val="single" w:sz="6" w:space="0" w:color="000000"/>
              <w:bottom w:val="single" w:sz="6" w:space="0" w:color="000000"/>
              <w:right w:val="single" w:sz="4" w:space="0" w:color="auto"/>
            </w:tcBorders>
          </w:tcPr>
          <w:p w14:paraId="6A742884" w14:textId="77777777" w:rsidR="0087390B" w:rsidRPr="0087390B" w:rsidRDefault="0087390B" w:rsidP="0087390B">
            <w:pPr>
              <w:rPr>
                <w:rFonts w:ascii="Arial" w:eastAsia="Calibri" w:hAnsi="Arial" w:cs="Times New Roman"/>
                <w:i/>
                <w:sz w:val="18"/>
                <w:szCs w:val="18"/>
                <w:lang w:eastAsia="en-US"/>
              </w:rPr>
            </w:pPr>
          </w:p>
        </w:tc>
        <w:tc>
          <w:tcPr>
            <w:tcW w:w="1139" w:type="dxa"/>
            <w:tcBorders>
              <w:top w:val="single" w:sz="4" w:space="0" w:color="auto"/>
              <w:left w:val="single" w:sz="4" w:space="0" w:color="auto"/>
              <w:bottom w:val="single" w:sz="4" w:space="0" w:color="auto"/>
              <w:right w:val="single" w:sz="4" w:space="0" w:color="auto"/>
              <w:tl2br w:val="nil"/>
            </w:tcBorders>
          </w:tcPr>
          <w:p w14:paraId="054332F0" w14:textId="77777777" w:rsidR="0087390B" w:rsidRPr="0087390B" w:rsidRDefault="0087390B" w:rsidP="0087390B">
            <w:pPr>
              <w:rPr>
                <w:rFonts w:ascii="Arial" w:eastAsia="Calibri" w:hAnsi="Arial" w:cs="Times New Roman"/>
                <w:i/>
                <w:sz w:val="18"/>
                <w:szCs w:val="18"/>
                <w:lang w:eastAsia="en-US"/>
              </w:rPr>
            </w:pPr>
            <w:r w:rsidRPr="0087390B">
              <w:rPr>
                <w:rFonts w:ascii="Arial" w:eastAsia="Calibri" w:hAnsi="Arial" w:cs="Times New Roman"/>
                <w:i/>
                <w:sz w:val="18"/>
                <w:szCs w:val="18"/>
                <w:lang w:eastAsia="en-US"/>
              </w:rPr>
              <w:t>juni '28</w:t>
            </w:r>
          </w:p>
        </w:tc>
      </w:tr>
      <w:tr w:rsidR="0087390B" w:rsidRPr="0087390B" w14:paraId="44505E10" w14:textId="77777777" w:rsidTr="0087390B">
        <w:trPr>
          <w:trHeight w:val="267"/>
        </w:trPr>
        <w:tc>
          <w:tcPr>
            <w:tcW w:w="2554" w:type="dxa"/>
            <w:tcBorders>
              <w:left w:val="single" w:sz="4" w:space="0" w:color="auto"/>
            </w:tcBorders>
          </w:tcPr>
          <w:p w14:paraId="406EB2EC" w14:textId="77777777" w:rsidR="0087390B" w:rsidRPr="0087390B" w:rsidRDefault="0087390B" w:rsidP="0087390B">
            <w:pPr>
              <w:numPr>
                <w:ilvl w:val="0"/>
                <w:numId w:val="19"/>
              </w:numPr>
              <w:spacing w:line="240" w:lineRule="auto"/>
              <w:rPr>
                <w:rFonts w:ascii="Arial" w:eastAsia="Calibri" w:hAnsi="Arial" w:cs="Times New Roman"/>
                <w:lang w:eastAsia="en-US"/>
              </w:rPr>
            </w:pPr>
            <w:r w:rsidRPr="0087390B">
              <w:rPr>
                <w:rFonts w:ascii="Arial" w:eastAsia="Calibri" w:hAnsi="Arial" w:cs="Times New Roman"/>
                <w:lang w:eastAsia="en-US"/>
              </w:rPr>
              <w:t>Bestuurslid</w:t>
            </w:r>
          </w:p>
        </w:tc>
        <w:tc>
          <w:tcPr>
            <w:tcW w:w="2260" w:type="dxa"/>
            <w:tcBorders>
              <w:right w:val="single" w:sz="4" w:space="0" w:color="auto"/>
            </w:tcBorders>
            <w:shd w:val="clear" w:color="auto" w:fill="auto"/>
          </w:tcPr>
          <w:p w14:paraId="71D2DD60" w14:textId="77777777" w:rsidR="0087390B" w:rsidRPr="0087390B" w:rsidRDefault="0087390B" w:rsidP="0087390B">
            <w:pPr>
              <w:rPr>
                <w:rFonts w:ascii="Arial" w:eastAsia="Times New Roman" w:hAnsi="Arial" w:cs="Arial"/>
                <w:color w:val="000000"/>
                <w:sz w:val="16"/>
                <w:szCs w:val="16"/>
                <w:lang w:eastAsia="en-US"/>
              </w:rPr>
            </w:pPr>
            <w:r w:rsidRPr="0087390B">
              <w:rPr>
                <w:rFonts w:ascii="Arial" w:eastAsia="Times New Roman" w:hAnsi="Arial" w:cs="Arial"/>
                <w:color w:val="000000"/>
                <w:szCs w:val="20"/>
                <w:lang w:eastAsia="en-US"/>
              </w:rPr>
              <w:t>Saskia van Dongen</w:t>
            </w:r>
            <w:r w:rsidRPr="0087390B">
              <w:rPr>
                <w:rFonts w:ascii="Arial" w:eastAsia="Times New Roman" w:hAnsi="Arial" w:cs="Arial"/>
                <w:color w:val="000000"/>
                <w:sz w:val="16"/>
                <w:szCs w:val="16"/>
                <w:lang w:eastAsia="en-US"/>
              </w:rPr>
              <w:t xml:space="preserve"> (eerste benoeming als lid: juni 2019)</w:t>
            </w:r>
          </w:p>
          <w:p w14:paraId="41839D51" w14:textId="77777777" w:rsidR="0087390B" w:rsidRPr="0087390B" w:rsidRDefault="0087390B" w:rsidP="0087390B">
            <w:pPr>
              <w:rPr>
                <w:rFonts w:ascii="Arial" w:eastAsia="Calibri" w:hAnsi="Arial" w:cs="Times New Roman"/>
                <w:lang w:eastAsia="en-US"/>
              </w:rPr>
            </w:pPr>
          </w:p>
        </w:tc>
        <w:tc>
          <w:tcPr>
            <w:tcW w:w="851" w:type="dxa"/>
            <w:tcBorders>
              <w:top w:val="single" w:sz="4" w:space="0" w:color="auto"/>
              <w:left w:val="single" w:sz="4" w:space="0" w:color="auto"/>
              <w:bottom w:val="double" w:sz="4" w:space="0" w:color="auto"/>
              <w:right w:val="single" w:sz="4" w:space="0" w:color="auto"/>
            </w:tcBorders>
            <w:shd w:val="clear" w:color="auto" w:fill="BFBFBF"/>
          </w:tcPr>
          <w:p w14:paraId="71370690" w14:textId="77777777" w:rsidR="0087390B" w:rsidRPr="0087390B" w:rsidRDefault="0087390B" w:rsidP="0087390B">
            <w:pPr>
              <w:rPr>
                <w:rFonts w:ascii="Arial" w:eastAsia="Calibri" w:hAnsi="Arial" w:cs="Times New Roman"/>
                <w:i/>
                <w:sz w:val="18"/>
                <w:szCs w:val="18"/>
                <w:lang w:eastAsia="en-US"/>
              </w:rPr>
            </w:pPr>
            <w:r w:rsidRPr="0087390B">
              <w:rPr>
                <w:rFonts w:ascii="Arial" w:eastAsia="Calibri" w:hAnsi="Arial" w:cs="Times New Roman"/>
                <w:b/>
                <w:sz w:val="18"/>
                <w:szCs w:val="18"/>
                <w:lang w:eastAsia="en-US"/>
              </w:rPr>
              <w:t>H: dec</w:t>
            </w:r>
          </w:p>
        </w:tc>
        <w:tc>
          <w:tcPr>
            <w:tcW w:w="994" w:type="dxa"/>
            <w:tcBorders>
              <w:left w:val="single" w:sz="4" w:space="0" w:color="auto"/>
            </w:tcBorders>
          </w:tcPr>
          <w:p w14:paraId="6703AFDB" w14:textId="77777777" w:rsidR="0087390B" w:rsidRPr="0087390B" w:rsidRDefault="0087390B" w:rsidP="0087390B">
            <w:pPr>
              <w:rPr>
                <w:rFonts w:ascii="Arial" w:eastAsia="Calibri" w:hAnsi="Arial" w:cs="Times New Roman"/>
                <w:i/>
                <w:sz w:val="18"/>
                <w:szCs w:val="18"/>
                <w:lang w:eastAsia="en-US"/>
              </w:rPr>
            </w:pPr>
          </w:p>
        </w:tc>
        <w:tc>
          <w:tcPr>
            <w:tcW w:w="994" w:type="dxa"/>
            <w:tcBorders>
              <w:top w:val="single" w:sz="6" w:space="0" w:color="000000"/>
              <w:bottom w:val="double" w:sz="4" w:space="0" w:color="auto"/>
            </w:tcBorders>
          </w:tcPr>
          <w:p w14:paraId="137E53FB" w14:textId="77777777" w:rsidR="0087390B" w:rsidRPr="0087390B" w:rsidRDefault="0087390B" w:rsidP="0087390B">
            <w:pPr>
              <w:rPr>
                <w:rFonts w:ascii="Arial" w:eastAsia="Calibri" w:hAnsi="Arial" w:cs="Times New Roman"/>
                <w:i/>
                <w:sz w:val="18"/>
                <w:szCs w:val="18"/>
                <w:lang w:eastAsia="en-US"/>
              </w:rPr>
            </w:pPr>
          </w:p>
        </w:tc>
        <w:tc>
          <w:tcPr>
            <w:tcW w:w="996" w:type="dxa"/>
            <w:tcBorders>
              <w:top w:val="single" w:sz="6" w:space="0" w:color="000000"/>
              <w:bottom w:val="double" w:sz="4" w:space="0" w:color="auto"/>
              <w:right w:val="single" w:sz="4" w:space="0" w:color="auto"/>
            </w:tcBorders>
            <w:shd w:val="clear" w:color="auto" w:fill="BFBFBF"/>
          </w:tcPr>
          <w:p w14:paraId="70687B7A" w14:textId="77777777" w:rsidR="0087390B" w:rsidRPr="0087390B" w:rsidRDefault="0087390B" w:rsidP="0087390B">
            <w:pPr>
              <w:rPr>
                <w:rFonts w:ascii="Arial" w:eastAsia="Calibri" w:hAnsi="Arial" w:cs="Times New Roman"/>
                <w:b/>
                <w:sz w:val="18"/>
                <w:szCs w:val="18"/>
                <w:lang w:eastAsia="en-US"/>
              </w:rPr>
            </w:pPr>
            <w:r w:rsidRPr="0087390B">
              <w:rPr>
                <w:rFonts w:ascii="Arial" w:eastAsia="Calibri" w:hAnsi="Arial" w:cs="Times New Roman"/>
                <w:b/>
                <w:sz w:val="18"/>
                <w:szCs w:val="18"/>
                <w:lang w:eastAsia="en-US"/>
              </w:rPr>
              <w:t>H: dec</w:t>
            </w:r>
          </w:p>
        </w:tc>
        <w:tc>
          <w:tcPr>
            <w:tcW w:w="1139" w:type="dxa"/>
            <w:tcBorders>
              <w:top w:val="single" w:sz="4" w:space="0" w:color="auto"/>
              <w:left w:val="single" w:sz="4" w:space="0" w:color="auto"/>
              <w:bottom w:val="double" w:sz="4" w:space="0" w:color="auto"/>
              <w:right w:val="single" w:sz="4" w:space="0" w:color="auto"/>
            </w:tcBorders>
          </w:tcPr>
          <w:p w14:paraId="7355F978" w14:textId="77777777" w:rsidR="0087390B" w:rsidRPr="0087390B" w:rsidRDefault="0087390B" w:rsidP="0087390B">
            <w:pPr>
              <w:rPr>
                <w:rFonts w:ascii="Arial" w:eastAsia="Calibri" w:hAnsi="Arial" w:cs="Times New Roman"/>
                <w:i/>
                <w:sz w:val="18"/>
                <w:szCs w:val="18"/>
                <w:lang w:eastAsia="en-US"/>
              </w:rPr>
            </w:pPr>
            <w:r w:rsidRPr="0087390B">
              <w:rPr>
                <w:rFonts w:ascii="Arial" w:eastAsia="Calibri" w:hAnsi="Arial" w:cs="Times New Roman"/>
                <w:i/>
                <w:sz w:val="18"/>
                <w:szCs w:val="18"/>
                <w:lang w:eastAsia="en-US"/>
              </w:rPr>
              <w:t>juni '28</w:t>
            </w:r>
          </w:p>
        </w:tc>
      </w:tr>
    </w:tbl>
    <w:p w14:paraId="5A357430" w14:textId="77777777" w:rsidR="0087390B" w:rsidRPr="0087390B" w:rsidRDefault="0087390B" w:rsidP="0087390B">
      <w:pPr>
        <w:spacing w:line="240" w:lineRule="auto"/>
        <w:rPr>
          <w:rFonts w:ascii="Arial" w:eastAsia="Times New Roman" w:hAnsi="Arial" w:cs="Times New Roman"/>
          <w:vanish/>
          <w:szCs w:val="20"/>
          <w:lang w:eastAsia="en-US"/>
        </w:rPr>
      </w:pPr>
      <w:bookmarkStart w:id="35" w:name="_Toc352235849"/>
      <w:bookmarkStart w:id="36" w:name="_Toc352235969"/>
      <w:bookmarkStart w:id="37" w:name="_Toc352236109"/>
      <w:bookmarkStart w:id="38" w:name="_Toc352236171"/>
      <w:bookmarkStart w:id="39" w:name="_Toc352236969"/>
      <w:bookmarkStart w:id="40" w:name="_Toc352237026"/>
      <w:bookmarkStart w:id="41" w:name="_Toc352237089"/>
      <w:bookmarkStart w:id="42" w:name="_Toc352237364"/>
      <w:bookmarkStart w:id="43" w:name="_Toc353539461"/>
      <w:bookmarkStart w:id="44" w:name="_Toc354141963"/>
      <w:bookmarkStart w:id="45" w:name="_Toc354142708"/>
    </w:p>
    <w:tbl>
      <w:tblPr>
        <w:tblpPr w:leftFromText="141" w:rightFromText="141" w:vertAnchor="text" w:horzAnchor="margin" w:tblpY="70"/>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3"/>
      </w:tblGrid>
      <w:tr w:rsidR="0087390B" w:rsidRPr="0087390B" w14:paraId="41C2E6C9" w14:textId="77777777" w:rsidTr="0087390B">
        <w:trPr>
          <w:trHeight w:val="492"/>
        </w:trPr>
        <w:tc>
          <w:tcPr>
            <w:tcW w:w="703" w:type="dxa"/>
            <w:tcBorders>
              <w:tl2br w:val="dotDotDash" w:sz="4" w:space="0" w:color="auto"/>
            </w:tcBorders>
          </w:tcPr>
          <w:p w14:paraId="4FB73040" w14:textId="77777777" w:rsidR="0087390B" w:rsidRPr="0087390B" w:rsidRDefault="0087390B" w:rsidP="0087390B">
            <w:pPr>
              <w:spacing w:line="240" w:lineRule="auto"/>
              <w:rPr>
                <w:rFonts w:ascii="Arial" w:eastAsia="Times New Roman" w:hAnsi="Arial" w:cs="Times New Roman"/>
                <w:szCs w:val="20"/>
                <w:lang w:eastAsia="en-US"/>
              </w:rPr>
            </w:pPr>
          </w:p>
        </w:tc>
      </w:tr>
    </w:tbl>
    <w:p w14:paraId="6D1C7732" w14:textId="77777777" w:rsidR="0087390B" w:rsidRPr="0087390B" w:rsidRDefault="0087390B" w:rsidP="0087390B">
      <w:pPr>
        <w:spacing w:line="240" w:lineRule="auto"/>
        <w:rPr>
          <w:rFonts w:ascii="Arial" w:eastAsia="Times New Roman" w:hAnsi="Arial" w:cs="Times New Roman"/>
          <w:vanish/>
          <w:szCs w:val="20"/>
          <w:lang w:eastAsia="en-US"/>
        </w:rPr>
      </w:pPr>
    </w:p>
    <w:tbl>
      <w:tblPr>
        <w:tblpPr w:leftFromText="141" w:rightFromText="141"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tblGrid>
      <w:tr w:rsidR="0087390B" w:rsidRPr="0087390B" w14:paraId="73726888" w14:textId="77777777" w:rsidTr="0087390B">
        <w:trPr>
          <w:trHeight w:val="521"/>
        </w:trPr>
        <w:tc>
          <w:tcPr>
            <w:tcW w:w="703" w:type="dxa"/>
            <w:shd w:val="clear" w:color="auto" w:fill="BFBFBF"/>
          </w:tcPr>
          <w:p w14:paraId="7815B29F" w14:textId="77777777" w:rsidR="0087390B" w:rsidRPr="0087390B" w:rsidRDefault="0087390B" w:rsidP="0087390B">
            <w:pPr>
              <w:spacing w:line="240" w:lineRule="auto"/>
              <w:rPr>
                <w:rFonts w:ascii="Arial" w:eastAsia="Times New Roman" w:hAnsi="Arial" w:cs="Times New Roman"/>
                <w:b/>
                <w:szCs w:val="20"/>
                <w:lang w:eastAsia="en-US"/>
              </w:rPr>
            </w:pPr>
            <w:r w:rsidRPr="0087390B">
              <w:rPr>
                <w:rFonts w:ascii="Arial" w:eastAsia="Times New Roman" w:hAnsi="Arial" w:cs="Times New Roman"/>
                <w:b/>
                <w:szCs w:val="20"/>
                <w:lang w:eastAsia="en-US"/>
              </w:rPr>
              <w:t>H:</w:t>
            </w:r>
          </w:p>
        </w:tc>
      </w:tr>
    </w:tbl>
    <w:p w14:paraId="07212378" w14:textId="77777777" w:rsidR="0087390B" w:rsidRPr="0087390B" w:rsidRDefault="0087390B" w:rsidP="0087390B">
      <w:pPr>
        <w:spacing w:line="240" w:lineRule="auto"/>
        <w:rPr>
          <w:rFonts w:ascii="Arial" w:eastAsia="Times New Roman" w:hAnsi="Arial" w:cs="Times New Roman"/>
          <w:szCs w:val="20"/>
          <w:lang w:eastAsia="en-US"/>
        </w:rPr>
      </w:pPr>
      <w:r w:rsidRPr="0087390B">
        <w:rPr>
          <w:rFonts w:ascii="Arial" w:eastAsia="Times New Roman" w:hAnsi="Arial" w:cs="Times New Roman"/>
          <w:szCs w:val="20"/>
          <w:lang w:eastAsia="en-US"/>
        </w:rPr>
        <w:t xml:space="preserve"> </w:t>
      </w:r>
    </w:p>
    <w:p w14:paraId="1D5A6207" w14:textId="77777777" w:rsidR="0087390B" w:rsidRPr="0087390B" w:rsidRDefault="0087390B" w:rsidP="0087390B">
      <w:pPr>
        <w:spacing w:line="240" w:lineRule="auto"/>
        <w:rPr>
          <w:rFonts w:ascii="Arial" w:eastAsia="Times New Roman" w:hAnsi="Arial" w:cs="Times New Roman"/>
          <w:szCs w:val="20"/>
          <w:lang w:eastAsia="en-US"/>
        </w:rPr>
      </w:pPr>
      <w:r w:rsidRPr="0087390B">
        <w:rPr>
          <w:rFonts w:ascii="Arial" w:eastAsia="Times New Roman" w:hAnsi="Arial" w:cs="Times New Roman"/>
          <w:szCs w:val="20"/>
          <w:lang w:eastAsia="en-US"/>
        </w:rPr>
        <w:t>= herbenoeming mogelijk</w:t>
      </w:r>
      <w:bookmarkStart w:id="46" w:name="_Toc354581684"/>
      <w:bookmarkEnd w:id="35"/>
      <w:bookmarkEnd w:id="36"/>
      <w:bookmarkEnd w:id="37"/>
      <w:bookmarkEnd w:id="38"/>
      <w:bookmarkEnd w:id="39"/>
      <w:bookmarkEnd w:id="40"/>
      <w:bookmarkEnd w:id="41"/>
      <w:bookmarkEnd w:id="42"/>
      <w:bookmarkEnd w:id="43"/>
      <w:bookmarkEnd w:id="44"/>
      <w:bookmarkEnd w:id="45"/>
    </w:p>
    <w:tbl>
      <w:tblPr>
        <w:tblpPr w:leftFromText="141" w:rightFromText="141"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tblGrid>
      <w:tr w:rsidR="0087390B" w:rsidRPr="0087390B" w14:paraId="5DBDA4E9" w14:textId="77777777" w:rsidTr="0087390B">
        <w:trPr>
          <w:trHeight w:val="521"/>
        </w:trPr>
        <w:tc>
          <w:tcPr>
            <w:tcW w:w="703" w:type="dxa"/>
            <w:shd w:val="clear" w:color="auto" w:fill="BFBFBF"/>
          </w:tcPr>
          <w:bookmarkEnd w:id="46"/>
          <w:p w14:paraId="2F6F5932" w14:textId="77777777" w:rsidR="0087390B" w:rsidRPr="0087390B" w:rsidRDefault="0087390B" w:rsidP="0087390B">
            <w:pPr>
              <w:spacing w:line="240" w:lineRule="auto"/>
              <w:rPr>
                <w:rFonts w:ascii="Arial" w:eastAsia="Times New Roman" w:hAnsi="Arial" w:cs="Times New Roman"/>
                <w:b/>
                <w:szCs w:val="20"/>
                <w:lang w:eastAsia="en-US"/>
              </w:rPr>
            </w:pPr>
            <w:r w:rsidRPr="0087390B">
              <w:rPr>
                <w:rFonts w:ascii="Arial" w:eastAsia="Times New Roman" w:hAnsi="Arial" w:cs="Times New Roman"/>
                <w:b/>
                <w:szCs w:val="20"/>
                <w:lang w:eastAsia="en-US"/>
              </w:rPr>
              <w:t>A:</w:t>
            </w:r>
          </w:p>
        </w:tc>
      </w:tr>
    </w:tbl>
    <w:p w14:paraId="4F6C5F00" w14:textId="77777777" w:rsidR="0087390B" w:rsidRPr="0087390B" w:rsidRDefault="0087390B" w:rsidP="0087390B">
      <w:pPr>
        <w:outlineLvl w:val="0"/>
        <w:rPr>
          <w:rFonts w:ascii="Arial" w:eastAsia="Calibri" w:hAnsi="Arial" w:cs="Times New Roman"/>
          <w:lang w:eastAsia="en-US"/>
        </w:rPr>
      </w:pPr>
    </w:p>
    <w:p w14:paraId="0B857379" w14:textId="77777777" w:rsidR="0087390B" w:rsidRPr="0087390B" w:rsidRDefault="0087390B" w:rsidP="0087390B">
      <w:pPr>
        <w:outlineLvl w:val="0"/>
        <w:rPr>
          <w:rFonts w:ascii="Arial" w:eastAsia="Calibri" w:hAnsi="Arial" w:cs="Times New Roman"/>
          <w:lang w:eastAsia="en-US"/>
        </w:rPr>
      </w:pPr>
      <w:bookmarkStart w:id="47" w:name="_Toc43890174"/>
      <w:bookmarkStart w:id="48" w:name="_Toc43897896"/>
      <w:bookmarkStart w:id="49" w:name="_Toc46315202"/>
      <w:r w:rsidRPr="0087390B">
        <w:rPr>
          <w:rFonts w:ascii="Arial" w:eastAsia="Calibri" w:hAnsi="Arial" w:cs="Times New Roman"/>
          <w:lang w:eastAsia="en-US"/>
        </w:rPr>
        <w:t>= aftredend</w:t>
      </w:r>
      <w:bookmarkEnd w:id="47"/>
      <w:bookmarkEnd w:id="48"/>
      <w:bookmarkEnd w:id="49"/>
    </w:p>
    <w:tbl>
      <w:tblPr>
        <w:tblpPr w:leftFromText="141" w:rightFromText="141"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tblGrid>
      <w:tr w:rsidR="0087390B" w:rsidRPr="0087390B" w14:paraId="658F17A9" w14:textId="77777777" w:rsidTr="0087390B">
        <w:trPr>
          <w:trHeight w:val="440"/>
        </w:trPr>
        <w:tc>
          <w:tcPr>
            <w:tcW w:w="703" w:type="dxa"/>
            <w:shd w:val="clear" w:color="auto" w:fill="BFBFBF"/>
          </w:tcPr>
          <w:p w14:paraId="19AB8EB9" w14:textId="77777777" w:rsidR="0087390B" w:rsidRPr="0087390B" w:rsidRDefault="0087390B" w:rsidP="0087390B">
            <w:pPr>
              <w:spacing w:line="240" w:lineRule="auto"/>
              <w:rPr>
                <w:rFonts w:ascii="Arial" w:eastAsia="Times New Roman" w:hAnsi="Arial" w:cs="Times New Roman"/>
                <w:b/>
                <w:szCs w:val="20"/>
                <w:lang w:eastAsia="en-US"/>
              </w:rPr>
            </w:pPr>
            <w:r w:rsidRPr="0087390B">
              <w:rPr>
                <w:rFonts w:ascii="Arial" w:eastAsia="Times New Roman" w:hAnsi="Arial" w:cs="Times New Roman"/>
                <w:b/>
                <w:szCs w:val="20"/>
                <w:lang w:eastAsia="en-US"/>
              </w:rPr>
              <w:t>TB:</w:t>
            </w:r>
          </w:p>
        </w:tc>
      </w:tr>
    </w:tbl>
    <w:p w14:paraId="3D8BA109" w14:textId="77777777" w:rsidR="0087390B" w:rsidRPr="0087390B" w:rsidRDefault="0087390B" w:rsidP="0087390B">
      <w:pPr>
        <w:outlineLvl w:val="0"/>
        <w:rPr>
          <w:rFonts w:ascii="Arial" w:eastAsia="Calibri" w:hAnsi="Arial" w:cs="Times New Roman"/>
          <w:lang w:eastAsia="en-US"/>
        </w:rPr>
      </w:pPr>
    </w:p>
    <w:p w14:paraId="30ADACAA" w14:textId="77777777" w:rsidR="0087390B" w:rsidRPr="0087390B" w:rsidRDefault="0087390B" w:rsidP="0087390B">
      <w:pPr>
        <w:outlineLvl w:val="0"/>
        <w:rPr>
          <w:rFonts w:ascii="Arial" w:eastAsia="Calibri" w:hAnsi="Arial" w:cs="Times New Roman"/>
          <w:lang w:eastAsia="en-US"/>
        </w:rPr>
      </w:pPr>
      <w:bookmarkStart w:id="50" w:name="_Toc43890175"/>
      <w:bookmarkStart w:id="51" w:name="_Toc43897897"/>
      <w:bookmarkStart w:id="52" w:name="_Toc46315203"/>
      <w:r w:rsidRPr="0087390B">
        <w:rPr>
          <w:rFonts w:ascii="Arial" w:eastAsia="Calibri" w:hAnsi="Arial" w:cs="Times New Roman"/>
          <w:lang w:eastAsia="en-US"/>
        </w:rPr>
        <w:t>= tussentijds benoemd</w:t>
      </w:r>
      <w:bookmarkEnd w:id="50"/>
      <w:bookmarkEnd w:id="51"/>
      <w:bookmarkEnd w:id="52"/>
    </w:p>
    <w:p w14:paraId="791B9492" w14:textId="77777777" w:rsidR="0087390B" w:rsidRDefault="0087390B" w:rsidP="0087390B"/>
    <w:p w14:paraId="22220011" w14:textId="77777777" w:rsidR="0087390B" w:rsidRPr="0087390B" w:rsidRDefault="0087390B" w:rsidP="0087390B"/>
    <w:p w14:paraId="4D3DBE72" w14:textId="77777777" w:rsidR="0087390B" w:rsidRPr="0087390B" w:rsidRDefault="0087390B" w:rsidP="0087390B"/>
    <w:p w14:paraId="468BE2BF" w14:textId="77777777" w:rsidR="0087390B" w:rsidRDefault="0087390B">
      <w:pPr>
        <w:spacing w:after="200"/>
        <w:rPr>
          <w:rFonts w:ascii="Impact" w:eastAsiaTheme="majorEastAsia" w:hAnsi="Impact" w:cstheme="majorBidi"/>
          <w:bCs/>
          <w:color w:val="000000" w:themeColor="text1"/>
          <w:sz w:val="32"/>
          <w:szCs w:val="28"/>
        </w:rPr>
      </w:pPr>
      <w:r>
        <w:br w:type="page"/>
      </w:r>
    </w:p>
    <w:p w14:paraId="2AA644F5" w14:textId="3F69A75A" w:rsidR="000E42D4" w:rsidRPr="001C4731" w:rsidRDefault="000E42D4" w:rsidP="00585FB0">
      <w:pPr>
        <w:pStyle w:val="Kop1"/>
        <w:numPr>
          <w:ilvl w:val="0"/>
          <w:numId w:val="0"/>
        </w:numPr>
      </w:pPr>
    </w:p>
    <w:p w14:paraId="18C46E7E" w14:textId="31E11D80" w:rsidR="008611BE" w:rsidRDefault="008611BE" w:rsidP="005B2DB7">
      <w:pPr>
        <w:sectPr w:rsidR="008611BE" w:rsidSect="00223D6A">
          <w:footerReference w:type="default" r:id="rId17"/>
          <w:footerReference w:type="first" r:id="rId18"/>
          <w:pgSz w:w="11906" w:h="16838" w:code="9"/>
          <w:pgMar w:top="1418" w:right="567" w:bottom="1418" w:left="1418" w:header="709" w:footer="340" w:gutter="0"/>
          <w:cols w:space="708"/>
          <w:titlePg/>
          <w:docGrid w:linePitch="360"/>
        </w:sectPr>
      </w:pPr>
    </w:p>
    <w:bookmarkEnd w:id="32"/>
    <w:bookmarkEnd w:id="34"/>
    <w:p w14:paraId="2869A47B" w14:textId="4A82D8D0" w:rsidR="00CD2B63" w:rsidRPr="00CD2B63" w:rsidRDefault="00CD2B63" w:rsidP="008611BE">
      <w:pPr>
        <w:spacing w:after="200"/>
      </w:pPr>
    </w:p>
    <w:sectPr w:rsidR="00CD2B63" w:rsidRPr="00CD2B63" w:rsidSect="00223D6A">
      <w:pgSz w:w="11906" w:h="16838" w:code="9"/>
      <w:pgMar w:top="1418" w:right="567"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F8041" w14:textId="77777777" w:rsidR="00585FB0" w:rsidRDefault="00585FB0" w:rsidP="00786B22">
      <w:r>
        <w:separator/>
      </w:r>
    </w:p>
  </w:endnote>
  <w:endnote w:type="continuationSeparator" w:id="0">
    <w:p w14:paraId="667CA7D4" w14:textId="77777777" w:rsidR="00585FB0" w:rsidRDefault="00585FB0" w:rsidP="007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585FB0" w14:paraId="711AF0B6" w14:textId="77777777" w:rsidTr="0009661C">
      <w:trPr>
        <w:trHeight w:val="200"/>
      </w:trPr>
      <w:tc>
        <w:tcPr>
          <w:tcW w:w="8505" w:type="dxa"/>
          <w:shd w:val="clear" w:color="auto" w:fill="auto"/>
          <w:vAlign w:val="bottom"/>
        </w:tcPr>
        <w:p w14:paraId="363437DD" w14:textId="32F43B96" w:rsidR="00585FB0" w:rsidRPr="00C85311" w:rsidRDefault="00585FB0" w:rsidP="00EC1B67">
          <w:pPr>
            <w:pStyle w:val="SNFootercursief"/>
          </w:pPr>
          <w:r w:rsidRPr="00C85311">
            <w:rPr>
              <w:noProof/>
            </w:rPr>
            <w:drawing>
              <wp:anchor distT="0" distB="0" distL="114300" distR="114300" simplePos="0" relativeHeight="251666432" behindDoc="1" locked="0" layoutInCell="1" allowOverlap="1" wp14:anchorId="1945FDC9" wp14:editId="2D25C1DE">
                <wp:simplePos x="0" y="0"/>
                <wp:positionH relativeFrom="page">
                  <wp:posOffset>-899795</wp:posOffset>
                </wp:positionH>
                <wp:positionV relativeFrom="page">
                  <wp:posOffset>-205105</wp:posOffset>
                </wp:positionV>
                <wp:extent cx="7559675" cy="560705"/>
                <wp:effectExtent l="0" t="0" r="317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60705"/>
                        </a:xfrm>
                        <a:prstGeom prst="rect">
                          <a:avLst/>
                        </a:prstGeom>
                      </pic:spPr>
                    </pic:pic>
                  </a:graphicData>
                </a:graphic>
                <wp14:sizeRelH relativeFrom="margin">
                  <wp14:pctWidth>0</wp14:pctWidth>
                </wp14:sizeRelH>
                <wp14:sizeRelV relativeFrom="margin">
                  <wp14:pctHeight>0</wp14:pctHeight>
                </wp14:sizeRelV>
              </wp:anchor>
            </w:drawing>
          </w:r>
          <w:r w:rsidR="002A4985">
            <w:t>Definitief v</w:t>
          </w:r>
          <w:r>
            <w:t>erslag landelijke raad – 13 juni 2020</w:t>
          </w:r>
        </w:p>
      </w:tc>
      <w:tc>
        <w:tcPr>
          <w:tcW w:w="567" w:type="dxa"/>
          <w:shd w:val="clear" w:color="auto" w:fill="auto"/>
          <w:vAlign w:val="bottom"/>
        </w:tcPr>
        <w:p w14:paraId="0C4FEBEF" w14:textId="77777777" w:rsidR="00585FB0" w:rsidRDefault="00585FB0" w:rsidP="0009661C">
          <w:pPr>
            <w:pStyle w:val="Voettekst"/>
            <w:jc w:val="right"/>
            <w:rPr>
              <w:lang w:val="en-US"/>
            </w:rPr>
          </w:pPr>
          <w:r w:rsidRPr="002320BD">
            <w:rPr>
              <w:lang w:val="en-US"/>
            </w:rPr>
            <w:fldChar w:fldCharType="begin"/>
          </w:r>
          <w:r w:rsidRPr="002320BD">
            <w:rPr>
              <w:lang w:val="en-US"/>
            </w:rPr>
            <w:instrText>PAGE   \* MERGEFORMAT</w:instrText>
          </w:r>
          <w:r w:rsidRPr="002320BD">
            <w:rPr>
              <w:lang w:val="en-US"/>
            </w:rPr>
            <w:fldChar w:fldCharType="separate"/>
          </w:r>
          <w:r w:rsidR="00001E44">
            <w:rPr>
              <w:noProof/>
              <w:lang w:val="en-US"/>
            </w:rPr>
            <w:t>15</w:t>
          </w:r>
          <w:r w:rsidRPr="002320BD">
            <w:rPr>
              <w:lang w:val="en-US"/>
            </w:rPr>
            <w:fldChar w:fldCharType="end"/>
          </w:r>
        </w:p>
      </w:tc>
    </w:tr>
  </w:tbl>
  <w:p w14:paraId="31915B7F" w14:textId="77777777" w:rsidR="00585FB0" w:rsidRPr="00786B22" w:rsidRDefault="00585FB0" w:rsidP="00786B22">
    <w:pPr>
      <w:pStyle w:val="Geenafstand"/>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DC845" w14:textId="77777777" w:rsidR="00585FB0" w:rsidRDefault="00585FB0">
    <w:pPr>
      <w:pStyle w:val="Voettekst"/>
    </w:pPr>
    <w:r>
      <w:tab/>
    </w:r>
    <w:r>
      <w:tab/>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311E8" w14:textId="77777777" w:rsidR="00585FB0" w:rsidRDefault="00585FB0" w:rsidP="00786B22">
      <w:r>
        <w:separator/>
      </w:r>
    </w:p>
  </w:footnote>
  <w:footnote w:type="continuationSeparator" w:id="0">
    <w:p w14:paraId="607BFCEA" w14:textId="77777777" w:rsidR="00585FB0" w:rsidRDefault="00585FB0" w:rsidP="00786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5CB2"/>
    <w:multiLevelType w:val="multilevel"/>
    <w:tmpl w:val="D11217F8"/>
    <w:styleLink w:val="List1"/>
    <w:lvl w:ilvl="0">
      <w:start w:val="1"/>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abstractNum>
  <w:abstractNum w:abstractNumId="1" w15:restartNumberingAfterBreak="0">
    <w:nsid w:val="08666D14"/>
    <w:multiLevelType w:val="hybridMultilevel"/>
    <w:tmpl w:val="AAAC1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166CB1"/>
    <w:multiLevelType w:val="hybridMultilevel"/>
    <w:tmpl w:val="85E651F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A84870"/>
    <w:multiLevelType w:val="hybridMultilevel"/>
    <w:tmpl w:val="F084B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E7175C"/>
    <w:multiLevelType w:val="hybridMultilevel"/>
    <w:tmpl w:val="DF6606F8"/>
    <w:lvl w:ilvl="0" w:tplc="B22262A6">
      <w:start w:val="1"/>
      <w:numFmt w:val="lowerLetter"/>
      <w:lvlText w:val="%1."/>
      <w:lvlJc w:val="left"/>
      <w:pPr>
        <w:ind w:left="1785" w:hanging="360"/>
      </w:pPr>
      <w:rPr>
        <w:rFonts w:ascii="Arial" w:eastAsia="Calibri" w:hAnsi="Arial" w:cs="Arial"/>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5" w15:restartNumberingAfterBreak="0">
    <w:nsid w:val="2E6F053D"/>
    <w:multiLevelType w:val="hybridMultilevel"/>
    <w:tmpl w:val="E3188AEE"/>
    <w:lvl w:ilvl="0" w:tplc="FFFFFFFF">
      <w:start w:val="1"/>
      <w:numFmt w:val="decimal"/>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F15009F"/>
    <w:multiLevelType w:val="hybridMultilevel"/>
    <w:tmpl w:val="FAB0DB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066E1B"/>
    <w:multiLevelType w:val="hybridMultilevel"/>
    <w:tmpl w:val="A2D421F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44575AF"/>
    <w:multiLevelType w:val="hybridMultilevel"/>
    <w:tmpl w:val="2CF0706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A342E2F"/>
    <w:multiLevelType w:val="multilevel"/>
    <w:tmpl w:val="E5349FBC"/>
    <w:styleLink w:val="Lijst31"/>
    <w:lvl w:ilvl="0">
      <w:start w:val="1"/>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abstractNum>
  <w:abstractNum w:abstractNumId="10" w15:restartNumberingAfterBreak="0">
    <w:nsid w:val="420155BB"/>
    <w:multiLevelType w:val="multilevel"/>
    <w:tmpl w:val="561C04FC"/>
    <w:styleLink w:val="Lijst21"/>
    <w:lvl w:ilvl="0">
      <w:start w:val="1"/>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lvl w:ilvl="1">
      <w:start w:val="1"/>
      <w:numFmt w:val="lowerLetter"/>
      <w:lvlText w:val="%2."/>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lvl w:ilvl="2">
      <w:start w:val="1"/>
      <w:numFmt w:val="lowerRoman"/>
      <w:lvlText w:val="%3."/>
      <w:lvlJc w:val="left"/>
      <w:pPr>
        <w:tabs>
          <w:tab w:val="num" w:pos="1751"/>
        </w:tabs>
        <w:ind w:left="175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lvl w:ilvl="3">
      <w:start w:val="1"/>
      <w:numFmt w:val="decimal"/>
      <w:lvlText w:val="%4."/>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lvl w:ilvl="4">
      <w:start w:val="1"/>
      <w:numFmt w:val="lowerLetter"/>
      <w:lvlText w:val="%5."/>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lvl w:ilvl="5">
      <w:start w:val="1"/>
      <w:numFmt w:val="lowerRoman"/>
      <w:lvlText w:val="%6."/>
      <w:lvlJc w:val="left"/>
      <w:pPr>
        <w:tabs>
          <w:tab w:val="num" w:pos="3911"/>
        </w:tabs>
        <w:ind w:left="39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lvl w:ilvl="6">
      <w:start w:val="1"/>
      <w:numFmt w:val="decimal"/>
      <w:lvlText w:val="%7."/>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lvl w:ilvl="7">
      <w:start w:val="1"/>
      <w:numFmt w:val="lowerLetter"/>
      <w:lvlText w:val="%8."/>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lvl w:ilvl="8">
      <w:start w:val="1"/>
      <w:numFmt w:val="lowerRoman"/>
      <w:lvlText w:val="%9."/>
      <w:lvlJc w:val="left"/>
      <w:pPr>
        <w:tabs>
          <w:tab w:val="num" w:pos="6071"/>
        </w:tabs>
        <w:ind w:left="60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nl-NL"/>
        <w14:textOutline w14:w="0" w14:cap="rnd" w14:cmpd="sng" w14:algn="ctr">
          <w14:noFill/>
          <w14:prstDash w14:val="solid"/>
          <w14:bevel/>
        </w14:textOutline>
      </w:rPr>
    </w:lvl>
  </w:abstractNum>
  <w:abstractNum w:abstractNumId="11" w15:restartNumberingAfterBreak="0">
    <w:nsid w:val="45230241"/>
    <w:multiLevelType w:val="multilevel"/>
    <w:tmpl w:val="39CC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F6312A"/>
    <w:multiLevelType w:val="hybridMultilevel"/>
    <w:tmpl w:val="D0084A3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22E7F7B"/>
    <w:multiLevelType w:val="hybridMultilevel"/>
    <w:tmpl w:val="2356EB4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F1210E5"/>
    <w:multiLevelType w:val="hybridMultilevel"/>
    <w:tmpl w:val="F25071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85D0125"/>
    <w:multiLevelType w:val="hybridMultilevel"/>
    <w:tmpl w:val="B212EE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8CE624C"/>
    <w:multiLevelType w:val="multilevel"/>
    <w:tmpl w:val="A5D8CD2C"/>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7" w15:restartNumberingAfterBreak="0">
    <w:nsid w:val="6E7710C1"/>
    <w:multiLevelType w:val="hybridMultilevel"/>
    <w:tmpl w:val="D82EF67A"/>
    <w:lvl w:ilvl="0" w:tplc="9B324ACA">
      <w:start w:val="1"/>
      <w:numFmt w:val="decimal"/>
      <w:lvlText w:val="%1."/>
      <w:lvlJc w:val="left"/>
      <w:pPr>
        <w:tabs>
          <w:tab w:val="num" w:pos="780"/>
        </w:tabs>
        <w:ind w:left="780" w:hanging="360"/>
      </w:pPr>
      <w:rPr>
        <w:rFonts w:hint="default"/>
        <w:b w:val="0"/>
        <w:i/>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7C0C2FC3"/>
    <w:multiLevelType w:val="hybridMultilevel"/>
    <w:tmpl w:val="F7366CB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C9F3A00"/>
    <w:multiLevelType w:val="hybridMultilevel"/>
    <w:tmpl w:val="44B8BA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0"/>
  </w:num>
  <w:num w:numId="3">
    <w:abstractNumId w:val="10"/>
  </w:num>
  <w:num w:numId="4">
    <w:abstractNumId w:val="9"/>
  </w:num>
  <w:num w:numId="5">
    <w:abstractNumId w:val="3"/>
  </w:num>
  <w:num w:numId="6">
    <w:abstractNumId w:val="15"/>
  </w:num>
  <w:num w:numId="7">
    <w:abstractNumId w:val="2"/>
  </w:num>
  <w:num w:numId="8">
    <w:abstractNumId w:val="19"/>
  </w:num>
  <w:num w:numId="9">
    <w:abstractNumId w:val="12"/>
  </w:num>
  <w:num w:numId="10">
    <w:abstractNumId w:val="14"/>
  </w:num>
  <w:num w:numId="11">
    <w:abstractNumId w:val="17"/>
  </w:num>
  <w:num w:numId="12">
    <w:abstractNumId w:val="13"/>
  </w:num>
  <w:num w:numId="13">
    <w:abstractNumId w:val="4"/>
  </w:num>
  <w:num w:numId="14">
    <w:abstractNumId w:val="6"/>
  </w:num>
  <w:num w:numId="15">
    <w:abstractNumId w:val="18"/>
  </w:num>
  <w:num w:numId="16">
    <w:abstractNumId w:val="1"/>
  </w:num>
  <w:num w:numId="17">
    <w:abstractNumId w:val="7"/>
  </w:num>
  <w:num w:numId="18">
    <w:abstractNumId w:val="8"/>
  </w:num>
  <w:num w:numId="19">
    <w:abstractNumId w:val="5"/>
  </w:num>
  <w:num w:numId="2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BFA"/>
    <w:rsid w:val="00001E44"/>
    <w:rsid w:val="00005049"/>
    <w:rsid w:val="00006A82"/>
    <w:rsid w:val="00007D59"/>
    <w:rsid w:val="000102A0"/>
    <w:rsid w:val="00011102"/>
    <w:rsid w:val="00012109"/>
    <w:rsid w:val="00020939"/>
    <w:rsid w:val="00027A15"/>
    <w:rsid w:val="00030148"/>
    <w:rsid w:val="000368EA"/>
    <w:rsid w:val="00036E54"/>
    <w:rsid w:val="00047860"/>
    <w:rsid w:val="00054858"/>
    <w:rsid w:val="000558DC"/>
    <w:rsid w:val="00056D64"/>
    <w:rsid w:val="0006062B"/>
    <w:rsid w:val="00062963"/>
    <w:rsid w:val="00075A3F"/>
    <w:rsid w:val="00076386"/>
    <w:rsid w:val="000831A6"/>
    <w:rsid w:val="00085AA1"/>
    <w:rsid w:val="000911D5"/>
    <w:rsid w:val="0009661C"/>
    <w:rsid w:val="000A6E2B"/>
    <w:rsid w:val="000B1584"/>
    <w:rsid w:val="000B2C45"/>
    <w:rsid w:val="000B3836"/>
    <w:rsid w:val="000D0524"/>
    <w:rsid w:val="000E1E83"/>
    <w:rsid w:val="000E42D4"/>
    <w:rsid w:val="000F0D24"/>
    <w:rsid w:val="000F0F0F"/>
    <w:rsid w:val="000F16DA"/>
    <w:rsid w:val="000F2109"/>
    <w:rsid w:val="000F571E"/>
    <w:rsid w:val="000F571F"/>
    <w:rsid w:val="00103DD8"/>
    <w:rsid w:val="00107D08"/>
    <w:rsid w:val="00107E97"/>
    <w:rsid w:val="00110223"/>
    <w:rsid w:val="00111882"/>
    <w:rsid w:val="001170AE"/>
    <w:rsid w:val="001223E7"/>
    <w:rsid w:val="00125E67"/>
    <w:rsid w:val="00134B6C"/>
    <w:rsid w:val="001362D4"/>
    <w:rsid w:val="00141687"/>
    <w:rsid w:val="001418A3"/>
    <w:rsid w:val="00153346"/>
    <w:rsid w:val="00161103"/>
    <w:rsid w:val="00161CCC"/>
    <w:rsid w:val="00167F42"/>
    <w:rsid w:val="00171152"/>
    <w:rsid w:val="00173D8B"/>
    <w:rsid w:val="00174EC2"/>
    <w:rsid w:val="001763C8"/>
    <w:rsid w:val="001840C2"/>
    <w:rsid w:val="001853E2"/>
    <w:rsid w:val="00186DAE"/>
    <w:rsid w:val="00187015"/>
    <w:rsid w:val="001A4A12"/>
    <w:rsid w:val="001A75C7"/>
    <w:rsid w:val="001B6123"/>
    <w:rsid w:val="001C0593"/>
    <w:rsid w:val="001C3B90"/>
    <w:rsid w:val="001C4731"/>
    <w:rsid w:val="001D0EE8"/>
    <w:rsid w:val="001E3BDB"/>
    <w:rsid w:val="001E5894"/>
    <w:rsid w:val="001E6B6E"/>
    <w:rsid w:val="001F0BE2"/>
    <w:rsid w:val="001F5960"/>
    <w:rsid w:val="001F7228"/>
    <w:rsid w:val="001F745B"/>
    <w:rsid w:val="00201D2C"/>
    <w:rsid w:val="0020586C"/>
    <w:rsid w:val="0020693B"/>
    <w:rsid w:val="00210C38"/>
    <w:rsid w:val="00213D9C"/>
    <w:rsid w:val="002224EC"/>
    <w:rsid w:val="00223D6A"/>
    <w:rsid w:val="0022763C"/>
    <w:rsid w:val="00230D24"/>
    <w:rsid w:val="002320BD"/>
    <w:rsid w:val="00237382"/>
    <w:rsid w:val="0023764A"/>
    <w:rsid w:val="00240594"/>
    <w:rsid w:val="0024249C"/>
    <w:rsid w:val="00242648"/>
    <w:rsid w:val="00242E2A"/>
    <w:rsid w:val="00252C2E"/>
    <w:rsid w:val="002601A5"/>
    <w:rsid w:val="00265397"/>
    <w:rsid w:val="002661C9"/>
    <w:rsid w:val="002662FE"/>
    <w:rsid w:val="002706BC"/>
    <w:rsid w:val="0028411B"/>
    <w:rsid w:val="00284585"/>
    <w:rsid w:val="002856CE"/>
    <w:rsid w:val="00286AF3"/>
    <w:rsid w:val="00290879"/>
    <w:rsid w:val="00291FB6"/>
    <w:rsid w:val="00292E36"/>
    <w:rsid w:val="00293DA1"/>
    <w:rsid w:val="002A4985"/>
    <w:rsid w:val="002B1B7C"/>
    <w:rsid w:val="002B7409"/>
    <w:rsid w:val="002B7641"/>
    <w:rsid w:val="002C3EB6"/>
    <w:rsid w:val="002C4151"/>
    <w:rsid w:val="002C5474"/>
    <w:rsid w:val="002C6788"/>
    <w:rsid w:val="002D0273"/>
    <w:rsid w:val="002D12CE"/>
    <w:rsid w:val="002D1DF2"/>
    <w:rsid w:val="002D6EC8"/>
    <w:rsid w:val="002D7F0C"/>
    <w:rsid w:val="002E2E01"/>
    <w:rsid w:val="002E2E53"/>
    <w:rsid w:val="002E676B"/>
    <w:rsid w:val="002E72CC"/>
    <w:rsid w:val="002F02C1"/>
    <w:rsid w:val="002F1330"/>
    <w:rsid w:val="0030390F"/>
    <w:rsid w:val="00304C0E"/>
    <w:rsid w:val="003110A4"/>
    <w:rsid w:val="00311548"/>
    <w:rsid w:val="0031473E"/>
    <w:rsid w:val="0031683C"/>
    <w:rsid w:val="0032519F"/>
    <w:rsid w:val="00331D9C"/>
    <w:rsid w:val="0033337A"/>
    <w:rsid w:val="003334EF"/>
    <w:rsid w:val="00337188"/>
    <w:rsid w:val="0034426F"/>
    <w:rsid w:val="003579B6"/>
    <w:rsid w:val="003607BC"/>
    <w:rsid w:val="003617F7"/>
    <w:rsid w:val="00362B21"/>
    <w:rsid w:val="0037191A"/>
    <w:rsid w:val="00376D33"/>
    <w:rsid w:val="00377732"/>
    <w:rsid w:val="003814A3"/>
    <w:rsid w:val="00384876"/>
    <w:rsid w:val="00392FA2"/>
    <w:rsid w:val="00394E99"/>
    <w:rsid w:val="00395983"/>
    <w:rsid w:val="003968BF"/>
    <w:rsid w:val="003A0287"/>
    <w:rsid w:val="003B22EC"/>
    <w:rsid w:val="003B50E9"/>
    <w:rsid w:val="003D5158"/>
    <w:rsid w:val="003E117A"/>
    <w:rsid w:val="003E3177"/>
    <w:rsid w:val="003E3A14"/>
    <w:rsid w:val="00404494"/>
    <w:rsid w:val="00407E00"/>
    <w:rsid w:val="00413031"/>
    <w:rsid w:val="00415D5C"/>
    <w:rsid w:val="004209DD"/>
    <w:rsid w:val="00422A28"/>
    <w:rsid w:val="00445EFB"/>
    <w:rsid w:val="0046457B"/>
    <w:rsid w:val="004714F5"/>
    <w:rsid w:val="00474CDB"/>
    <w:rsid w:val="004752FB"/>
    <w:rsid w:val="004772B0"/>
    <w:rsid w:val="00477A80"/>
    <w:rsid w:val="0048329B"/>
    <w:rsid w:val="0048387D"/>
    <w:rsid w:val="004846D5"/>
    <w:rsid w:val="00491531"/>
    <w:rsid w:val="004A3934"/>
    <w:rsid w:val="004B7DFE"/>
    <w:rsid w:val="004C0236"/>
    <w:rsid w:val="004D0FA9"/>
    <w:rsid w:val="004D11D2"/>
    <w:rsid w:val="004D4CC2"/>
    <w:rsid w:val="004D7820"/>
    <w:rsid w:val="004E1087"/>
    <w:rsid w:val="004E5057"/>
    <w:rsid w:val="004E623B"/>
    <w:rsid w:val="004E6529"/>
    <w:rsid w:val="004E678E"/>
    <w:rsid w:val="004E6BA9"/>
    <w:rsid w:val="004F63A2"/>
    <w:rsid w:val="00501697"/>
    <w:rsid w:val="005019AB"/>
    <w:rsid w:val="00502C69"/>
    <w:rsid w:val="00505D82"/>
    <w:rsid w:val="00507108"/>
    <w:rsid w:val="005114EE"/>
    <w:rsid w:val="00511FDF"/>
    <w:rsid w:val="005122E5"/>
    <w:rsid w:val="0051279E"/>
    <w:rsid w:val="00520465"/>
    <w:rsid w:val="00525262"/>
    <w:rsid w:val="00531921"/>
    <w:rsid w:val="005442E2"/>
    <w:rsid w:val="00545EB9"/>
    <w:rsid w:val="00546BB7"/>
    <w:rsid w:val="00547406"/>
    <w:rsid w:val="0055108A"/>
    <w:rsid w:val="0055185C"/>
    <w:rsid w:val="00561AA7"/>
    <w:rsid w:val="00565A48"/>
    <w:rsid w:val="00571B24"/>
    <w:rsid w:val="00573BE0"/>
    <w:rsid w:val="005846DC"/>
    <w:rsid w:val="00584C54"/>
    <w:rsid w:val="00585FB0"/>
    <w:rsid w:val="00597D63"/>
    <w:rsid w:val="005A796F"/>
    <w:rsid w:val="005B2DB7"/>
    <w:rsid w:val="005B55FE"/>
    <w:rsid w:val="005C0837"/>
    <w:rsid w:val="005C52EF"/>
    <w:rsid w:val="005D2F71"/>
    <w:rsid w:val="005D331D"/>
    <w:rsid w:val="005D52F4"/>
    <w:rsid w:val="005D6A9C"/>
    <w:rsid w:val="005D7F01"/>
    <w:rsid w:val="005E5016"/>
    <w:rsid w:val="005F093E"/>
    <w:rsid w:val="005F5FA9"/>
    <w:rsid w:val="00600A59"/>
    <w:rsid w:val="00600B05"/>
    <w:rsid w:val="00604C8A"/>
    <w:rsid w:val="00611E50"/>
    <w:rsid w:val="006138A4"/>
    <w:rsid w:val="00617265"/>
    <w:rsid w:val="0062213E"/>
    <w:rsid w:val="006227F2"/>
    <w:rsid w:val="00623F67"/>
    <w:rsid w:val="0062588B"/>
    <w:rsid w:val="00626FEB"/>
    <w:rsid w:val="006441F4"/>
    <w:rsid w:val="00647034"/>
    <w:rsid w:val="00654760"/>
    <w:rsid w:val="00656850"/>
    <w:rsid w:val="00657095"/>
    <w:rsid w:val="00660C24"/>
    <w:rsid w:val="006742CC"/>
    <w:rsid w:val="00677055"/>
    <w:rsid w:val="0069237E"/>
    <w:rsid w:val="006C114A"/>
    <w:rsid w:val="006C1A0D"/>
    <w:rsid w:val="006C1BAE"/>
    <w:rsid w:val="006C25AB"/>
    <w:rsid w:val="006C340B"/>
    <w:rsid w:val="006C3542"/>
    <w:rsid w:val="006D050A"/>
    <w:rsid w:val="006D29BD"/>
    <w:rsid w:val="006D2C21"/>
    <w:rsid w:val="006D6031"/>
    <w:rsid w:val="006D64BF"/>
    <w:rsid w:val="006D67A2"/>
    <w:rsid w:val="006E16E9"/>
    <w:rsid w:val="006E4CF2"/>
    <w:rsid w:val="006E613B"/>
    <w:rsid w:val="006E6222"/>
    <w:rsid w:val="006F4BDA"/>
    <w:rsid w:val="006F5244"/>
    <w:rsid w:val="006F5766"/>
    <w:rsid w:val="006F65BD"/>
    <w:rsid w:val="006F7011"/>
    <w:rsid w:val="00700853"/>
    <w:rsid w:val="00710DE8"/>
    <w:rsid w:val="00711B0C"/>
    <w:rsid w:val="007158B5"/>
    <w:rsid w:val="007179ED"/>
    <w:rsid w:val="007333B8"/>
    <w:rsid w:val="00740176"/>
    <w:rsid w:val="00742F3E"/>
    <w:rsid w:val="00744223"/>
    <w:rsid w:val="00744983"/>
    <w:rsid w:val="0074708F"/>
    <w:rsid w:val="00750E15"/>
    <w:rsid w:val="0075652A"/>
    <w:rsid w:val="007602AA"/>
    <w:rsid w:val="0076079B"/>
    <w:rsid w:val="00764585"/>
    <w:rsid w:val="00764908"/>
    <w:rsid w:val="00771CB9"/>
    <w:rsid w:val="00775054"/>
    <w:rsid w:val="00775DFF"/>
    <w:rsid w:val="0077784C"/>
    <w:rsid w:val="00785069"/>
    <w:rsid w:val="0078690C"/>
    <w:rsid w:val="00786B22"/>
    <w:rsid w:val="00791A93"/>
    <w:rsid w:val="00794381"/>
    <w:rsid w:val="00796781"/>
    <w:rsid w:val="00796890"/>
    <w:rsid w:val="007A0865"/>
    <w:rsid w:val="007A536C"/>
    <w:rsid w:val="007B068B"/>
    <w:rsid w:val="007B2BC6"/>
    <w:rsid w:val="007B7F51"/>
    <w:rsid w:val="007C4850"/>
    <w:rsid w:val="007C5735"/>
    <w:rsid w:val="007E04CC"/>
    <w:rsid w:val="007E5FFA"/>
    <w:rsid w:val="007F58B4"/>
    <w:rsid w:val="008055DE"/>
    <w:rsid w:val="00814DAE"/>
    <w:rsid w:val="00821634"/>
    <w:rsid w:val="00830E8C"/>
    <w:rsid w:val="00834BFA"/>
    <w:rsid w:val="00842F41"/>
    <w:rsid w:val="00843CA7"/>
    <w:rsid w:val="00844C6E"/>
    <w:rsid w:val="00844C83"/>
    <w:rsid w:val="008548EC"/>
    <w:rsid w:val="008559AC"/>
    <w:rsid w:val="008565FF"/>
    <w:rsid w:val="00860590"/>
    <w:rsid w:val="008611BE"/>
    <w:rsid w:val="008679FF"/>
    <w:rsid w:val="00870085"/>
    <w:rsid w:val="0087390B"/>
    <w:rsid w:val="008803A7"/>
    <w:rsid w:val="00886234"/>
    <w:rsid w:val="0088759D"/>
    <w:rsid w:val="00896A74"/>
    <w:rsid w:val="008A6546"/>
    <w:rsid w:val="008A6C3C"/>
    <w:rsid w:val="008B1F4D"/>
    <w:rsid w:val="008B45CC"/>
    <w:rsid w:val="008C0594"/>
    <w:rsid w:val="008C1180"/>
    <w:rsid w:val="008C4072"/>
    <w:rsid w:val="008C54D5"/>
    <w:rsid w:val="008D125C"/>
    <w:rsid w:val="008D22BF"/>
    <w:rsid w:val="008E58ED"/>
    <w:rsid w:val="008F45C9"/>
    <w:rsid w:val="009004F9"/>
    <w:rsid w:val="00903805"/>
    <w:rsid w:val="009049EF"/>
    <w:rsid w:val="00904BB8"/>
    <w:rsid w:val="00912767"/>
    <w:rsid w:val="009135C5"/>
    <w:rsid w:val="00914B89"/>
    <w:rsid w:val="009222AA"/>
    <w:rsid w:val="00930074"/>
    <w:rsid w:val="0093463F"/>
    <w:rsid w:val="00935F39"/>
    <w:rsid w:val="009371F8"/>
    <w:rsid w:val="009472B1"/>
    <w:rsid w:val="009522CF"/>
    <w:rsid w:val="009675BA"/>
    <w:rsid w:val="00971654"/>
    <w:rsid w:val="00971B49"/>
    <w:rsid w:val="009729B6"/>
    <w:rsid w:val="00975A9A"/>
    <w:rsid w:val="009819E0"/>
    <w:rsid w:val="00982EA2"/>
    <w:rsid w:val="0099172A"/>
    <w:rsid w:val="00991A07"/>
    <w:rsid w:val="009924C9"/>
    <w:rsid w:val="00995D31"/>
    <w:rsid w:val="009A1EC7"/>
    <w:rsid w:val="009B655F"/>
    <w:rsid w:val="009C72CB"/>
    <w:rsid w:val="009C7D9E"/>
    <w:rsid w:val="009D3D57"/>
    <w:rsid w:val="009D4D90"/>
    <w:rsid w:val="009E02E5"/>
    <w:rsid w:val="009E7E30"/>
    <w:rsid w:val="009F2453"/>
    <w:rsid w:val="009F3585"/>
    <w:rsid w:val="009F4CCD"/>
    <w:rsid w:val="009F58DE"/>
    <w:rsid w:val="009F6CF0"/>
    <w:rsid w:val="00A00D7B"/>
    <w:rsid w:val="00A0238A"/>
    <w:rsid w:val="00A043C6"/>
    <w:rsid w:val="00A32C73"/>
    <w:rsid w:val="00A345B3"/>
    <w:rsid w:val="00A35AB6"/>
    <w:rsid w:val="00A40661"/>
    <w:rsid w:val="00A42167"/>
    <w:rsid w:val="00A42429"/>
    <w:rsid w:val="00A426A9"/>
    <w:rsid w:val="00A43327"/>
    <w:rsid w:val="00A455A5"/>
    <w:rsid w:val="00A45FA4"/>
    <w:rsid w:val="00A54360"/>
    <w:rsid w:val="00A5481F"/>
    <w:rsid w:val="00A57CDB"/>
    <w:rsid w:val="00A7452C"/>
    <w:rsid w:val="00A765B2"/>
    <w:rsid w:val="00A76CAB"/>
    <w:rsid w:val="00A77106"/>
    <w:rsid w:val="00A93E8D"/>
    <w:rsid w:val="00AA0CCB"/>
    <w:rsid w:val="00AB3CAB"/>
    <w:rsid w:val="00AC5D40"/>
    <w:rsid w:val="00AC60E9"/>
    <w:rsid w:val="00AD4840"/>
    <w:rsid w:val="00AE11C9"/>
    <w:rsid w:val="00AE2C73"/>
    <w:rsid w:val="00AE2FFC"/>
    <w:rsid w:val="00AE687F"/>
    <w:rsid w:val="00AF37FA"/>
    <w:rsid w:val="00B003F8"/>
    <w:rsid w:val="00B134F0"/>
    <w:rsid w:val="00B14143"/>
    <w:rsid w:val="00B15B0A"/>
    <w:rsid w:val="00B16978"/>
    <w:rsid w:val="00B21E02"/>
    <w:rsid w:val="00B24441"/>
    <w:rsid w:val="00B24836"/>
    <w:rsid w:val="00B343E2"/>
    <w:rsid w:val="00B36385"/>
    <w:rsid w:val="00B36C6A"/>
    <w:rsid w:val="00B37D7A"/>
    <w:rsid w:val="00B4115A"/>
    <w:rsid w:val="00B421AB"/>
    <w:rsid w:val="00B44FD1"/>
    <w:rsid w:val="00B60DD2"/>
    <w:rsid w:val="00B66034"/>
    <w:rsid w:val="00B714D9"/>
    <w:rsid w:val="00B83032"/>
    <w:rsid w:val="00B87C19"/>
    <w:rsid w:val="00B923DD"/>
    <w:rsid w:val="00BA0E72"/>
    <w:rsid w:val="00BA4C85"/>
    <w:rsid w:val="00BC010C"/>
    <w:rsid w:val="00BC330A"/>
    <w:rsid w:val="00BC5CF8"/>
    <w:rsid w:val="00BC6A99"/>
    <w:rsid w:val="00BD1C6D"/>
    <w:rsid w:val="00BD6955"/>
    <w:rsid w:val="00BE1DBD"/>
    <w:rsid w:val="00BF03F7"/>
    <w:rsid w:val="00BF0DE0"/>
    <w:rsid w:val="00BF1E82"/>
    <w:rsid w:val="00BF433D"/>
    <w:rsid w:val="00BF6A6F"/>
    <w:rsid w:val="00BF7C8F"/>
    <w:rsid w:val="00C0168C"/>
    <w:rsid w:val="00C1067E"/>
    <w:rsid w:val="00C126BF"/>
    <w:rsid w:val="00C12C65"/>
    <w:rsid w:val="00C1567B"/>
    <w:rsid w:val="00C15A4A"/>
    <w:rsid w:val="00C173FA"/>
    <w:rsid w:val="00C2653A"/>
    <w:rsid w:val="00C26DD4"/>
    <w:rsid w:val="00C318C8"/>
    <w:rsid w:val="00C31C50"/>
    <w:rsid w:val="00C32049"/>
    <w:rsid w:val="00C34E70"/>
    <w:rsid w:val="00C45D95"/>
    <w:rsid w:val="00C4799C"/>
    <w:rsid w:val="00C52625"/>
    <w:rsid w:val="00C53721"/>
    <w:rsid w:val="00C5407C"/>
    <w:rsid w:val="00C60B66"/>
    <w:rsid w:val="00C76E03"/>
    <w:rsid w:val="00C77649"/>
    <w:rsid w:val="00C811C3"/>
    <w:rsid w:val="00C85311"/>
    <w:rsid w:val="00CA0BFA"/>
    <w:rsid w:val="00CA3528"/>
    <w:rsid w:val="00CA3C56"/>
    <w:rsid w:val="00CA7F6A"/>
    <w:rsid w:val="00CB281A"/>
    <w:rsid w:val="00CB700F"/>
    <w:rsid w:val="00CC4405"/>
    <w:rsid w:val="00CD15E3"/>
    <w:rsid w:val="00CD2B63"/>
    <w:rsid w:val="00CE28DA"/>
    <w:rsid w:val="00CE344C"/>
    <w:rsid w:val="00CE726E"/>
    <w:rsid w:val="00CF1CFA"/>
    <w:rsid w:val="00CF2355"/>
    <w:rsid w:val="00CF57FB"/>
    <w:rsid w:val="00CF5EC3"/>
    <w:rsid w:val="00CF7C50"/>
    <w:rsid w:val="00D03210"/>
    <w:rsid w:val="00D054F1"/>
    <w:rsid w:val="00D06159"/>
    <w:rsid w:val="00D10BE1"/>
    <w:rsid w:val="00D144FB"/>
    <w:rsid w:val="00D14764"/>
    <w:rsid w:val="00D149C3"/>
    <w:rsid w:val="00D16579"/>
    <w:rsid w:val="00D17EBD"/>
    <w:rsid w:val="00D2667A"/>
    <w:rsid w:val="00D30258"/>
    <w:rsid w:val="00D323FF"/>
    <w:rsid w:val="00D34E7B"/>
    <w:rsid w:val="00D35B63"/>
    <w:rsid w:val="00D46E18"/>
    <w:rsid w:val="00D52D45"/>
    <w:rsid w:val="00D56D0C"/>
    <w:rsid w:val="00D66000"/>
    <w:rsid w:val="00D66CE1"/>
    <w:rsid w:val="00D67860"/>
    <w:rsid w:val="00D70F3F"/>
    <w:rsid w:val="00D735A1"/>
    <w:rsid w:val="00D73A09"/>
    <w:rsid w:val="00D8757D"/>
    <w:rsid w:val="00D879FB"/>
    <w:rsid w:val="00D943CC"/>
    <w:rsid w:val="00D956DD"/>
    <w:rsid w:val="00DA3B19"/>
    <w:rsid w:val="00DC0D7A"/>
    <w:rsid w:val="00DC320B"/>
    <w:rsid w:val="00DD55E4"/>
    <w:rsid w:val="00DF0A0D"/>
    <w:rsid w:val="00DF496C"/>
    <w:rsid w:val="00DF709C"/>
    <w:rsid w:val="00E05F1E"/>
    <w:rsid w:val="00E07A7E"/>
    <w:rsid w:val="00E10694"/>
    <w:rsid w:val="00E2359F"/>
    <w:rsid w:val="00E240A4"/>
    <w:rsid w:val="00E34E01"/>
    <w:rsid w:val="00E35D0C"/>
    <w:rsid w:val="00E35DD8"/>
    <w:rsid w:val="00E405CF"/>
    <w:rsid w:val="00E4190D"/>
    <w:rsid w:val="00E45251"/>
    <w:rsid w:val="00E518EF"/>
    <w:rsid w:val="00E541C6"/>
    <w:rsid w:val="00E543D0"/>
    <w:rsid w:val="00E5612B"/>
    <w:rsid w:val="00E62B54"/>
    <w:rsid w:val="00E64262"/>
    <w:rsid w:val="00E65405"/>
    <w:rsid w:val="00E70E2B"/>
    <w:rsid w:val="00E7482B"/>
    <w:rsid w:val="00E749F1"/>
    <w:rsid w:val="00E75263"/>
    <w:rsid w:val="00E76D3F"/>
    <w:rsid w:val="00E81529"/>
    <w:rsid w:val="00E8239B"/>
    <w:rsid w:val="00E8320B"/>
    <w:rsid w:val="00E86EAC"/>
    <w:rsid w:val="00E94AAC"/>
    <w:rsid w:val="00EB5290"/>
    <w:rsid w:val="00EB68D1"/>
    <w:rsid w:val="00EC090F"/>
    <w:rsid w:val="00EC1B67"/>
    <w:rsid w:val="00EC398B"/>
    <w:rsid w:val="00ED12EB"/>
    <w:rsid w:val="00EE2049"/>
    <w:rsid w:val="00EE24B5"/>
    <w:rsid w:val="00EE25F4"/>
    <w:rsid w:val="00EE5A7F"/>
    <w:rsid w:val="00EF0332"/>
    <w:rsid w:val="00EF3CAA"/>
    <w:rsid w:val="00EF646A"/>
    <w:rsid w:val="00EF6C9D"/>
    <w:rsid w:val="00EF785D"/>
    <w:rsid w:val="00EF7898"/>
    <w:rsid w:val="00EF7A0B"/>
    <w:rsid w:val="00F072BC"/>
    <w:rsid w:val="00F126A9"/>
    <w:rsid w:val="00F13448"/>
    <w:rsid w:val="00F15D35"/>
    <w:rsid w:val="00F2053A"/>
    <w:rsid w:val="00F31958"/>
    <w:rsid w:val="00F40108"/>
    <w:rsid w:val="00F4084B"/>
    <w:rsid w:val="00F42A90"/>
    <w:rsid w:val="00F441CF"/>
    <w:rsid w:val="00F46FA0"/>
    <w:rsid w:val="00F5769C"/>
    <w:rsid w:val="00F62581"/>
    <w:rsid w:val="00F6336C"/>
    <w:rsid w:val="00F646EA"/>
    <w:rsid w:val="00F72948"/>
    <w:rsid w:val="00F7772F"/>
    <w:rsid w:val="00F77CD5"/>
    <w:rsid w:val="00F85331"/>
    <w:rsid w:val="00F869FE"/>
    <w:rsid w:val="00F86B86"/>
    <w:rsid w:val="00F87CC5"/>
    <w:rsid w:val="00F90E69"/>
    <w:rsid w:val="00F96644"/>
    <w:rsid w:val="00FA340F"/>
    <w:rsid w:val="00FA51D2"/>
    <w:rsid w:val="00FB1100"/>
    <w:rsid w:val="00FC484A"/>
    <w:rsid w:val="00FC717E"/>
    <w:rsid w:val="00FD1A97"/>
    <w:rsid w:val="00FD5BAA"/>
    <w:rsid w:val="00FE0A30"/>
    <w:rsid w:val="00FF2998"/>
    <w:rsid w:val="00FF3282"/>
    <w:rsid w:val="00FF4870"/>
    <w:rsid w:val="00FF5776"/>
    <w:rsid w:val="00FF6202"/>
    <w:rsid w:val="00FF7F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41E5CB2E"/>
  <w15:docId w15:val="{9C3B6A32-66F5-4802-B461-AF160AB1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6E18"/>
    <w:pPr>
      <w:spacing w:after="0"/>
    </w:pPr>
    <w:rPr>
      <w:sz w:val="20"/>
    </w:rPr>
  </w:style>
  <w:style w:type="paragraph" w:styleId="Kop1">
    <w:name w:val="heading 1"/>
    <w:basedOn w:val="Standaard"/>
    <w:next w:val="Standaard"/>
    <w:link w:val="Kop1Char"/>
    <w:uiPriority w:val="9"/>
    <w:qFormat/>
    <w:rsid w:val="00C0168C"/>
    <w:pPr>
      <w:keepNext/>
      <w:keepLines/>
      <w:pageBreakBefore/>
      <w:numPr>
        <w:numId w:val="1"/>
      </w:numPr>
      <w:spacing w:line="360" w:lineRule="auto"/>
      <w:ind w:left="431" w:hanging="431"/>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rsid w:val="009A1EC7"/>
    <w:pPr>
      <w:keepNext/>
      <w:keepLines/>
      <w:numPr>
        <w:ilvl w:val="1"/>
        <w:numId w:val="1"/>
      </w:numPr>
      <w:ind w:left="578" w:hanging="578"/>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rsid w:val="00F5769C"/>
    <w:pPr>
      <w:keepNext/>
      <w:keepLines/>
      <w:numPr>
        <w:ilvl w:val="2"/>
        <w:numId w:val="1"/>
      </w:numPr>
      <w:ind w:left="578" w:hanging="578"/>
      <w:outlineLvl w:val="2"/>
    </w:pPr>
    <w:rPr>
      <w:rFonts w:asciiTheme="majorHAnsi" w:eastAsiaTheme="majorEastAsia" w:hAnsiTheme="majorHAnsi" w:cstheme="majorBidi"/>
      <w:bCs/>
      <w:i/>
      <w:lang w:val="en-US"/>
    </w:rPr>
  </w:style>
  <w:style w:type="paragraph" w:styleId="Kop4">
    <w:name w:val="heading 4"/>
    <w:basedOn w:val="Standaard"/>
    <w:next w:val="Standaard"/>
    <w:link w:val="Kop4Char"/>
    <w:uiPriority w:val="9"/>
    <w:semiHidden/>
    <w:unhideWhenUsed/>
    <w:rsid w:val="002320BD"/>
    <w:pPr>
      <w:keepNext/>
      <w:keepLines/>
      <w:numPr>
        <w:ilvl w:val="3"/>
        <w:numId w:val="1"/>
      </w:numPr>
      <w:spacing w:before="200"/>
      <w:outlineLvl w:val="3"/>
    </w:pPr>
    <w:rPr>
      <w:rFonts w:asciiTheme="majorHAnsi" w:eastAsiaTheme="majorEastAsia" w:hAnsiTheme="majorHAnsi" w:cstheme="majorBidi"/>
      <w:b/>
      <w:bCs/>
      <w:i/>
      <w:iCs/>
      <w:color w:val="FF0000" w:themeColor="accent1"/>
    </w:rPr>
  </w:style>
  <w:style w:type="paragraph" w:styleId="Kop5">
    <w:name w:val="heading 5"/>
    <w:basedOn w:val="Standaard"/>
    <w:next w:val="Standaard"/>
    <w:link w:val="Kop5Char"/>
    <w:uiPriority w:val="9"/>
    <w:semiHidden/>
    <w:unhideWhenUsed/>
    <w:qFormat/>
    <w:rsid w:val="00075A3F"/>
    <w:pPr>
      <w:keepNext/>
      <w:keepLines/>
      <w:numPr>
        <w:ilvl w:val="4"/>
        <w:numId w:val="1"/>
      </w:numPr>
      <w:spacing w:before="200"/>
      <w:outlineLvl w:val="4"/>
    </w:pPr>
    <w:rPr>
      <w:rFonts w:asciiTheme="majorHAnsi" w:eastAsiaTheme="majorEastAsia" w:hAnsiTheme="majorHAnsi" w:cstheme="majorBidi"/>
      <w:color w:val="7F0000" w:themeColor="accent1" w:themeShade="7F"/>
    </w:rPr>
  </w:style>
  <w:style w:type="paragraph" w:styleId="Kop6">
    <w:name w:val="heading 6"/>
    <w:basedOn w:val="Standaard"/>
    <w:next w:val="Standaard"/>
    <w:link w:val="Kop6Char"/>
    <w:uiPriority w:val="9"/>
    <w:semiHidden/>
    <w:unhideWhenUsed/>
    <w:qFormat/>
    <w:rsid w:val="00075A3F"/>
    <w:pPr>
      <w:keepNext/>
      <w:keepLines/>
      <w:numPr>
        <w:ilvl w:val="5"/>
        <w:numId w:val="1"/>
      </w:numPr>
      <w:spacing w:before="200"/>
      <w:outlineLvl w:val="5"/>
    </w:pPr>
    <w:rPr>
      <w:rFonts w:asciiTheme="majorHAnsi" w:eastAsiaTheme="majorEastAsia" w:hAnsiTheme="majorHAnsi" w:cstheme="majorBidi"/>
      <w:i/>
      <w:iCs/>
      <w:color w:val="7F0000" w:themeColor="accent1" w:themeShade="7F"/>
    </w:rPr>
  </w:style>
  <w:style w:type="paragraph" w:styleId="Kop7">
    <w:name w:val="heading 7"/>
    <w:basedOn w:val="Standaard"/>
    <w:next w:val="Standaard"/>
    <w:link w:val="Kop7Char"/>
    <w:uiPriority w:val="9"/>
    <w:semiHidden/>
    <w:unhideWhenUsed/>
    <w:qFormat/>
    <w:rsid w:val="00075A3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075A3F"/>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075A3F"/>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9A1EC7"/>
    <w:pPr>
      <w:numPr>
        <w:ilvl w:val="1"/>
      </w:numPr>
    </w:pPr>
    <w:rPr>
      <w:rFonts w:asciiTheme="majorHAnsi" w:eastAsiaTheme="majorEastAsia" w:hAnsiTheme="majorHAnsi" w:cstheme="majorBidi"/>
      <w:i/>
      <w:iCs/>
      <w:color w:val="FFFFFF" w:themeColor="background1"/>
      <w:sz w:val="28"/>
      <w:szCs w:val="24"/>
    </w:rPr>
  </w:style>
  <w:style w:type="character" w:customStyle="1" w:styleId="OndertitelChar">
    <w:name w:val="Ondertitel Char"/>
    <w:basedOn w:val="Standaardalinea-lettertype"/>
    <w:link w:val="Ondertitel"/>
    <w:uiPriority w:val="11"/>
    <w:rsid w:val="009A1EC7"/>
    <w:rPr>
      <w:rFonts w:asciiTheme="majorHAnsi" w:eastAsiaTheme="majorEastAsia" w:hAnsiTheme="majorHAnsi" w:cstheme="majorBidi"/>
      <w:i/>
      <w:iCs/>
      <w:color w:val="FFFFFF" w:themeColor="background1"/>
      <w:sz w:val="28"/>
      <w:szCs w:val="24"/>
    </w:rPr>
  </w:style>
  <w:style w:type="paragraph" w:customStyle="1" w:styleId="SNTussenkop">
    <w:name w:val="SN_Tussenkop"/>
    <w:basedOn w:val="Standaard"/>
    <w:qFormat/>
    <w:rsid w:val="00C85311"/>
    <w:rPr>
      <w:b/>
    </w:rPr>
  </w:style>
  <w:style w:type="paragraph" w:styleId="Titel">
    <w:name w:val="Title"/>
    <w:basedOn w:val="Standaard"/>
    <w:link w:val="TitelChar"/>
    <w:uiPriority w:val="10"/>
    <w:qFormat/>
    <w:rsid w:val="00075A3F"/>
    <w:pPr>
      <w:contextualSpacing/>
    </w:pPr>
    <w:rPr>
      <w:rFonts w:ascii="Impact" w:eastAsiaTheme="majorEastAsia" w:hAnsi="Impact" w:cstheme="majorBidi"/>
      <w:color w:val="FFFFFF" w:themeColor="background1"/>
      <w:spacing w:val="5"/>
      <w:kern w:val="28"/>
      <w:sz w:val="32"/>
      <w:szCs w:val="52"/>
    </w:rPr>
  </w:style>
  <w:style w:type="character" w:customStyle="1" w:styleId="TitelChar">
    <w:name w:val="Titel Char"/>
    <w:basedOn w:val="Standaardalinea-lettertype"/>
    <w:link w:val="Titel"/>
    <w:uiPriority w:val="10"/>
    <w:rsid w:val="00075A3F"/>
    <w:rPr>
      <w:rFonts w:ascii="Impact" w:eastAsiaTheme="majorEastAsia" w:hAnsi="Impact" w:cstheme="majorBidi"/>
      <w:color w:val="FFFFFF" w:themeColor="background1"/>
      <w:spacing w:val="5"/>
      <w:kern w:val="28"/>
      <w:sz w:val="32"/>
      <w:szCs w:val="52"/>
    </w:rPr>
  </w:style>
  <w:style w:type="paragraph" w:styleId="Koptekst">
    <w:name w:val="header"/>
    <w:basedOn w:val="Standaard"/>
    <w:link w:val="KoptekstChar"/>
    <w:uiPriority w:val="99"/>
    <w:unhideWhenUsed/>
    <w:rsid w:val="00786B22"/>
    <w:pPr>
      <w:tabs>
        <w:tab w:val="center" w:pos="4536"/>
        <w:tab w:val="right" w:pos="9072"/>
      </w:tabs>
    </w:pPr>
  </w:style>
  <w:style w:type="character" w:customStyle="1" w:styleId="KoptekstChar">
    <w:name w:val="Koptekst Char"/>
    <w:basedOn w:val="Standaardalinea-lettertype"/>
    <w:link w:val="Koptekst"/>
    <w:uiPriority w:val="99"/>
    <w:rsid w:val="00786B22"/>
    <w:rPr>
      <w:sz w:val="20"/>
    </w:rPr>
  </w:style>
  <w:style w:type="paragraph" w:styleId="Voettekst">
    <w:name w:val="footer"/>
    <w:basedOn w:val="Standaard"/>
    <w:link w:val="VoettekstChar"/>
    <w:uiPriority w:val="99"/>
    <w:unhideWhenUsed/>
    <w:rsid w:val="00786B22"/>
    <w:pPr>
      <w:tabs>
        <w:tab w:val="center" w:pos="4536"/>
        <w:tab w:val="right" w:pos="9072"/>
      </w:tabs>
    </w:pPr>
    <w:rPr>
      <w:color w:val="FFFFFF" w:themeColor="background1"/>
    </w:rPr>
  </w:style>
  <w:style w:type="character" w:customStyle="1" w:styleId="VoettekstChar">
    <w:name w:val="Voettekst Char"/>
    <w:basedOn w:val="Standaardalinea-lettertype"/>
    <w:link w:val="Voettekst"/>
    <w:uiPriority w:val="99"/>
    <w:rsid w:val="00786B22"/>
    <w:rPr>
      <w:color w:val="FFFFFF" w:themeColor="background1"/>
      <w:sz w:val="20"/>
    </w:rPr>
  </w:style>
  <w:style w:type="paragraph" w:customStyle="1" w:styleId="SNFootercursief">
    <w:name w:val="SN_Footer_cursief"/>
    <w:basedOn w:val="Voettekst"/>
    <w:rsid w:val="00786B22"/>
    <w:rPr>
      <w:i/>
    </w:rPr>
  </w:style>
  <w:style w:type="paragraph" w:styleId="Geenafstand">
    <w:name w:val="No Spacing"/>
    <w:uiPriority w:val="1"/>
    <w:rsid w:val="00786B22"/>
    <w:pPr>
      <w:spacing w:after="0" w:line="20" w:lineRule="auto"/>
    </w:pPr>
    <w:rPr>
      <w:sz w:val="2"/>
    </w:rPr>
  </w:style>
  <w:style w:type="table" w:styleId="Tabelraster">
    <w:name w:val="Table Grid"/>
    <w:basedOn w:val="Standaardtabel"/>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C2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5AB"/>
    <w:rPr>
      <w:rFonts w:ascii="Tahoma" w:hAnsi="Tahoma" w:cs="Tahoma"/>
      <w:sz w:val="16"/>
      <w:szCs w:val="16"/>
    </w:rPr>
  </w:style>
  <w:style w:type="character" w:customStyle="1" w:styleId="Kop1Char">
    <w:name w:val="Kop 1 Char"/>
    <w:basedOn w:val="Standaardalinea-lettertype"/>
    <w:link w:val="Kop1"/>
    <w:uiPriority w:val="9"/>
    <w:rsid w:val="00C0168C"/>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sid w:val="009A1EC7"/>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sid w:val="00F5769C"/>
    <w:rPr>
      <w:rFonts w:asciiTheme="majorHAnsi" w:eastAsiaTheme="majorEastAsia" w:hAnsiTheme="majorHAnsi" w:cstheme="majorBidi"/>
      <w:bCs/>
      <w:i/>
      <w:sz w:val="20"/>
      <w:lang w:val="en-US"/>
    </w:rPr>
  </w:style>
  <w:style w:type="character" w:customStyle="1" w:styleId="Kop4Char">
    <w:name w:val="Kop 4 Char"/>
    <w:basedOn w:val="Standaardalinea-lettertype"/>
    <w:link w:val="Kop4"/>
    <w:uiPriority w:val="9"/>
    <w:semiHidden/>
    <w:rsid w:val="002320BD"/>
    <w:rPr>
      <w:rFonts w:asciiTheme="majorHAnsi" w:eastAsiaTheme="majorEastAsia" w:hAnsiTheme="majorHAnsi" w:cstheme="majorBidi"/>
      <w:b/>
      <w:bCs/>
      <w:i/>
      <w:iCs/>
      <w:color w:val="FF0000" w:themeColor="accent1"/>
      <w:sz w:val="20"/>
    </w:rPr>
  </w:style>
  <w:style w:type="character" w:customStyle="1" w:styleId="Kop5Char">
    <w:name w:val="Kop 5 Char"/>
    <w:basedOn w:val="Standaardalinea-lettertype"/>
    <w:link w:val="Kop5"/>
    <w:uiPriority w:val="9"/>
    <w:semiHidden/>
    <w:rsid w:val="00075A3F"/>
    <w:rPr>
      <w:rFonts w:asciiTheme="majorHAnsi" w:eastAsiaTheme="majorEastAsia" w:hAnsiTheme="majorHAnsi" w:cstheme="majorBidi"/>
      <w:color w:val="7F0000" w:themeColor="accent1" w:themeShade="7F"/>
      <w:sz w:val="20"/>
    </w:rPr>
  </w:style>
  <w:style w:type="character" w:customStyle="1" w:styleId="Kop6Char">
    <w:name w:val="Kop 6 Char"/>
    <w:basedOn w:val="Standaardalinea-lettertype"/>
    <w:link w:val="Kop6"/>
    <w:uiPriority w:val="9"/>
    <w:semiHidden/>
    <w:rsid w:val="00075A3F"/>
    <w:rPr>
      <w:rFonts w:asciiTheme="majorHAnsi" w:eastAsiaTheme="majorEastAsia" w:hAnsiTheme="majorHAnsi" w:cstheme="majorBidi"/>
      <w:i/>
      <w:iCs/>
      <w:color w:val="7F0000" w:themeColor="accent1" w:themeShade="7F"/>
      <w:sz w:val="20"/>
    </w:rPr>
  </w:style>
  <w:style w:type="character" w:customStyle="1" w:styleId="Kop7Char">
    <w:name w:val="Kop 7 Char"/>
    <w:basedOn w:val="Standaardalinea-lettertype"/>
    <w:link w:val="Kop7"/>
    <w:uiPriority w:val="9"/>
    <w:semiHidden/>
    <w:rsid w:val="00075A3F"/>
    <w:rPr>
      <w:rFonts w:asciiTheme="majorHAnsi" w:eastAsiaTheme="majorEastAsia" w:hAnsiTheme="majorHAnsi" w:cstheme="majorBidi"/>
      <w:i/>
      <w:iCs/>
      <w:color w:val="404040" w:themeColor="text1" w:themeTint="BF"/>
      <w:sz w:val="20"/>
    </w:rPr>
  </w:style>
  <w:style w:type="character" w:customStyle="1" w:styleId="Kop8Char">
    <w:name w:val="Kop 8 Char"/>
    <w:basedOn w:val="Standaardalinea-lettertype"/>
    <w:link w:val="Kop8"/>
    <w:uiPriority w:val="9"/>
    <w:semiHidden/>
    <w:rsid w:val="00075A3F"/>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075A3F"/>
    <w:rPr>
      <w:rFonts w:asciiTheme="majorHAnsi" w:eastAsiaTheme="majorEastAsia" w:hAnsiTheme="majorHAnsi" w:cstheme="majorBidi"/>
      <w:i/>
      <w:iCs/>
      <w:color w:val="404040" w:themeColor="text1" w:themeTint="BF"/>
      <w:sz w:val="20"/>
      <w:szCs w:val="20"/>
    </w:rPr>
  </w:style>
  <w:style w:type="paragraph" w:styleId="Kopvaninhoudsopgave">
    <w:name w:val="TOC Heading"/>
    <w:basedOn w:val="Kop1"/>
    <w:next w:val="Standaard"/>
    <w:uiPriority w:val="39"/>
    <w:semiHidden/>
    <w:unhideWhenUsed/>
    <w:qFormat/>
    <w:rsid w:val="00075A3F"/>
    <w:pPr>
      <w:numPr>
        <w:numId w:val="0"/>
      </w:numPr>
      <w:spacing w:before="480" w:line="276" w:lineRule="auto"/>
      <w:outlineLvl w:val="9"/>
    </w:pPr>
    <w:rPr>
      <w:rFonts w:asciiTheme="majorHAnsi" w:hAnsiTheme="majorHAnsi"/>
      <w:color w:val="BF0000" w:themeColor="accent1" w:themeShade="BF"/>
      <w:sz w:val="28"/>
      <w:lang w:val="en-US" w:eastAsia="ja-JP"/>
    </w:rPr>
  </w:style>
  <w:style w:type="paragraph" w:styleId="Inhopg1">
    <w:name w:val="toc 1"/>
    <w:basedOn w:val="Standaard"/>
    <w:next w:val="Standaard"/>
    <w:autoRedefine/>
    <w:uiPriority w:val="39"/>
    <w:unhideWhenUsed/>
    <w:rsid w:val="00785069"/>
    <w:pPr>
      <w:tabs>
        <w:tab w:val="left" w:pos="851"/>
        <w:tab w:val="right" w:pos="9072"/>
      </w:tabs>
      <w:spacing w:before="200" w:after="100"/>
    </w:pPr>
    <w:rPr>
      <w:b/>
    </w:rPr>
  </w:style>
  <w:style w:type="paragraph" w:styleId="Inhopg2">
    <w:name w:val="toc 2"/>
    <w:basedOn w:val="Standaard"/>
    <w:next w:val="Standaard"/>
    <w:autoRedefine/>
    <w:uiPriority w:val="39"/>
    <w:unhideWhenUsed/>
    <w:rsid w:val="00785069"/>
    <w:pPr>
      <w:tabs>
        <w:tab w:val="left" w:pos="851"/>
        <w:tab w:val="right" w:pos="9072"/>
      </w:tabs>
      <w:spacing w:after="100"/>
    </w:pPr>
  </w:style>
  <w:style w:type="paragraph" w:styleId="Inhopg3">
    <w:name w:val="toc 3"/>
    <w:basedOn w:val="Standaard"/>
    <w:next w:val="Standaard"/>
    <w:autoRedefine/>
    <w:uiPriority w:val="39"/>
    <w:unhideWhenUsed/>
    <w:rsid w:val="00785069"/>
    <w:pPr>
      <w:tabs>
        <w:tab w:val="left" w:pos="851"/>
        <w:tab w:val="right" w:pos="9072"/>
      </w:tabs>
      <w:spacing w:after="100"/>
    </w:pPr>
  </w:style>
  <w:style w:type="character" w:styleId="Hyperlink">
    <w:name w:val="Hyperlink"/>
    <w:basedOn w:val="Standaardalinea-lettertype"/>
    <w:uiPriority w:val="99"/>
    <w:unhideWhenUsed/>
    <w:rsid w:val="00075A3F"/>
    <w:rPr>
      <w:color w:val="1A368D" w:themeColor="hyperlink"/>
      <w:u w:val="single"/>
    </w:rPr>
  </w:style>
  <w:style w:type="paragraph" w:customStyle="1" w:styleId="SNKop1zonderNummer">
    <w:name w:val="SN_Kop1_zonderNummer"/>
    <w:basedOn w:val="Standaard"/>
    <w:rsid w:val="00075A3F"/>
    <w:pPr>
      <w:spacing w:line="360" w:lineRule="auto"/>
    </w:pPr>
    <w:rPr>
      <w:rFonts w:ascii="Impact" w:hAnsi="Impact"/>
      <w:sz w:val="32"/>
    </w:rPr>
  </w:style>
  <w:style w:type="paragraph" w:styleId="Lijstalinea">
    <w:name w:val="List Paragraph"/>
    <w:basedOn w:val="Standaard"/>
    <w:uiPriority w:val="34"/>
    <w:qFormat/>
    <w:rsid w:val="00CA0BFA"/>
    <w:pPr>
      <w:ind w:left="720"/>
      <w:contextualSpacing/>
    </w:pPr>
  </w:style>
  <w:style w:type="character" w:styleId="GevolgdeHyperlink">
    <w:name w:val="FollowedHyperlink"/>
    <w:basedOn w:val="Standaardalinea-lettertype"/>
    <w:uiPriority w:val="99"/>
    <w:semiHidden/>
    <w:unhideWhenUsed/>
    <w:rsid w:val="005C52EF"/>
    <w:rPr>
      <w:color w:val="8C5A86" w:themeColor="followedHyperlink"/>
      <w:u w:val="single"/>
    </w:rPr>
  </w:style>
  <w:style w:type="table" w:customStyle="1" w:styleId="TableNormal">
    <w:name w:val="Table Normal"/>
    <w:rsid w:val="0006062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numbering" w:customStyle="1" w:styleId="List1">
    <w:name w:val="List 1"/>
    <w:basedOn w:val="Geenlijst"/>
    <w:rsid w:val="0006062B"/>
    <w:pPr>
      <w:numPr>
        <w:numId w:val="2"/>
      </w:numPr>
    </w:pPr>
  </w:style>
  <w:style w:type="numbering" w:customStyle="1" w:styleId="Lijst21">
    <w:name w:val="Lijst 21"/>
    <w:basedOn w:val="Geenlijst"/>
    <w:rsid w:val="0006062B"/>
    <w:pPr>
      <w:numPr>
        <w:numId w:val="3"/>
      </w:numPr>
    </w:pPr>
  </w:style>
  <w:style w:type="numbering" w:customStyle="1" w:styleId="Lijst31">
    <w:name w:val="Lijst 31"/>
    <w:basedOn w:val="Geenlijst"/>
    <w:rsid w:val="0006062B"/>
    <w:pPr>
      <w:numPr>
        <w:numId w:val="4"/>
      </w:numPr>
    </w:pPr>
  </w:style>
  <w:style w:type="paragraph" w:styleId="Normaalweb">
    <w:name w:val="Normal (Web)"/>
    <w:basedOn w:val="Standaard"/>
    <w:uiPriority w:val="99"/>
    <w:unhideWhenUsed/>
    <w:rsid w:val="00CF7C5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List11">
    <w:name w:val="List 11"/>
    <w:basedOn w:val="Geenlijst"/>
    <w:rsid w:val="009004F9"/>
  </w:style>
  <w:style w:type="numbering" w:customStyle="1" w:styleId="Lijst211">
    <w:name w:val="Lijst 211"/>
    <w:basedOn w:val="Geenlijst"/>
    <w:rsid w:val="009004F9"/>
  </w:style>
  <w:style w:type="paragraph" w:customStyle="1" w:styleId="Default">
    <w:name w:val="Default"/>
    <w:rsid w:val="00CA7F6A"/>
    <w:pPr>
      <w:autoSpaceDE w:val="0"/>
      <w:autoSpaceDN w:val="0"/>
      <w:adjustRightInd w:val="0"/>
      <w:spacing w:after="0" w:line="240" w:lineRule="auto"/>
    </w:pPr>
    <w:rPr>
      <w:rFonts w:ascii="Arial" w:hAnsi="Arial" w:cs="Arial"/>
      <w:color w:val="000000"/>
      <w:sz w:val="24"/>
      <w:szCs w:val="24"/>
    </w:rPr>
  </w:style>
  <w:style w:type="character" w:styleId="Verwijzingopmerking">
    <w:name w:val="annotation reference"/>
    <w:basedOn w:val="Standaardalinea-lettertype"/>
    <w:semiHidden/>
    <w:unhideWhenUsed/>
    <w:rsid w:val="00AC60E9"/>
    <w:rPr>
      <w:sz w:val="16"/>
      <w:szCs w:val="16"/>
    </w:rPr>
  </w:style>
  <w:style w:type="paragraph" w:styleId="Tekstopmerking">
    <w:name w:val="annotation text"/>
    <w:basedOn w:val="Standaard"/>
    <w:link w:val="TekstopmerkingChar"/>
    <w:semiHidden/>
    <w:unhideWhenUsed/>
    <w:rsid w:val="00AC60E9"/>
    <w:pPr>
      <w:spacing w:line="240" w:lineRule="auto"/>
    </w:pPr>
    <w:rPr>
      <w:rFonts w:ascii="Arial" w:eastAsia="Times New Roman" w:hAnsi="Arial" w:cs="Times New Roman"/>
      <w:szCs w:val="20"/>
      <w:lang w:eastAsia="en-US"/>
    </w:rPr>
  </w:style>
  <w:style w:type="character" w:customStyle="1" w:styleId="TekstopmerkingChar">
    <w:name w:val="Tekst opmerking Char"/>
    <w:basedOn w:val="Standaardalinea-lettertype"/>
    <w:link w:val="Tekstopmerking"/>
    <w:semiHidden/>
    <w:rsid w:val="00AC60E9"/>
    <w:rPr>
      <w:rFonts w:ascii="Arial" w:eastAsia="Times New Roman" w:hAnsi="Arial" w:cs="Times New Roman"/>
      <w:sz w:val="20"/>
      <w:szCs w:val="20"/>
      <w:lang w:eastAsia="en-US"/>
    </w:rPr>
  </w:style>
  <w:style w:type="table" w:styleId="Gemiddeldelijst2-accent1">
    <w:name w:val="Medium List 2 Accent 1"/>
    <w:basedOn w:val="Standaardtabel"/>
    <w:uiPriority w:val="66"/>
    <w:rsid w:val="005D7F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1"/>
        <w:left w:val="single" w:sz="8" w:space="0" w:color="FF0000" w:themeColor="accent1"/>
        <w:bottom w:val="single" w:sz="8" w:space="0" w:color="FF0000" w:themeColor="accent1"/>
        <w:right w:val="single" w:sz="8" w:space="0" w:color="FF0000" w:themeColor="accent1"/>
      </w:tblBorders>
    </w:tblPr>
    <w:tblStylePr w:type="firstRow">
      <w:rPr>
        <w:sz w:val="24"/>
        <w:szCs w:val="24"/>
      </w:rPr>
      <w:tblPr/>
      <w:tcPr>
        <w:tcBorders>
          <w:top w:val="nil"/>
          <w:left w:val="nil"/>
          <w:bottom w:val="single" w:sz="24" w:space="0" w:color="FF0000" w:themeColor="accent1"/>
          <w:right w:val="nil"/>
          <w:insideH w:val="nil"/>
          <w:insideV w:val="nil"/>
        </w:tcBorders>
        <w:shd w:val="clear" w:color="auto" w:fill="FFFFFF" w:themeFill="background1"/>
      </w:tcPr>
    </w:tblStylePr>
    <w:tblStylePr w:type="lastRow">
      <w:tblPr/>
      <w:tcPr>
        <w:tcBorders>
          <w:top w:val="single" w:sz="8" w:space="0" w:color="FF00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1"/>
          <w:insideH w:val="nil"/>
          <w:insideV w:val="nil"/>
        </w:tcBorders>
        <w:shd w:val="clear" w:color="auto" w:fill="FFFFFF" w:themeFill="background1"/>
      </w:tcPr>
    </w:tblStylePr>
    <w:tblStylePr w:type="lastCol">
      <w:tblPr/>
      <w:tcPr>
        <w:tcBorders>
          <w:top w:val="nil"/>
          <w:left w:val="single" w:sz="8" w:space="0" w:color="FF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1" w:themeFillTint="3F"/>
      </w:tcPr>
    </w:tblStylePr>
    <w:tblStylePr w:type="band1Horz">
      <w:tblPr/>
      <w:tcPr>
        <w:tcBorders>
          <w:top w:val="nil"/>
          <w:bottom w:val="nil"/>
          <w:insideH w:val="nil"/>
          <w:insideV w:val="nil"/>
        </w:tcBorders>
        <w:shd w:val="clear" w:color="auto" w:fill="FF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Onderwerpvanopmerking">
    <w:name w:val="annotation subject"/>
    <w:basedOn w:val="Tekstopmerking"/>
    <w:next w:val="Tekstopmerking"/>
    <w:link w:val="OnderwerpvanopmerkingChar"/>
    <w:uiPriority w:val="99"/>
    <w:semiHidden/>
    <w:unhideWhenUsed/>
    <w:rsid w:val="00971654"/>
    <w:rPr>
      <w:rFonts w:asciiTheme="minorHAnsi" w:eastAsiaTheme="minorEastAsia" w:hAnsiTheme="minorHAnsi" w:cstheme="minorBidi"/>
      <w:b/>
      <w:bCs/>
      <w:lang w:eastAsia="nl-NL"/>
    </w:rPr>
  </w:style>
  <w:style w:type="character" w:customStyle="1" w:styleId="OnderwerpvanopmerkingChar">
    <w:name w:val="Onderwerp van opmerking Char"/>
    <w:basedOn w:val="TekstopmerkingChar"/>
    <w:link w:val="Onderwerpvanopmerking"/>
    <w:uiPriority w:val="99"/>
    <w:semiHidden/>
    <w:rsid w:val="00971654"/>
    <w:rPr>
      <w:rFonts w:ascii="Arial" w:eastAsia="Times New Roman" w:hAnsi="Arial"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58926">
      <w:bodyDiv w:val="1"/>
      <w:marLeft w:val="0"/>
      <w:marRight w:val="0"/>
      <w:marTop w:val="0"/>
      <w:marBottom w:val="0"/>
      <w:divBdr>
        <w:top w:val="none" w:sz="0" w:space="0" w:color="auto"/>
        <w:left w:val="none" w:sz="0" w:space="0" w:color="auto"/>
        <w:bottom w:val="none" w:sz="0" w:space="0" w:color="auto"/>
        <w:right w:val="none" w:sz="0" w:space="0" w:color="auto"/>
      </w:divBdr>
      <w:divsChild>
        <w:div w:id="49037952">
          <w:marLeft w:val="0"/>
          <w:marRight w:val="0"/>
          <w:marTop w:val="0"/>
          <w:marBottom w:val="0"/>
          <w:divBdr>
            <w:top w:val="none" w:sz="0" w:space="0" w:color="auto"/>
            <w:left w:val="none" w:sz="0" w:space="0" w:color="auto"/>
            <w:bottom w:val="none" w:sz="0" w:space="0" w:color="auto"/>
            <w:right w:val="none" w:sz="0" w:space="0" w:color="auto"/>
          </w:divBdr>
        </w:div>
      </w:divsChild>
    </w:div>
    <w:div w:id="139663428">
      <w:bodyDiv w:val="1"/>
      <w:marLeft w:val="0"/>
      <w:marRight w:val="0"/>
      <w:marTop w:val="0"/>
      <w:marBottom w:val="0"/>
      <w:divBdr>
        <w:top w:val="none" w:sz="0" w:space="0" w:color="auto"/>
        <w:left w:val="none" w:sz="0" w:space="0" w:color="auto"/>
        <w:bottom w:val="none" w:sz="0" w:space="0" w:color="auto"/>
        <w:right w:val="none" w:sz="0" w:space="0" w:color="auto"/>
      </w:divBdr>
      <w:divsChild>
        <w:div w:id="152452927">
          <w:marLeft w:val="0"/>
          <w:marRight w:val="0"/>
          <w:marTop w:val="0"/>
          <w:marBottom w:val="0"/>
          <w:divBdr>
            <w:top w:val="none" w:sz="0" w:space="0" w:color="auto"/>
            <w:left w:val="none" w:sz="0" w:space="0" w:color="auto"/>
            <w:bottom w:val="none" w:sz="0" w:space="0" w:color="auto"/>
            <w:right w:val="none" w:sz="0" w:space="0" w:color="auto"/>
          </w:divBdr>
        </w:div>
        <w:div w:id="1883856744">
          <w:marLeft w:val="0"/>
          <w:marRight w:val="0"/>
          <w:marTop w:val="0"/>
          <w:marBottom w:val="0"/>
          <w:divBdr>
            <w:top w:val="none" w:sz="0" w:space="0" w:color="auto"/>
            <w:left w:val="none" w:sz="0" w:space="0" w:color="auto"/>
            <w:bottom w:val="none" w:sz="0" w:space="0" w:color="auto"/>
            <w:right w:val="none" w:sz="0" w:space="0" w:color="auto"/>
          </w:divBdr>
        </w:div>
        <w:div w:id="890271652">
          <w:marLeft w:val="0"/>
          <w:marRight w:val="0"/>
          <w:marTop w:val="0"/>
          <w:marBottom w:val="0"/>
          <w:divBdr>
            <w:top w:val="none" w:sz="0" w:space="0" w:color="auto"/>
            <w:left w:val="none" w:sz="0" w:space="0" w:color="auto"/>
            <w:bottom w:val="none" w:sz="0" w:space="0" w:color="auto"/>
            <w:right w:val="none" w:sz="0" w:space="0" w:color="auto"/>
          </w:divBdr>
        </w:div>
        <w:div w:id="2096975340">
          <w:marLeft w:val="0"/>
          <w:marRight w:val="0"/>
          <w:marTop w:val="0"/>
          <w:marBottom w:val="0"/>
          <w:divBdr>
            <w:top w:val="none" w:sz="0" w:space="0" w:color="auto"/>
            <w:left w:val="none" w:sz="0" w:space="0" w:color="auto"/>
            <w:bottom w:val="none" w:sz="0" w:space="0" w:color="auto"/>
            <w:right w:val="none" w:sz="0" w:space="0" w:color="auto"/>
          </w:divBdr>
        </w:div>
      </w:divsChild>
    </w:div>
    <w:div w:id="783302750">
      <w:bodyDiv w:val="1"/>
      <w:marLeft w:val="0"/>
      <w:marRight w:val="0"/>
      <w:marTop w:val="0"/>
      <w:marBottom w:val="0"/>
      <w:divBdr>
        <w:top w:val="none" w:sz="0" w:space="0" w:color="auto"/>
        <w:left w:val="none" w:sz="0" w:space="0" w:color="auto"/>
        <w:bottom w:val="none" w:sz="0" w:space="0" w:color="auto"/>
        <w:right w:val="none" w:sz="0" w:space="0" w:color="auto"/>
      </w:divBdr>
    </w:div>
    <w:div w:id="855657171">
      <w:bodyDiv w:val="1"/>
      <w:marLeft w:val="0"/>
      <w:marRight w:val="0"/>
      <w:marTop w:val="0"/>
      <w:marBottom w:val="0"/>
      <w:divBdr>
        <w:top w:val="none" w:sz="0" w:space="0" w:color="auto"/>
        <w:left w:val="none" w:sz="0" w:space="0" w:color="auto"/>
        <w:bottom w:val="none" w:sz="0" w:space="0" w:color="auto"/>
        <w:right w:val="none" w:sz="0" w:space="0" w:color="auto"/>
      </w:divBdr>
    </w:div>
    <w:div w:id="910046179">
      <w:bodyDiv w:val="1"/>
      <w:marLeft w:val="0"/>
      <w:marRight w:val="0"/>
      <w:marTop w:val="0"/>
      <w:marBottom w:val="0"/>
      <w:divBdr>
        <w:top w:val="none" w:sz="0" w:space="0" w:color="auto"/>
        <w:left w:val="none" w:sz="0" w:space="0" w:color="auto"/>
        <w:bottom w:val="none" w:sz="0" w:space="0" w:color="auto"/>
        <w:right w:val="none" w:sz="0" w:space="0" w:color="auto"/>
      </w:divBdr>
    </w:div>
    <w:div w:id="1021856470">
      <w:bodyDiv w:val="1"/>
      <w:marLeft w:val="0"/>
      <w:marRight w:val="0"/>
      <w:marTop w:val="0"/>
      <w:marBottom w:val="0"/>
      <w:divBdr>
        <w:top w:val="none" w:sz="0" w:space="0" w:color="auto"/>
        <w:left w:val="none" w:sz="0" w:space="0" w:color="auto"/>
        <w:bottom w:val="none" w:sz="0" w:space="0" w:color="auto"/>
        <w:right w:val="none" w:sz="0" w:space="0" w:color="auto"/>
      </w:divBdr>
    </w:div>
    <w:div w:id="1051656731">
      <w:bodyDiv w:val="1"/>
      <w:marLeft w:val="0"/>
      <w:marRight w:val="0"/>
      <w:marTop w:val="0"/>
      <w:marBottom w:val="0"/>
      <w:divBdr>
        <w:top w:val="none" w:sz="0" w:space="0" w:color="auto"/>
        <w:left w:val="none" w:sz="0" w:space="0" w:color="auto"/>
        <w:bottom w:val="none" w:sz="0" w:space="0" w:color="auto"/>
        <w:right w:val="none" w:sz="0" w:space="0" w:color="auto"/>
      </w:divBdr>
    </w:div>
    <w:div w:id="1051878131">
      <w:bodyDiv w:val="1"/>
      <w:marLeft w:val="0"/>
      <w:marRight w:val="0"/>
      <w:marTop w:val="0"/>
      <w:marBottom w:val="0"/>
      <w:divBdr>
        <w:top w:val="none" w:sz="0" w:space="0" w:color="auto"/>
        <w:left w:val="none" w:sz="0" w:space="0" w:color="auto"/>
        <w:bottom w:val="none" w:sz="0" w:space="0" w:color="auto"/>
        <w:right w:val="none" w:sz="0" w:space="0" w:color="auto"/>
      </w:divBdr>
      <w:divsChild>
        <w:div w:id="490222040">
          <w:marLeft w:val="547"/>
          <w:marRight w:val="0"/>
          <w:marTop w:val="115"/>
          <w:marBottom w:val="0"/>
          <w:divBdr>
            <w:top w:val="none" w:sz="0" w:space="0" w:color="auto"/>
            <w:left w:val="none" w:sz="0" w:space="0" w:color="auto"/>
            <w:bottom w:val="none" w:sz="0" w:space="0" w:color="auto"/>
            <w:right w:val="none" w:sz="0" w:space="0" w:color="auto"/>
          </w:divBdr>
        </w:div>
      </w:divsChild>
    </w:div>
    <w:div w:id="1095588961">
      <w:bodyDiv w:val="1"/>
      <w:marLeft w:val="0"/>
      <w:marRight w:val="0"/>
      <w:marTop w:val="0"/>
      <w:marBottom w:val="0"/>
      <w:divBdr>
        <w:top w:val="none" w:sz="0" w:space="0" w:color="auto"/>
        <w:left w:val="none" w:sz="0" w:space="0" w:color="auto"/>
        <w:bottom w:val="none" w:sz="0" w:space="0" w:color="auto"/>
        <w:right w:val="none" w:sz="0" w:space="0" w:color="auto"/>
      </w:divBdr>
    </w:div>
    <w:div w:id="1099837189">
      <w:bodyDiv w:val="1"/>
      <w:marLeft w:val="0"/>
      <w:marRight w:val="0"/>
      <w:marTop w:val="0"/>
      <w:marBottom w:val="0"/>
      <w:divBdr>
        <w:top w:val="none" w:sz="0" w:space="0" w:color="auto"/>
        <w:left w:val="none" w:sz="0" w:space="0" w:color="auto"/>
        <w:bottom w:val="none" w:sz="0" w:space="0" w:color="auto"/>
        <w:right w:val="none" w:sz="0" w:space="0" w:color="auto"/>
      </w:divBdr>
    </w:div>
    <w:div w:id="1396077771">
      <w:bodyDiv w:val="1"/>
      <w:marLeft w:val="0"/>
      <w:marRight w:val="0"/>
      <w:marTop w:val="0"/>
      <w:marBottom w:val="0"/>
      <w:divBdr>
        <w:top w:val="none" w:sz="0" w:space="0" w:color="auto"/>
        <w:left w:val="none" w:sz="0" w:space="0" w:color="auto"/>
        <w:bottom w:val="none" w:sz="0" w:space="0" w:color="auto"/>
        <w:right w:val="none" w:sz="0" w:space="0" w:color="auto"/>
      </w:divBdr>
    </w:div>
    <w:div w:id="1544947191">
      <w:bodyDiv w:val="1"/>
      <w:marLeft w:val="0"/>
      <w:marRight w:val="0"/>
      <w:marTop w:val="0"/>
      <w:marBottom w:val="0"/>
      <w:divBdr>
        <w:top w:val="none" w:sz="0" w:space="0" w:color="auto"/>
        <w:left w:val="none" w:sz="0" w:space="0" w:color="auto"/>
        <w:bottom w:val="none" w:sz="0" w:space="0" w:color="auto"/>
        <w:right w:val="none" w:sz="0" w:space="0" w:color="auto"/>
      </w:divBdr>
      <w:divsChild>
        <w:div w:id="816075593">
          <w:marLeft w:val="0"/>
          <w:marRight w:val="0"/>
          <w:marTop w:val="0"/>
          <w:marBottom w:val="0"/>
          <w:divBdr>
            <w:top w:val="none" w:sz="0" w:space="0" w:color="auto"/>
            <w:left w:val="none" w:sz="0" w:space="0" w:color="auto"/>
            <w:bottom w:val="none" w:sz="0" w:space="0" w:color="auto"/>
            <w:right w:val="none" w:sz="0" w:space="0" w:color="auto"/>
          </w:divBdr>
        </w:div>
        <w:div w:id="1015303095">
          <w:marLeft w:val="0"/>
          <w:marRight w:val="0"/>
          <w:marTop w:val="0"/>
          <w:marBottom w:val="0"/>
          <w:divBdr>
            <w:top w:val="none" w:sz="0" w:space="0" w:color="auto"/>
            <w:left w:val="none" w:sz="0" w:space="0" w:color="auto"/>
            <w:bottom w:val="none" w:sz="0" w:space="0" w:color="auto"/>
            <w:right w:val="none" w:sz="0" w:space="0" w:color="auto"/>
          </w:divBdr>
        </w:div>
      </w:divsChild>
    </w:div>
    <w:div w:id="1673488201">
      <w:bodyDiv w:val="1"/>
      <w:marLeft w:val="0"/>
      <w:marRight w:val="0"/>
      <w:marTop w:val="0"/>
      <w:marBottom w:val="0"/>
      <w:divBdr>
        <w:top w:val="none" w:sz="0" w:space="0" w:color="auto"/>
        <w:left w:val="none" w:sz="0" w:space="0" w:color="auto"/>
        <w:bottom w:val="none" w:sz="0" w:space="0" w:color="auto"/>
        <w:right w:val="none" w:sz="0" w:space="0" w:color="auto"/>
      </w:divBdr>
    </w:div>
    <w:div w:id="1767996090">
      <w:bodyDiv w:val="1"/>
      <w:marLeft w:val="0"/>
      <w:marRight w:val="0"/>
      <w:marTop w:val="0"/>
      <w:marBottom w:val="0"/>
      <w:divBdr>
        <w:top w:val="none" w:sz="0" w:space="0" w:color="auto"/>
        <w:left w:val="none" w:sz="0" w:space="0" w:color="auto"/>
        <w:bottom w:val="none" w:sz="0" w:space="0" w:color="auto"/>
        <w:right w:val="none" w:sz="0" w:space="0" w:color="auto"/>
      </w:divBdr>
    </w:div>
    <w:div w:id="1774670241">
      <w:bodyDiv w:val="1"/>
      <w:marLeft w:val="0"/>
      <w:marRight w:val="0"/>
      <w:marTop w:val="0"/>
      <w:marBottom w:val="0"/>
      <w:divBdr>
        <w:top w:val="none" w:sz="0" w:space="0" w:color="auto"/>
        <w:left w:val="none" w:sz="0" w:space="0" w:color="auto"/>
        <w:bottom w:val="none" w:sz="0" w:space="0" w:color="auto"/>
        <w:right w:val="none" w:sz="0" w:space="0" w:color="auto"/>
      </w:divBdr>
      <w:divsChild>
        <w:div w:id="2083522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coutsengidsenvlaanderen.be/archief/ledenaantall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outsengidsenvlaanderen.be/publicatie/de-kleine-gid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couting.nl/downloads/ondersteuning/communicatie/free-publicity-overzicht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utsengidsenvlaanderen.be/Futureproof" TargetMode="External"/><Relationship Id="rId5" Type="http://schemas.openxmlformats.org/officeDocument/2006/relationships/webSettings" Target="webSettings.xml"/><Relationship Id="rId15" Type="http://schemas.openxmlformats.org/officeDocument/2006/relationships/hyperlink" Target="https://www.scouting.nl/downloads/over-scouting" TargetMode="External"/><Relationship Id="rId10" Type="http://schemas.openxmlformats.org/officeDocument/2006/relationships/hyperlink" Target="https://www.scouting.nl/downloads/ondersteuning/bestuurlijke-zaken/landelijke-raad/landelijke-raad-juni-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scouting.nl/downloads/scoutingspel/diversiteit/meiden-in-scout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scouting.lsc\data\Data\Voor%20iedereen\Communicatie%20-%20HUISSTIJL\Office-sjablonen\Rapportage%20lucht.dotx" TargetMode="External"/></Relationship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955A78B-ABDA-4D49-BB7A-CBC968AC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Rapportage lucht</Template>
  <TotalTime>8</TotalTime>
  <Pages>16</Pages>
  <Words>4973</Words>
  <Characters>27354</Characters>
  <Application>Microsoft Office Word</Application>
  <DocSecurity>0</DocSecurity>
  <Lines>227</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Company>
  <LinksUpToDate>false</LinksUpToDate>
  <CharactersWithSpaces>32263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Garder, Lisette van</dc:creator>
  <cp:keywords/>
  <dc:description/>
  <cp:lastModifiedBy>Eric Lepelaar</cp:lastModifiedBy>
  <cp:revision>3</cp:revision>
  <cp:lastPrinted>2020-01-22T16:13:00Z</cp:lastPrinted>
  <dcterms:created xsi:type="dcterms:W3CDTF">2020-07-28T15:14:00Z</dcterms:created>
  <dcterms:modified xsi:type="dcterms:W3CDTF">2020-12-16T14:03:00Z</dcterms:modified>
</cp:coreProperties>
</file>