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06A75" w14:textId="1CFA1B25" w:rsidR="000C0E71" w:rsidRPr="008A7E3D" w:rsidRDefault="00697289" w:rsidP="00FA3138">
      <w:pPr>
        <w:rPr>
          <w:b/>
          <w:sz w:val="24"/>
        </w:rPr>
      </w:pPr>
      <w:r w:rsidRPr="00697289">
        <w:rPr>
          <w:b/>
          <w:sz w:val="24"/>
          <w:highlight w:val="yellow"/>
        </w:rPr>
        <w:t>(naam Scoutinggroep)</w:t>
      </w:r>
      <w:r w:rsidR="008A7E3D" w:rsidRPr="008A7E3D">
        <w:rPr>
          <w:b/>
          <w:sz w:val="24"/>
        </w:rPr>
        <w:t xml:space="preserve"> start h</w:t>
      </w:r>
      <w:r>
        <w:rPr>
          <w:b/>
          <w:sz w:val="24"/>
        </w:rPr>
        <w:t>aar</w:t>
      </w:r>
      <w:r w:rsidR="008A7E3D" w:rsidRPr="008A7E3D">
        <w:rPr>
          <w:b/>
          <w:sz w:val="24"/>
        </w:rPr>
        <w:t xml:space="preserve"> activiteiten weer op</w:t>
      </w:r>
    </w:p>
    <w:p w14:paraId="6630DA60" w14:textId="77777777" w:rsidR="008A7E3D" w:rsidRDefault="008A7E3D" w:rsidP="00FA3138"/>
    <w:p w14:paraId="7B3686D6" w14:textId="5F6B880B" w:rsidR="008A7E3D" w:rsidRDefault="008A7E3D" w:rsidP="008A7E3D">
      <w:pPr>
        <w:rPr>
          <w:rFonts w:cs="Arial"/>
          <w:b/>
          <w:shd w:val="clear" w:color="auto" w:fill="FFFFFF"/>
        </w:rPr>
      </w:pPr>
      <w:r w:rsidRPr="008A7E3D">
        <w:rPr>
          <w:b/>
        </w:rPr>
        <w:t xml:space="preserve">Vanaf afgelopen weekend starten veel Scoutinggroepen hun fysieke bijeenkomsten weer op. Dit als gevolg van de versoepelde maatregelen van de overheid ten opzichte van sportverenigingen. Samen met andere organisaties riep Scouting Nederland burgemeesters door heel Nederland op om jeugd- en jongerenwerk ook weer mogelijk te maken. </w:t>
      </w:r>
      <w:r w:rsidRPr="008A7E3D">
        <w:rPr>
          <w:rFonts w:cs="Arial"/>
          <w:b/>
          <w:shd w:val="clear" w:color="auto" w:fill="FFFFFF"/>
        </w:rPr>
        <w:t xml:space="preserve">Scoutinggroepen spelen, zeker nu, een belangrijke rol in de lokale gemeenschap. Juist nu </w:t>
      </w:r>
      <w:r w:rsidR="00B039A8">
        <w:rPr>
          <w:rFonts w:cs="Arial"/>
          <w:b/>
          <w:shd w:val="clear" w:color="auto" w:fill="FFFFFF"/>
        </w:rPr>
        <w:t>zorgen de</w:t>
      </w:r>
      <w:r w:rsidRPr="008A7E3D">
        <w:rPr>
          <w:rFonts w:cs="Arial"/>
          <w:b/>
          <w:shd w:val="clear" w:color="auto" w:fill="FFFFFF"/>
        </w:rPr>
        <w:t xml:space="preserve"> activiteiten voor uitdaging en verbinding. </w:t>
      </w:r>
      <w:r w:rsidR="00697289" w:rsidRPr="00697289">
        <w:rPr>
          <w:rFonts w:cs="Arial"/>
          <w:b/>
          <w:highlight w:val="yellow"/>
          <w:shd w:val="clear" w:color="auto" w:fill="FFFFFF"/>
        </w:rPr>
        <w:t>(naam Scoutinggroep)</w:t>
      </w:r>
      <w:r w:rsidR="00697289">
        <w:rPr>
          <w:rFonts w:cs="Arial"/>
          <w:b/>
          <w:shd w:val="clear" w:color="auto" w:fill="FFFFFF"/>
        </w:rPr>
        <w:t xml:space="preserve"> is daarom blij dat ze haar activiteiten weer kan opstarten.</w:t>
      </w:r>
    </w:p>
    <w:p w14:paraId="75DFCA82" w14:textId="77777777" w:rsidR="00B039A8" w:rsidRDefault="00B039A8" w:rsidP="008A7E3D">
      <w:pPr>
        <w:rPr>
          <w:rFonts w:cs="Arial"/>
          <w:shd w:val="clear" w:color="auto" w:fill="FFFFFF"/>
        </w:rPr>
      </w:pPr>
    </w:p>
    <w:p w14:paraId="2568C65A" w14:textId="77777777" w:rsidR="008A7E3D" w:rsidRDefault="008A7E3D" w:rsidP="008A7E3D">
      <w:pPr>
        <w:rPr>
          <w:rFonts w:cs="Arial"/>
          <w:shd w:val="clear" w:color="auto" w:fill="FFFFFF"/>
        </w:rPr>
      </w:pPr>
      <w:r>
        <w:rPr>
          <w:rFonts w:cs="Arial"/>
          <w:b/>
          <w:shd w:val="clear" w:color="auto" w:fill="FFFFFF"/>
        </w:rPr>
        <w:t>Beweging voor kinderen en jongeren</w:t>
      </w:r>
    </w:p>
    <w:p w14:paraId="3F8E3E8A" w14:textId="0A457E19" w:rsidR="008A7E3D" w:rsidRDefault="008A7E3D" w:rsidP="008A7E3D">
      <w:r>
        <w:rPr>
          <w:rFonts w:cs="Arial"/>
          <w:shd w:val="clear" w:color="auto" w:fill="FFFFFF"/>
        </w:rPr>
        <w:t xml:space="preserve">Naast sportverenigingen leveren Scoutinggroepen een belangrijke bijdrage aan de beweging van kinderen en jongeren. </w:t>
      </w:r>
      <w:r>
        <w:t xml:space="preserve">Buiten sporten en bewegen is belangrijk voor </w:t>
      </w:r>
      <w:r w:rsidR="003A4233">
        <w:t xml:space="preserve">een </w:t>
      </w:r>
      <w:r>
        <w:t xml:space="preserve">gezonde ontwikkeling. Buitensport, spel en bewegen is de kern van het Scoutingspel. De getrainde vrijwilligers hebben veel ervaring en met deze activiteiten levert Scouting een positieve bijdrage aan een gezonde en leefbare samenleving waarin mensen zich verbinden. </w:t>
      </w:r>
      <w:commentRangeStart w:id="0"/>
      <w:r w:rsidR="00B039A8" w:rsidRPr="00697289">
        <w:rPr>
          <w:highlight w:val="yellow"/>
        </w:rPr>
        <w:t>Daarnaast stellen veel Scoutinggroepen hun activiteiten ook open voor niet-leden: zo krijgen alle kinderen de kans om een geweldige middag buiten te beleven.</w:t>
      </w:r>
      <w:r w:rsidR="00B039A8">
        <w:t xml:space="preserve"> </w:t>
      </w:r>
      <w:commentRangeEnd w:id="0"/>
      <w:r w:rsidR="00697289">
        <w:rPr>
          <w:rStyle w:val="Verwijzingopmerking"/>
        </w:rPr>
        <w:commentReference w:id="0"/>
      </w:r>
    </w:p>
    <w:p w14:paraId="4F0217C9" w14:textId="77777777" w:rsidR="00B039A8" w:rsidRDefault="00B039A8" w:rsidP="008A7E3D"/>
    <w:p w14:paraId="1E576A31" w14:textId="77777777" w:rsidR="00B039A8" w:rsidRDefault="00B039A8" w:rsidP="008A7E3D">
      <w:r>
        <w:rPr>
          <w:b/>
        </w:rPr>
        <w:t>Plezier en samen zijn</w:t>
      </w:r>
    </w:p>
    <w:p w14:paraId="1A918A0F" w14:textId="77777777" w:rsidR="00B039A8" w:rsidRPr="00B039A8" w:rsidRDefault="00B039A8" w:rsidP="008A7E3D">
      <w:pPr>
        <w:rPr>
          <w:rFonts w:cs="Arial"/>
          <w:shd w:val="clear" w:color="auto" w:fill="FFFFFF"/>
        </w:rPr>
      </w:pPr>
      <w:r>
        <w:t xml:space="preserve">Scouts reageren enthousiast op de start van de bijeenkomsten: </w:t>
      </w:r>
      <w:commentRangeStart w:id="1"/>
      <w:r>
        <w:t>“Ik vind het leuk dat we weer spelletjes kunnen doen met z’n allen. Thuis kan je niet met zo’n grote groep kinderen spelletjes doen”, aldus Emma (10 jaar). “Ik ben superblij dat we nu weer naar Scouting mogen!”</w:t>
      </w:r>
      <w:commentRangeEnd w:id="1"/>
      <w:r w:rsidR="00697289">
        <w:rPr>
          <w:rStyle w:val="Verwijzingopmerking"/>
        </w:rPr>
        <w:commentReference w:id="1"/>
      </w:r>
    </w:p>
    <w:p w14:paraId="5C6A1406" w14:textId="77777777" w:rsidR="008A7E3D" w:rsidRDefault="008A7E3D" w:rsidP="008A7E3D">
      <w:pPr>
        <w:rPr>
          <w:rFonts w:cs="Arial"/>
          <w:b/>
          <w:shd w:val="clear" w:color="auto" w:fill="FFFFFF"/>
        </w:rPr>
      </w:pPr>
    </w:p>
    <w:p w14:paraId="6C8F1B52" w14:textId="77777777" w:rsidR="008A7E3D" w:rsidRPr="008A7E3D" w:rsidRDefault="008A7E3D" w:rsidP="008A7E3D">
      <w:pPr>
        <w:rPr>
          <w:rFonts w:cs="Arial"/>
          <w:b/>
          <w:shd w:val="clear" w:color="auto" w:fill="FFFFFF"/>
        </w:rPr>
      </w:pPr>
      <w:r>
        <w:rPr>
          <w:rFonts w:cs="Arial"/>
          <w:b/>
          <w:shd w:val="clear" w:color="auto" w:fill="FFFFFF"/>
        </w:rPr>
        <w:t>Strenge richtlijnen</w:t>
      </w:r>
    </w:p>
    <w:p w14:paraId="4917FD45" w14:textId="29E5E0B1" w:rsidR="008A7E3D" w:rsidRDefault="008A7E3D" w:rsidP="008A7E3D">
      <w:pPr>
        <w:shd w:val="clear" w:color="auto" w:fill="FFFFFF"/>
        <w:textAlignment w:val="baseline"/>
        <w:rPr>
          <w:rFonts w:cs="Arial"/>
          <w:color w:val="000000"/>
          <w:bdr w:val="none" w:sz="0" w:space="0" w:color="auto" w:frame="1"/>
          <w:lang w:eastAsia="nl-NL"/>
        </w:rPr>
      </w:pPr>
      <w:r>
        <w:rPr>
          <w:rFonts w:cs="Arial"/>
          <w:color w:val="000000"/>
          <w:bdr w:val="none" w:sz="0" w:space="0" w:color="auto" w:frame="1"/>
          <w:lang w:eastAsia="nl-NL"/>
        </w:rPr>
        <w:t>Uiteraard houd</w:t>
      </w:r>
      <w:r w:rsidR="00697289">
        <w:rPr>
          <w:rFonts w:cs="Arial"/>
          <w:color w:val="000000"/>
          <w:bdr w:val="none" w:sz="0" w:space="0" w:color="auto" w:frame="1"/>
          <w:lang w:eastAsia="nl-NL"/>
        </w:rPr>
        <w:t>t</w:t>
      </w:r>
      <w:r>
        <w:rPr>
          <w:rFonts w:cs="Arial"/>
          <w:color w:val="000000"/>
          <w:bdr w:val="none" w:sz="0" w:space="0" w:color="auto" w:frame="1"/>
          <w:lang w:eastAsia="nl-NL"/>
        </w:rPr>
        <w:t xml:space="preserve"> </w:t>
      </w:r>
      <w:r w:rsidR="00697289" w:rsidRPr="00697289">
        <w:rPr>
          <w:rFonts w:cs="Arial"/>
          <w:color w:val="000000"/>
          <w:highlight w:val="yellow"/>
          <w:bdr w:val="none" w:sz="0" w:space="0" w:color="auto" w:frame="1"/>
          <w:lang w:eastAsia="nl-NL"/>
        </w:rPr>
        <w:t>(naam Scoutinggroep)</w:t>
      </w:r>
      <w:r>
        <w:rPr>
          <w:rFonts w:cs="Arial"/>
          <w:color w:val="000000"/>
          <w:bdr w:val="none" w:sz="0" w:space="0" w:color="auto" w:frame="1"/>
          <w:lang w:eastAsia="nl-NL"/>
        </w:rPr>
        <w:t xml:space="preserve"> zich tijdens </w:t>
      </w:r>
      <w:r w:rsidR="00697289">
        <w:rPr>
          <w:rFonts w:cs="Arial"/>
          <w:color w:val="000000"/>
          <w:bdr w:val="none" w:sz="0" w:space="0" w:color="auto" w:frame="1"/>
          <w:lang w:eastAsia="nl-NL"/>
        </w:rPr>
        <w:t>de</w:t>
      </w:r>
      <w:r>
        <w:rPr>
          <w:rFonts w:cs="Arial"/>
          <w:color w:val="000000"/>
          <w:bdr w:val="none" w:sz="0" w:space="0" w:color="auto" w:frame="1"/>
          <w:lang w:eastAsia="nl-NL"/>
        </w:rPr>
        <w:t xml:space="preserve"> bijeenkomsten aan de richtlijnen die gesteld zijn door de overheid. Dit betekent onder andere dat</w:t>
      </w:r>
      <w:r w:rsidR="003A4233">
        <w:rPr>
          <w:rFonts w:cs="Arial"/>
          <w:color w:val="000000"/>
          <w:bdr w:val="none" w:sz="0" w:space="0" w:color="auto" w:frame="1"/>
          <w:lang w:eastAsia="nl-NL"/>
        </w:rPr>
        <w:t xml:space="preserve"> </w:t>
      </w:r>
      <w:r w:rsidR="00503D25">
        <w:rPr>
          <w:rFonts w:cs="Arial"/>
          <w:color w:val="000000"/>
          <w:bdr w:val="none" w:sz="0" w:space="0" w:color="auto" w:frame="1"/>
          <w:lang w:eastAsia="nl-NL"/>
        </w:rPr>
        <w:t xml:space="preserve">niet alle </w:t>
      </w:r>
      <w:r w:rsidR="003A4233">
        <w:rPr>
          <w:rFonts w:cs="Arial"/>
          <w:color w:val="000000"/>
          <w:bdr w:val="none" w:sz="0" w:space="0" w:color="auto" w:frame="1"/>
          <w:lang w:eastAsia="nl-NL"/>
        </w:rPr>
        <w:t xml:space="preserve">leeftijdsgroepen </w:t>
      </w:r>
      <w:r w:rsidR="00503D25">
        <w:rPr>
          <w:rFonts w:cs="Arial"/>
          <w:color w:val="000000"/>
          <w:bdr w:val="none" w:sz="0" w:space="0" w:color="auto" w:frame="1"/>
          <w:lang w:eastAsia="nl-NL"/>
        </w:rPr>
        <w:t>tegelijk op het terrein samenkomen</w:t>
      </w:r>
      <w:r w:rsidR="00202390">
        <w:rPr>
          <w:rFonts w:cs="Arial"/>
          <w:color w:val="000000"/>
          <w:bdr w:val="none" w:sz="0" w:space="0" w:color="auto" w:frame="1"/>
          <w:lang w:eastAsia="nl-NL"/>
        </w:rPr>
        <w:t xml:space="preserve"> om drukte te vermijden</w:t>
      </w:r>
      <w:r>
        <w:rPr>
          <w:rFonts w:cs="Arial"/>
          <w:color w:val="000000"/>
          <w:bdr w:val="none" w:sz="0" w:space="0" w:color="auto" w:frame="1"/>
          <w:lang w:eastAsia="nl-NL"/>
        </w:rPr>
        <w:t xml:space="preserve">, dat leidinggevenden anderhalve meter afstand houden van de jeugdleden en dat jeugdleden boven de twaalf ook anderhalve meter afstand houden van elkaar. Daarnaast vinden alle bijeenkomsten buiten plaats. </w:t>
      </w:r>
      <w:commentRangeStart w:id="2"/>
      <w:r>
        <w:rPr>
          <w:rFonts w:cs="Arial"/>
          <w:color w:val="000000"/>
          <w:bdr w:val="none" w:sz="0" w:space="0" w:color="auto" w:frame="1"/>
          <w:lang w:eastAsia="nl-NL"/>
        </w:rPr>
        <w:t xml:space="preserve">Dat brengt wat uitdagingen met zich mee, maar </w:t>
      </w:r>
      <w:r w:rsidR="00697289" w:rsidRPr="00697289">
        <w:rPr>
          <w:rFonts w:cs="Arial"/>
          <w:color w:val="000000"/>
          <w:highlight w:val="yellow"/>
          <w:bdr w:val="none" w:sz="0" w:space="0" w:color="auto" w:frame="1"/>
          <w:lang w:eastAsia="nl-NL"/>
        </w:rPr>
        <w:t>(naam Scoutinggroep)</w:t>
      </w:r>
      <w:r w:rsidR="00697289">
        <w:rPr>
          <w:rFonts w:cs="Arial"/>
          <w:color w:val="000000"/>
          <w:bdr w:val="none" w:sz="0" w:space="0" w:color="auto" w:frame="1"/>
          <w:lang w:eastAsia="nl-NL"/>
        </w:rPr>
        <w:t xml:space="preserve"> heeft een creatief programma bedacht om h</w:t>
      </w:r>
      <w:r>
        <w:rPr>
          <w:rFonts w:cs="Arial"/>
          <w:color w:val="000000"/>
          <w:bdr w:val="none" w:sz="0" w:space="0" w:color="auto" w:frame="1"/>
          <w:lang w:eastAsia="nl-NL"/>
        </w:rPr>
        <w:t xml:space="preserve">ier om een goede manier mee om te kunnen gaan. </w:t>
      </w:r>
      <w:commentRangeEnd w:id="2"/>
      <w:r w:rsidR="00697289">
        <w:rPr>
          <w:rStyle w:val="Verwijzingopmerking"/>
        </w:rPr>
        <w:commentReference w:id="2"/>
      </w:r>
    </w:p>
    <w:p w14:paraId="385C09DF" w14:textId="77777777" w:rsidR="00B039A8" w:rsidRDefault="00B039A8" w:rsidP="008A7E3D">
      <w:pPr>
        <w:shd w:val="clear" w:color="auto" w:fill="FFFFFF"/>
        <w:textAlignment w:val="baseline"/>
        <w:rPr>
          <w:rFonts w:cs="Arial"/>
          <w:color w:val="000000"/>
          <w:bdr w:val="none" w:sz="0" w:space="0" w:color="auto" w:frame="1"/>
          <w:lang w:eastAsia="nl-NL"/>
        </w:rPr>
      </w:pPr>
    </w:p>
    <w:p w14:paraId="3DF386A1" w14:textId="77777777" w:rsidR="00B039A8" w:rsidRDefault="00B039A8" w:rsidP="008A7E3D">
      <w:pPr>
        <w:shd w:val="clear" w:color="auto" w:fill="FFFFFF"/>
        <w:textAlignment w:val="baseline"/>
        <w:rPr>
          <w:rFonts w:cs="Arial"/>
          <w:color w:val="000000"/>
          <w:bdr w:val="none" w:sz="0" w:space="0" w:color="auto" w:frame="1"/>
          <w:lang w:eastAsia="nl-NL"/>
        </w:rPr>
      </w:pPr>
      <w:r>
        <w:rPr>
          <w:rFonts w:cs="Arial"/>
          <w:b/>
          <w:color w:val="000000"/>
          <w:bdr w:val="none" w:sz="0" w:space="0" w:color="auto" w:frame="1"/>
          <w:lang w:eastAsia="nl-NL"/>
        </w:rPr>
        <w:t>Nog niet alle groepen starten</w:t>
      </w:r>
    </w:p>
    <w:p w14:paraId="4280A76E" w14:textId="17123AC8" w:rsidR="00B039A8" w:rsidRDefault="00B039A8" w:rsidP="008A7E3D">
      <w:pPr>
        <w:shd w:val="clear" w:color="auto" w:fill="FFFFFF"/>
        <w:textAlignment w:val="baseline"/>
        <w:rPr>
          <w:rFonts w:cs="Arial"/>
          <w:color w:val="000000"/>
          <w:bdr w:val="none" w:sz="0" w:space="0" w:color="auto" w:frame="1"/>
          <w:lang w:eastAsia="nl-NL"/>
        </w:rPr>
      </w:pPr>
      <w:r>
        <w:rPr>
          <w:rFonts w:cs="Arial"/>
          <w:color w:val="000000"/>
          <w:bdr w:val="none" w:sz="0" w:space="0" w:color="auto" w:frame="1"/>
          <w:lang w:eastAsia="nl-NL"/>
        </w:rPr>
        <w:t xml:space="preserve">Nog niet alle Scoutinggroepen in Nederland openen hun deuren. Dit heeft grotendeels te maken met richtlijnen die per gemeente of veiligheidsregio verschillen. Gemeenten zijn opgeroepen door de overheid om de regie te pakken. In overleg met Scoutinggroepen en sportverenigingen bepalen zij welke verenigingen wel en niet mogen starten. Om ervoor te zorgen dat alle Scoutinggroepen in Nederland zo snel mogelijk hun deuren weer mogen openen, deed Scouting Nederland samen met andere organisaties eerder een oproep aan burgemeesters om ook aandacht te hebben voor het jeugd- en jongerenwerk in hun gemeente. </w:t>
      </w:r>
      <w:hyperlink r:id="rId7" w:history="1">
        <w:r w:rsidRPr="00697289">
          <w:rPr>
            <w:rStyle w:val="Hyperlink"/>
            <w:rFonts w:cs="Arial"/>
            <w:bdr w:val="none" w:sz="0" w:space="0" w:color="auto" w:frame="1"/>
            <w:lang w:eastAsia="nl-NL"/>
          </w:rPr>
          <w:t>Deze oproep is hier terug te lezen</w:t>
        </w:r>
      </w:hyperlink>
      <w:r>
        <w:rPr>
          <w:rFonts w:cs="Arial"/>
          <w:color w:val="000000"/>
          <w:bdr w:val="none" w:sz="0" w:space="0" w:color="auto" w:frame="1"/>
          <w:lang w:eastAsia="nl-NL"/>
        </w:rPr>
        <w:t xml:space="preserve">. </w:t>
      </w:r>
    </w:p>
    <w:p w14:paraId="5CA3F1BD" w14:textId="77777777" w:rsidR="00B039A8" w:rsidRPr="00B039A8" w:rsidRDefault="00B039A8" w:rsidP="008A7E3D">
      <w:pPr>
        <w:shd w:val="clear" w:color="auto" w:fill="FFFFFF"/>
        <w:textAlignment w:val="baseline"/>
        <w:rPr>
          <w:rFonts w:cs="Arial"/>
          <w:b/>
          <w:color w:val="000000" w:themeColor="text1"/>
        </w:rPr>
      </w:pPr>
    </w:p>
    <w:p w14:paraId="187DC424" w14:textId="72BEA70A" w:rsidR="008A7E3D" w:rsidRPr="003A4233" w:rsidRDefault="00697289" w:rsidP="00FA3138">
      <w:pPr>
        <w:rPr>
          <w:b/>
        </w:rPr>
      </w:pPr>
      <w:r>
        <w:rPr>
          <w:b/>
        </w:rPr>
        <w:t>Zomerkamp</w:t>
      </w:r>
    </w:p>
    <w:p w14:paraId="2BDA62CF" w14:textId="0C6A0739" w:rsidR="00503D25" w:rsidRPr="00A57F6E" w:rsidRDefault="00697289" w:rsidP="00FA3138">
      <w:r w:rsidRPr="00697289">
        <w:rPr>
          <w:highlight w:val="yellow"/>
        </w:rPr>
        <w:t xml:space="preserve">(naam </w:t>
      </w:r>
      <w:r w:rsidR="00503D25" w:rsidRPr="00697289">
        <w:rPr>
          <w:highlight w:val="yellow"/>
        </w:rPr>
        <w:t>Scoutinggroe</w:t>
      </w:r>
      <w:r w:rsidRPr="00697289">
        <w:rPr>
          <w:highlight w:val="yellow"/>
        </w:rPr>
        <w:t>p)</w:t>
      </w:r>
      <w:r>
        <w:t xml:space="preserve"> staat</w:t>
      </w:r>
      <w:r w:rsidR="00503D25">
        <w:t xml:space="preserve"> ook te popelen om weer op zomerkamp te gaan. Daarover heeft de overheid nog geen duidelijkheid gegeven en</w:t>
      </w:r>
      <w:r>
        <w:t xml:space="preserve"> daarom</w:t>
      </w:r>
      <w:r w:rsidR="00503D25">
        <w:t xml:space="preserve"> is het nog even afwachten of die door kunnen gaan. </w:t>
      </w:r>
      <w:r>
        <w:t>Zomerkamp vormt</w:t>
      </w:r>
      <w:r w:rsidR="00F32AB1" w:rsidRPr="00F32AB1">
        <w:t xml:space="preserve"> het hoogtepunt voor veel scouts: samen op avontuur, met vrienden, veel buiten zijn en bewegen. Dit avontuur geeft vaak een groeispurt in zelfstandigheid en ontwikkeling.</w:t>
      </w:r>
      <w:r w:rsidR="00503D25">
        <w:t xml:space="preserve"> </w:t>
      </w:r>
      <w:r w:rsidR="00202390">
        <w:t>Nu veel gezinnen dit jaar niet of beperkt op vakantie kunnen is het voor leden van Scouting extra be</w:t>
      </w:r>
      <w:r>
        <w:t>langrijk dat dit door kan gaan.</w:t>
      </w:r>
      <w:bookmarkStart w:id="3" w:name="_GoBack"/>
      <w:bookmarkEnd w:id="3"/>
    </w:p>
    <w:sectPr w:rsidR="00503D25" w:rsidRPr="00A57F6E">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endy van Rossum" w:date="2020-05-07T15:18:00Z" w:initials="WvR">
    <w:p w14:paraId="5F8232FF" w14:textId="3DF908A3" w:rsidR="00697289" w:rsidRDefault="00697289">
      <w:pPr>
        <w:pStyle w:val="Tekstopmerking"/>
      </w:pPr>
      <w:r>
        <w:rPr>
          <w:rStyle w:val="Verwijzingopmerking"/>
        </w:rPr>
        <w:annotationRef/>
      </w:r>
      <w:r>
        <w:t>Deze zin weglaten als jullie de activiteiten niet openstellen voor niet-leden.</w:t>
      </w:r>
    </w:p>
  </w:comment>
  <w:comment w:id="1" w:author="Wendy van Rossum" w:date="2020-05-07T15:18:00Z" w:initials="WvR">
    <w:p w14:paraId="15CD265D" w14:textId="01E7BF6F" w:rsidR="00697289" w:rsidRDefault="00697289">
      <w:pPr>
        <w:pStyle w:val="Tekstopmerking"/>
      </w:pPr>
      <w:r>
        <w:rPr>
          <w:rStyle w:val="Verwijzingopmerking"/>
        </w:rPr>
        <w:annotationRef/>
      </w:r>
      <w:r>
        <w:t>Eventueel quote aanpassen naar quote van jullie eigen leden.</w:t>
      </w:r>
    </w:p>
  </w:comment>
  <w:comment w:id="2" w:author="Wendy van Rossum" w:date="2020-05-07T15:20:00Z" w:initials="WvR">
    <w:p w14:paraId="72E9AFF4" w14:textId="7828303E" w:rsidR="00697289" w:rsidRDefault="00697289">
      <w:pPr>
        <w:pStyle w:val="Tekstopmerking"/>
      </w:pPr>
      <w:r>
        <w:rPr>
          <w:rStyle w:val="Verwijzingopmerking"/>
        </w:rPr>
        <w:annotationRef/>
      </w:r>
      <w:r>
        <w:t>Hier eventueel uitleggen welk programma dat 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8232FF" w15:done="0"/>
  <w15:commentEx w15:paraId="15CD265D" w15:done="0"/>
  <w15:commentEx w15:paraId="72E9AFF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E3C75"/>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ndy van Rossum">
    <w15:presenceInfo w15:providerId="AD" w15:userId="S-1-5-21-3671451151-84434004-1036364636-3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3D"/>
    <w:rsid w:val="000118D2"/>
    <w:rsid w:val="0003077D"/>
    <w:rsid w:val="00032FBC"/>
    <w:rsid w:val="00034E33"/>
    <w:rsid w:val="000428C1"/>
    <w:rsid w:val="000528D4"/>
    <w:rsid w:val="00073CA4"/>
    <w:rsid w:val="0008661A"/>
    <w:rsid w:val="000955BC"/>
    <w:rsid w:val="000B7B9B"/>
    <w:rsid w:val="000C0E71"/>
    <w:rsid w:val="000C0ED2"/>
    <w:rsid w:val="000C2E1A"/>
    <w:rsid w:val="000C4B18"/>
    <w:rsid w:val="000E0FE3"/>
    <w:rsid w:val="000F0168"/>
    <w:rsid w:val="00105EBD"/>
    <w:rsid w:val="0011469A"/>
    <w:rsid w:val="00152A59"/>
    <w:rsid w:val="00172D97"/>
    <w:rsid w:val="00183A1F"/>
    <w:rsid w:val="001872C4"/>
    <w:rsid w:val="0019472D"/>
    <w:rsid w:val="00196082"/>
    <w:rsid w:val="001C6F20"/>
    <w:rsid w:val="001D05E1"/>
    <w:rsid w:val="001E605B"/>
    <w:rsid w:val="001F4F8B"/>
    <w:rsid w:val="002009C5"/>
    <w:rsid w:val="00201A10"/>
    <w:rsid w:val="00202390"/>
    <w:rsid w:val="002148CA"/>
    <w:rsid w:val="00217A86"/>
    <w:rsid w:val="00221D4F"/>
    <w:rsid w:val="002237BC"/>
    <w:rsid w:val="00241CB7"/>
    <w:rsid w:val="002A1516"/>
    <w:rsid w:val="002C61B1"/>
    <w:rsid w:val="003029C4"/>
    <w:rsid w:val="00317589"/>
    <w:rsid w:val="00337687"/>
    <w:rsid w:val="00382587"/>
    <w:rsid w:val="00397377"/>
    <w:rsid w:val="00397405"/>
    <w:rsid w:val="003A4233"/>
    <w:rsid w:val="003B03B7"/>
    <w:rsid w:val="003C2722"/>
    <w:rsid w:val="003E0169"/>
    <w:rsid w:val="00423CB3"/>
    <w:rsid w:val="004356A9"/>
    <w:rsid w:val="00435863"/>
    <w:rsid w:val="00437541"/>
    <w:rsid w:val="00447632"/>
    <w:rsid w:val="00452B83"/>
    <w:rsid w:val="00463A7C"/>
    <w:rsid w:val="0046706A"/>
    <w:rsid w:val="00492EE1"/>
    <w:rsid w:val="004B03D6"/>
    <w:rsid w:val="004B5B44"/>
    <w:rsid w:val="004F4A6A"/>
    <w:rsid w:val="004F4CDB"/>
    <w:rsid w:val="00503D25"/>
    <w:rsid w:val="005050B7"/>
    <w:rsid w:val="0051793C"/>
    <w:rsid w:val="00524DDC"/>
    <w:rsid w:val="00545A0B"/>
    <w:rsid w:val="005518D3"/>
    <w:rsid w:val="0057529C"/>
    <w:rsid w:val="005809FF"/>
    <w:rsid w:val="005A382F"/>
    <w:rsid w:val="005B6A05"/>
    <w:rsid w:val="005B6E1C"/>
    <w:rsid w:val="005B73A6"/>
    <w:rsid w:val="005E441F"/>
    <w:rsid w:val="005F0746"/>
    <w:rsid w:val="006056FD"/>
    <w:rsid w:val="006210DD"/>
    <w:rsid w:val="00634520"/>
    <w:rsid w:val="00645FDA"/>
    <w:rsid w:val="00653D38"/>
    <w:rsid w:val="00653D6F"/>
    <w:rsid w:val="00697289"/>
    <w:rsid w:val="006B1C14"/>
    <w:rsid w:val="006D0FA3"/>
    <w:rsid w:val="006E10A5"/>
    <w:rsid w:val="006F221F"/>
    <w:rsid w:val="006F553C"/>
    <w:rsid w:val="0071072A"/>
    <w:rsid w:val="0072641B"/>
    <w:rsid w:val="007376E5"/>
    <w:rsid w:val="007942CE"/>
    <w:rsid w:val="007A0559"/>
    <w:rsid w:val="007B374E"/>
    <w:rsid w:val="007E0A97"/>
    <w:rsid w:val="008104FD"/>
    <w:rsid w:val="008276F5"/>
    <w:rsid w:val="0083026B"/>
    <w:rsid w:val="00876705"/>
    <w:rsid w:val="0088207B"/>
    <w:rsid w:val="00895DB5"/>
    <w:rsid w:val="008A6BBA"/>
    <w:rsid w:val="008A7E3D"/>
    <w:rsid w:val="008B0FD5"/>
    <w:rsid w:val="008B12F6"/>
    <w:rsid w:val="009265AB"/>
    <w:rsid w:val="00946C31"/>
    <w:rsid w:val="00947B93"/>
    <w:rsid w:val="00966FAC"/>
    <w:rsid w:val="009B45AE"/>
    <w:rsid w:val="009C4A82"/>
    <w:rsid w:val="009C6A92"/>
    <w:rsid w:val="009E1AD4"/>
    <w:rsid w:val="009E4F28"/>
    <w:rsid w:val="009F0A83"/>
    <w:rsid w:val="00A03391"/>
    <w:rsid w:val="00A1121E"/>
    <w:rsid w:val="00A304F6"/>
    <w:rsid w:val="00A3575D"/>
    <w:rsid w:val="00A45911"/>
    <w:rsid w:val="00A55D52"/>
    <w:rsid w:val="00A564E7"/>
    <w:rsid w:val="00A57F6E"/>
    <w:rsid w:val="00A65B39"/>
    <w:rsid w:val="00A70FA0"/>
    <w:rsid w:val="00A9766B"/>
    <w:rsid w:val="00AA20A7"/>
    <w:rsid w:val="00AA45A4"/>
    <w:rsid w:val="00AA5459"/>
    <w:rsid w:val="00AC304C"/>
    <w:rsid w:val="00AC488A"/>
    <w:rsid w:val="00AD590C"/>
    <w:rsid w:val="00AE3D09"/>
    <w:rsid w:val="00AF3AEB"/>
    <w:rsid w:val="00B039A8"/>
    <w:rsid w:val="00B12DDD"/>
    <w:rsid w:val="00B15036"/>
    <w:rsid w:val="00B310A1"/>
    <w:rsid w:val="00B32C43"/>
    <w:rsid w:val="00B36D74"/>
    <w:rsid w:val="00B37BFD"/>
    <w:rsid w:val="00B44AE8"/>
    <w:rsid w:val="00B46457"/>
    <w:rsid w:val="00B60655"/>
    <w:rsid w:val="00B67086"/>
    <w:rsid w:val="00B76F86"/>
    <w:rsid w:val="00B939F4"/>
    <w:rsid w:val="00B9781C"/>
    <w:rsid w:val="00BA16FE"/>
    <w:rsid w:val="00BC3E0A"/>
    <w:rsid w:val="00BE66A5"/>
    <w:rsid w:val="00C04CEF"/>
    <w:rsid w:val="00C13151"/>
    <w:rsid w:val="00C2470F"/>
    <w:rsid w:val="00C26766"/>
    <w:rsid w:val="00C370E8"/>
    <w:rsid w:val="00C74E0C"/>
    <w:rsid w:val="00C8676E"/>
    <w:rsid w:val="00C94BA0"/>
    <w:rsid w:val="00CA6C8D"/>
    <w:rsid w:val="00CA762E"/>
    <w:rsid w:val="00CB537F"/>
    <w:rsid w:val="00CC0BC3"/>
    <w:rsid w:val="00CF3639"/>
    <w:rsid w:val="00D02BB3"/>
    <w:rsid w:val="00D25F49"/>
    <w:rsid w:val="00D306B7"/>
    <w:rsid w:val="00D4143F"/>
    <w:rsid w:val="00D45BB3"/>
    <w:rsid w:val="00D514F6"/>
    <w:rsid w:val="00D542CC"/>
    <w:rsid w:val="00D66631"/>
    <w:rsid w:val="00D667C8"/>
    <w:rsid w:val="00D82453"/>
    <w:rsid w:val="00D94ADB"/>
    <w:rsid w:val="00DC653A"/>
    <w:rsid w:val="00DD017A"/>
    <w:rsid w:val="00DD462F"/>
    <w:rsid w:val="00DF61B5"/>
    <w:rsid w:val="00E56E78"/>
    <w:rsid w:val="00E82D8F"/>
    <w:rsid w:val="00EB3FB2"/>
    <w:rsid w:val="00ED50B6"/>
    <w:rsid w:val="00EE3099"/>
    <w:rsid w:val="00EF0C4C"/>
    <w:rsid w:val="00F04423"/>
    <w:rsid w:val="00F072B2"/>
    <w:rsid w:val="00F10DD3"/>
    <w:rsid w:val="00F23586"/>
    <w:rsid w:val="00F24807"/>
    <w:rsid w:val="00F25DB5"/>
    <w:rsid w:val="00F27DF4"/>
    <w:rsid w:val="00F32AB1"/>
    <w:rsid w:val="00F4094B"/>
    <w:rsid w:val="00F61962"/>
    <w:rsid w:val="00F9739F"/>
    <w:rsid w:val="00FA3138"/>
    <w:rsid w:val="00FB4079"/>
    <w:rsid w:val="00FB7B29"/>
    <w:rsid w:val="00FD4238"/>
    <w:rsid w:val="00FE275B"/>
    <w:rsid w:val="00FE5C05"/>
    <w:rsid w:val="00FF0BE9"/>
    <w:rsid w:val="00FF44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993F3"/>
  <w15:chartTrackingRefBased/>
  <w15:docId w15:val="{31967C8E-6135-4FA2-80FF-EE8B1A5A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5FDA"/>
    <w:rPr>
      <w:rFonts w:ascii="Arial" w:hAnsi="Arial"/>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45FDA"/>
    <w:pPr>
      <w:tabs>
        <w:tab w:val="center" w:pos="4536"/>
        <w:tab w:val="right" w:pos="9072"/>
      </w:tabs>
    </w:pPr>
  </w:style>
  <w:style w:type="character" w:styleId="Hyperlink">
    <w:name w:val="Hyperlink"/>
    <w:basedOn w:val="Standaardalinea-lettertype"/>
    <w:uiPriority w:val="99"/>
    <w:unhideWhenUsed/>
    <w:rsid w:val="008A7E3D"/>
    <w:rPr>
      <w:color w:val="0000FF"/>
      <w:u w:val="single"/>
    </w:rPr>
  </w:style>
  <w:style w:type="character" w:styleId="Verwijzingopmerking">
    <w:name w:val="annotation reference"/>
    <w:basedOn w:val="Standaardalinea-lettertype"/>
    <w:semiHidden/>
    <w:unhideWhenUsed/>
    <w:rsid w:val="00503D25"/>
    <w:rPr>
      <w:sz w:val="16"/>
      <w:szCs w:val="16"/>
    </w:rPr>
  </w:style>
  <w:style w:type="paragraph" w:styleId="Tekstopmerking">
    <w:name w:val="annotation text"/>
    <w:basedOn w:val="Standaard"/>
    <w:link w:val="TekstopmerkingChar"/>
    <w:semiHidden/>
    <w:unhideWhenUsed/>
    <w:rsid w:val="00503D25"/>
  </w:style>
  <w:style w:type="character" w:customStyle="1" w:styleId="TekstopmerkingChar">
    <w:name w:val="Tekst opmerking Char"/>
    <w:basedOn w:val="Standaardalinea-lettertype"/>
    <w:link w:val="Tekstopmerking"/>
    <w:semiHidden/>
    <w:rsid w:val="00503D25"/>
    <w:rPr>
      <w:rFonts w:ascii="Arial" w:hAnsi="Arial"/>
      <w:lang w:eastAsia="en-US"/>
    </w:rPr>
  </w:style>
  <w:style w:type="paragraph" w:styleId="Onderwerpvanopmerking">
    <w:name w:val="annotation subject"/>
    <w:basedOn w:val="Tekstopmerking"/>
    <w:next w:val="Tekstopmerking"/>
    <w:link w:val="OnderwerpvanopmerkingChar"/>
    <w:semiHidden/>
    <w:unhideWhenUsed/>
    <w:rsid w:val="00503D25"/>
    <w:rPr>
      <w:b/>
      <w:bCs/>
    </w:rPr>
  </w:style>
  <w:style w:type="character" w:customStyle="1" w:styleId="OnderwerpvanopmerkingChar">
    <w:name w:val="Onderwerp van opmerking Char"/>
    <w:basedOn w:val="TekstopmerkingChar"/>
    <w:link w:val="Onderwerpvanopmerking"/>
    <w:semiHidden/>
    <w:rsid w:val="00503D25"/>
    <w:rPr>
      <w:rFonts w:ascii="Arial" w:hAnsi="Arial"/>
      <w:b/>
      <w:bCs/>
      <w:lang w:eastAsia="en-US"/>
    </w:rPr>
  </w:style>
  <w:style w:type="paragraph" w:styleId="Ballontekst">
    <w:name w:val="Balloon Text"/>
    <w:basedOn w:val="Standaard"/>
    <w:link w:val="BallontekstChar"/>
    <w:semiHidden/>
    <w:unhideWhenUsed/>
    <w:rsid w:val="00503D25"/>
    <w:rPr>
      <w:rFonts w:ascii="Segoe UI" w:hAnsi="Segoe UI" w:cs="Segoe UI"/>
      <w:sz w:val="18"/>
      <w:szCs w:val="18"/>
    </w:rPr>
  </w:style>
  <w:style w:type="character" w:customStyle="1" w:styleId="BallontekstChar">
    <w:name w:val="Ballontekst Char"/>
    <w:basedOn w:val="Standaardalinea-lettertype"/>
    <w:link w:val="Ballontekst"/>
    <w:semiHidden/>
    <w:rsid w:val="00503D2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outing.nl/downloads/ondersteuning/communicatie/5761-brief-sport-en-spel-tijdens-corona-voor-burgemeesters/file"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2985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Scouting Nederland</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Rossum</dc:creator>
  <cp:keywords/>
  <dc:description/>
  <cp:lastModifiedBy>Wendy van Rossum</cp:lastModifiedBy>
  <cp:revision>2</cp:revision>
  <dcterms:created xsi:type="dcterms:W3CDTF">2020-05-07T13:21:00Z</dcterms:created>
  <dcterms:modified xsi:type="dcterms:W3CDTF">2020-05-07T13:21:00Z</dcterms:modified>
</cp:coreProperties>
</file>